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DDA0E" w14:textId="77777777" w:rsidR="006F64C9" w:rsidRDefault="001E5724" w:rsidP="00DD7B5F">
      <w:pPr>
        <w:spacing w:beforeLines="50" w:before="156" w:afterLines="50" w:after="156"/>
        <w:jc w:val="center"/>
        <w:rPr>
          <w:rFonts w:ascii="黑体" w:eastAsia="黑体" w:hAnsi="黑体"/>
          <w:sz w:val="32"/>
          <w:szCs w:val="32"/>
        </w:rPr>
      </w:pPr>
      <w:r w:rsidRPr="00F51FC5">
        <w:rPr>
          <w:rFonts w:ascii="黑体" w:eastAsia="黑体" w:hAnsi="黑体" w:hint="eastAsia"/>
          <w:sz w:val="32"/>
          <w:szCs w:val="32"/>
        </w:rPr>
        <w:t>《</w:t>
      </w:r>
      <w:r w:rsidR="00F51FC5" w:rsidRPr="00F51FC5">
        <w:rPr>
          <w:rFonts w:ascii="黑体" w:eastAsia="黑体" w:hAnsi="黑体" w:hint="eastAsia"/>
          <w:sz w:val="32"/>
          <w:szCs w:val="32"/>
        </w:rPr>
        <w:t>体育心理学</w:t>
      </w:r>
      <w:r w:rsidRPr="00F51FC5">
        <w:rPr>
          <w:rFonts w:ascii="黑体" w:eastAsia="黑体" w:hAnsi="黑体" w:hint="eastAsia"/>
          <w:sz w:val="32"/>
          <w:szCs w:val="32"/>
        </w:rPr>
        <w:t>》课程教学大纲</w:t>
      </w:r>
    </w:p>
    <w:p w14:paraId="53B32659"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0F0027A4" w14:textId="77777777" w:rsidTr="00DD7B5F">
        <w:trPr>
          <w:jc w:val="center"/>
        </w:trPr>
        <w:tc>
          <w:tcPr>
            <w:tcW w:w="1135" w:type="dxa"/>
            <w:vAlign w:val="center"/>
          </w:tcPr>
          <w:p w14:paraId="1AD30751"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2CCC5FE1" w14:textId="77777777" w:rsidR="00D13271" w:rsidRPr="00DD7B5F" w:rsidRDefault="00F51FC5" w:rsidP="00DD7B5F">
            <w:pPr>
              <w:spacing w:beforeLines="50" w:before="156" w:afterLines="50" w:after="156"/>
              <w:jc w:val="left"/>
              <w:rPr>
                <w:rFonts w:ascii="宋体" w:eastAsia="宋体" w:hAnsi="宋体"/>
              </w:rPr>
            </w:pPr>
            <w:r>
              <w:rPr>
                <w:rFonts w:ascii="宋体" w:eastAsia="宋体" w:hAnsi="宋体" w:hint="eastAsia"/>
              </w:rPr>
              <w:t>Sport psychology</w:t>
            </w:r>
          </w:p>
        </w:tc>
        <w:tc>
          <w:tcPr>
            <w:tcW w:w="1134" w:type="dxa"/>
            <w:vAlign w:val="center"/>
          </w:tcPr>
          <w:p w14:paraId="37871015"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5380CB32" w14:textId="77777777" w:rsidR="00D13271" w:rsidRPr="00DD7B5F" w:rsidRDefault="00F51FC5" w:rsidP="00DD7B5F">
            <w:pPr>
              <w:spacing w:beforeLines="50" w:before="156" w:afterLines="50" w:after="156"/>
              <w:rPr>
                <w:rFonts w:ascii="宋体" w:eastAsia="宋体" w:hAnsi="宋体"/>
              </w:rPr>
            </w:pPr>
            <w:r w:rsidRPr="00F51FC5">
              <w:rPr>
                <w:rFonts w:ascii="宋体" w:eastAsia="宋体" w:hAnsi="宋体" w:hint="eastAsia"/>
              </w:rPr>
              <w:t>PEED2060</w:t>
            </w:r>
          </w:p>
        </w:tc>
      </w:tr>
      <w:tr w:rsidR="00D13271" w:rsidRPr="002F4D99" w14:paraId="7DB7C1E6" w14:textId="77777777" w:rsidTr="00DD7B5F">
        <w:trPr>
          <w:jc w:val="center"/>
        </w:trPr>
        <w:tc>
          <w:tcPr>
            <w:tcW w:w="1135" w:type="dxa"/>
            <w:vAlign w:val="center"/>
          </w:tcPr>
          <w:p w14:paraId="13FD765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7DB12D62" w14:textId="77777777" w:rsidR="00D13271" w:rsidRPr="00DD7B5F" w:rsidRDefault="00F51FC5" w:rsidP="00DD7B5F">
            <w:pPr>
              <w:spacing w:beforeLines="50" w:before="156" w:afterLines="50" w:after="156"/>
              <w:jc w:val="left"/>
              <w:rPr>
                <w:rFonts w:ascii="宋体" w:eastAsia="宋体" w:hAnsi="宋体"/>
              </w:rPr>
            </w:pPr>
            <w:r w:rsidRPr="00F51FC5">
              <w:rPr>
                <w:rFonts w:ascii="宋体" w:eastAsia="宋体" w:hAnsi="宋体" w:hint="eastAsia"/>
              </w:rPr>
              <w:t>大类基础课程</w:t>
            </w:r>
          </w:p>
        </w:tc>
        <w:tc>
          <w:tcPr>
            <w:tcW w:w="1134" w:type="dxa"/>
            <w:vAlign w:val="center"/>
          </w:tcPr>
          <w:p w14:paraId="112703A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20C34195" w14:textId="755B34A4" w:rsidR="00D13271" w:rsidRPr="00DD7B5F" w:rsidRDefault="00F51FC5" w:rsidP="00DD7B5F">
            <w:pPr>
              <w:spacing w:beforeLines="50" w:before="156" w:afterLines="50" w:after="156"/>
              <w:rPr>
                <w:rFonts w:ascii="宋体" w:eastAsia="宋体" w:hAnsi="宋体"/>
              </w:rPr>
            </w:pPr>
            <w:r>
              <w:rPr>
                <w:rFonts w:ascii="宋体" w:eastAsia="宋体" w:hAnsi="宋体"/>
              </w:rPr>
              <w:t>体育教育</w:t>
            </w:r>
            <w:r w:rsidR="0017043C">
              <w:rPr>
                <w:rFonts w:ascii="宋体" w:eastAsia="宋体" w:hAnsi="宋体" w:hint="eastAsia"/>
              </w:rPr>
              <w:t>、运动训练、民族传统体育</w:t>
            </w:r>
          </w:p>
        </w:tc>
      </w:tr>
      <w:tr w:rsidR="00D13271" w:rsidRPr="002F4D99" w14:paraId="7117AD1F" w14:textId="77777777" w:rsidTr="00DD7B5F">
        <w:trPr>
          <w:jc w:val="center"/>
        </w:trPr>
        <w:tc>
          <w:tcPr>
            <w:tcW w:w="1135" w:type="dxa"/>
            <w:vAlign w:val="center"/>
          </w:tcPr>
          <w:p w14:paraId="0D968D6B"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63BBF4E5" w14:textId="77777777" w:rsidR="00D13271" w:rsidRPr="00DD7B5F" w:rsidRDefault="00F51FC5" w:rsidP="00DD7B5F">
            <w:pPr>
              <w:spacing w:beforeLines="50" w:before="156" w:afterLines="50" w:after="156"/>
              <w:jc w:val="left"/>
              <w:rPr>
                <w:rFonts w:ascii="宋体" w:eastAsia="宋体" w:hAnsi="宋体"/>
              </w:rPr>
            </w:pPr>
            <w:r>
              <w:rPr>
                <w:rFonts w:ascii="宋体" w:eastAsia="宋体" w:hAnsi="宋体" w:hint="eastAsia"/>
              </w:rPr>
              <w:t>3.0</w:t>
            </w:r>
          </w:p>
        </w:tc>
        <w:tc>
          <w:tcPr>
            <w:tcW w:w="1134" w:type="dxa"/>
            <w:vAlign w:val="center"/>
          </w:tcPr>
          <w:p w14:paraId="3CAEE9C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1D4B6969" w14:textId="77777777" w:rsidR="00D13271" w:rsidRPr="00DD7B5F" w:rsidRDefault="00F51FC5" w:rsidP="00DD7B5F">
            <w:pPr>
              <w:spacing w:beforeLines="50" w:before="156" w:afterLines="50" w:after="156"/>
              <w:rPr>
                <w:rFonts w:ascii="宋体" w:eastAsia="宋体" w:hAnsi="宋体"/>
              </w:rPr>
            </w:pPr>
            <w:r>
              <w:rPr>
                <w:rFonts w:ascii="宋体" w:eastAsia="宋体" w:hAnsi="宋体" w:hint="eastAsia"/>
              </w:rPr>
              <w:t>54（50+4）</w:t>
            </w:r>
          </w:p>
        </w:tc>
      </w:tr>
      <w:tr w:rsidR="00D13271" w:rsidRPr="002F4D99" w14:paraId="425316D0" w14:textId="77777777" w:rsidTr="00DD7B5F">
        <w:trPr>
          <w:jc w:val="center"/>
        </w:trPr>
        <w:tc>
          <w:tcPr>
            <w:tcW w:w="1135" w:type="dxa"/>
            <w:vAlign w:val="center"/>
          </w:tcPr>
          <w:p w14:paraId="34595F25"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63A3E309" w14:textId="77777777" w:rsidR="00D13271" w:rsidRPr="00DD7B5F" w:rsidRDefault="00F51FC5" w:rsidP="00DD7B5F">
            <w:pPr>
              <w:spacing w:beforeLines="50" w:before="156" w:afterLines="50" w:after="156"/>
              <w:jc w:val="left"/>
              <w:rPr>
                <w:rFonts w:ascii="宋体" w:eastAsia="宋体" w:hAnsi="宋体"/>
              </w:rPr>
            </w:pPr>
            <w:r>
              <w:rPr>
                <w:rFonts w:ascii="宋体" w:eastAsia="宋体" w:hAnsi="宋体"/>
              </w:rPr>
              <w:t>殷荣宾</w:t>
            </w:r>
            <w:r>
              <w:rPr>
                <w:rFonts w:ascii="宋体" w:eastAsia="宋体" w:hAnsi="宋体" w:hint="eastAsia"/>
              </w:rPr>
              <w:t>、</w:t>
            </w:r>
            <w:r>
              <w:rPr>
                <w:rFonts w:ascii="宋体" w:eastAsia="宋体" w:hAnsi="宋体"/>
              </w:rPr>
              <w:t>蔡赓</w:t>
            </w:r>
          </w:p>
        </w:tc>
        <w:tc>
          <w:tcPr>
            <w:tcW w:w="1134" w:type="dxa"/>
            <w:vAlign w:val="center"/>
          </w:tcPr>
          <w:p w14:paraId="2149ACE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27A2110" w14:textId="37A06D3A" w:rsidR="00D13271" w:rsidRPr="00DD7B5F" w:rsidRDefault="00F51FC5" w:rsidP="00DD7B5F">
            <w:pPr>
              <w:spacing w:beforeLines="50" w:before="156" w:afterLines="50" w:after="156"/>
              <w:rPr>
                <w:rFonts w:ascii="宋体" w:eastAsia="宋体" w:hAnsi="宋体"/>
              </w:rPr>
            </w:pPr>
            <w:r>
              <w:rPr>
                <w:rFonts w:ascii="宋体" w:eastAsia="宋体" w:hAnsi="宋体" w:hint="eastAsia"/>
              </w:rPr>
              <w:t>2021.</w:t>
            </w:r>
            <w:r w:rsidR="00252265">
              <w:rPr>
                <w:rFonts w:ascii="宋体" w:eastAsia="宋体" w:hAnsi="宋体"/>
              </w:rPr>
              <w:t>4</w:t>
            </w:r>
            <w:r>
              <w:rPr>
                <w:rFonts w:ascii="宋体" w:eastAsia="宋体" w:hAnsi="宋体" w:hint="eastAsia"/>
              </w:rPr>
              <w:t>.2</w:t>
            </w:r>
            <w:r w:rsidR="00252265">
              <w:rPr>
                <w:rFonts w:ascii="宋体" w:eastAsia="宋体" w:hAnsi="宋体"/>
              </w:rPr>
              <w:t>5</w:t>
            </w:r>
          </w:p>
        </w:tc>
      </w:tr>
      <w:tr w:rsidR="00D13271" w:rsidRPr="002F4D99" w14:paraId="794AAC76" w14:textId="77777777" w:rsidTr="00DD7B5F">
        <w:trPr>
          <w:jc w:val="center"/>
        </w:trPr>
        <w:tc>
          <w:tcPr>
            <w:tcW w:w="1135" w:type="dxa"/>
            <w:vAlign w:val="center"/>
          </w:tcPr>
          <w:p w14:paraId="089F05A7"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57A89435" w14:textId="77777777" w:rsidR="00D13271" w:rsidRPr="00DE3F80" w:rsidRDefault="00F51FC5" w:rsidP="00DD7B5F">
            <w:pPr>
              <w:spacing w:beforeLines="50" w:before="156" w:afterLines="50" w:after="156"/>
              <w:rPr>
                <w:rFonts w:ascii="宋体" w:eastAsia="宋体" w:hAnsi="宋体"/>
              </w:rPr>
            </w:pPr>
            <w:r w:rsidRPr="00F51FC5">
              <w:rPr>
                <w:rFonts w:ascii="宋体" w:eastAsia="宋体" w:hAnsi="宋体" w:hint="eastAsia"/>
              </w:rPr>
              <w:t>季浏等主编，《体育心理学》</w:t>
            </w:r>
            <w:r w:rsidRPr="00F51FC5">
              <w:rPr>
                <w:rFonts w:ascii="宋体" w:eastAsia="宋体" w:hAnsi="宋体"/>
              </w:rPr>
              <w:t>（</w:t>
            </w:r>
            <w:r w:rsidRPr="00F51FC5">
              <w:rPr>
                <w:rFonts w:ascii="宋体" w:eastAsia="宋体" w:hAnsi="宋体" w:hint="eastAsia"/>
              </w:rPr>
              <w:t>第</w:t>
            </w:r>
            <w:r w:rsidRPr="00F51FC5">
              <w:rPr>
                <w:rFonts w:ascii="宋体" w:eastAsia="宋体" w:hAnsi="宋体"/>
              </w:rPr>
              <w:t>三</w:t>
            </w:r>
            <w:r w:rsidRPr="00F51FC5">
              <w:rPr>
                <w:rFonts w:ascii="宋体" w:eastAsia="宋体" w:hAnsi="宋体" w:hint="eastAsia"/>
              </w:rPr>
              <w:t>版），高等教育出版社，201</w:t>
            </w:r>
            <w:r w:rsidRPr="00F51FC5">
              <w:rPr>
                <w:rFonts w:ascii="宋体" w:eastAsia="宋体" w:hAnsi="宋体"/>
              </w:rPr>
              <w:t>6</w:t>
            </w:r>
            <w:r w:rsidRPr="00F51FC5">
              <w:rPr>
                <w:rFonts w:ascii="宋体" w:eastAsia="宋体" w:hAnsi="宋体" w:hint="eastAsia"/>
              </w:rPr>
              <w:t>年</w:t>
            </w:r>
          </w:p>
        </w:tc>
      </w:tr>
    </w:tbl>
    <w:p w14:paraId="40C72AB2"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33BDC402" w14:textId="77777777" w:rsidR="00E05E8B" w:rsidRPr="00C8492C" w:rsidRDefault="00E05E8B" w:rsidP="00792572">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F51FC5" w:rsidRPr="00C8492C">
        <w:rPr>
          <w:rFonts w:ascii="黑体" w:eastAsia="黑体" w:hAnsi="黑体" w:cs="宋体"/>
          <w:b/>
          <w:sz w:val="24"/>
          <w:szCs w:val="24"/>
        </w:rPr>
        <w:t xml:space="preserve"> </w:t>
      </w:r>
    </w:p>
    <w:p w14:paraId="1215564C" w14:textId="2D7FB32C" w:rsidR="00130AB8" w:rsidRPr="00130AB8" w:rsidRDefault="00130AB8" w:rsidP="00792572">
      <w:pPr>
        <w:ind w:firstLineChars="200" w:firstLine="420"/>
        <w:rPr>
          <w:rFonts w:ascii="Times" w:eastAsia="宋体" w:hAnsi="Times" w:cs="Times New Roman"/>
          <w:szCs w:val="21"/>
        </w:rPr>
      </w:pPr>
      <w:r w:rsidRPr="00130AB8">
        <w:rPr>
          <w:rFonts w:ascii="Times" w:eastAsia="宋体" w:hAnsi="Times" w:cs="Times New Roman" w:hint="eastAsia"/>
          <w:szCs w:val="21"/>
        </w:rPr>
        <w:t>作为一门</w:t>
      </w:r>
      <w:r>
        <w:rPr>
          <w:rFonts w:ascii="Times" w:eastAsia="宋体" w:hAnsi="Times" w:cs="Times New Roman" w:hint="eastAsia"/>
          <w:szCs w:val="21"/>
        </w:rPr>
        <w:t>全国普通高等学校体育教育专业主干课教材，</w:t>
      </w:r>
      <w:r w:rsidRPr="00130AB8">
        <w:rPr>
          <w:rFonts w:ascii="Times" w:eastAsia="宋体" w:hAnsi="Times" w:cs="Times New Roman" w:hint="eastAsia"/>
          <w:szCs w:val="21"/>
        </w:rPr>
        <w:t>本课程旨在</w:t>
      </w:r>
      <w:r w:rsidR="00792572">
        <w:rPr>
          <w:rFonts w:ascii="Times" w:eastAsia="宋体" w:hAnsi="Times" w:cs="Times New Roman" w:hint="eastAsia"/>
          <w:szCs w:val="21"/>
        </w:rPr>
        <w:t>使学生掌握体育心理学的基本理论和研究方法，了解体育心理学的最新发展，培养学生运用体育心理学知识和解决实际问题的能力。</w:t>
      </w:r>
    </w:p>
    <w:p w14:paraId="579C65B8" w14:textId="77777777" w:rsidR="00E05E8B" w:rsidRPr="00130AB8" w:rsidRDefault="00E05E8B" w:rsidP="00130AB8">
      <w:pPr>
        <w:pStyle w:val="a3"/>
        <w:spacing w:beforeLines="50" w:before="156" w:afterLines="50" w:after="156"/>
        <w:ind w:firstLineChars="200" w:firstLine="482"/>
        <w:rPr>
          <w:rFonts w:hAnsi="宋体" w:cs="宋体"/>
          <w:b/>
        </w:rPr>
      </w:pPr>
      <w:r w:rsidRPr="00130AB8">
        <w:rPr>
          <w:rFonts w:ascii="黑体" w:eastAsia="黑体" w:hAnsi="黑体" w:cs="宋体" w:hint="eastAsia"/>
          <w:b/>
          <w:sz w:val="24"/>
          <w:szCs w:val="24"/>
        </w:rPr>
        <w:t>（二）课程目标：</w:t>
      </w:r>
      <w:r w:rsidR="00DE3F80" w:rsidRPr="00130AB8">
        <w:rPr>
          <w:rFonts w:hAnsi="宋体" w:cs="宋体"/>
          <w:b/>
        </w:rPr>
        <w:t xml:space="preserve"> </w:t>
      </w:r>
    </w:p>
    <w:p w14:paraId="25F721F5" w14:textId="77777777" w:rsidR="00E05E8B" w:rsidRPr="001A3269"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p>
    <w:p w14:paraId="14DE6CE1" w14:textId="77777777" w:rsidR="00DE3F80" w:rsidRPr="00DE3F80" w:rsidRDefault="00E05E8B" w:rsidP="00DE3F80">
      <w:pPr>
        <w:pStyle w:val="a3"/>
        <w:spacing w:beforeLines="50" w:before="156" w:afterLines="50" w:after="156"/>
        <w:ind w:firstLineChars="200" w:firstLine="420"/>
        <w:rPr>
          <w:rFonts w:hAnsi="宋体" w:cs="宋体"/>
          <w:bCs/>
        </w:rPr>
      </w:pPr>
      <w:r>
        <w:rPr>
          <w:rFonts w:hAnsi="宋体" w:cs="宋体" w:hint="eastAsia"/>
        </w:rPr>
        <w:t>1．1</w:t>
      </w:r>
      <w:r w:rsidR="00DE3F80" w:rsidRPr="00DE3F80">
        <w:rPr>
          <w:rFonts w:hAnsi="宋体" w:cs="宋体"/>
          <w:bCs/>
        </w:rPr>
        <w:t>使学生了解体育活动与人的心理</w:t>
      </w:r>
      <w:r w:rsidR="00DE3F80" w:rsidRPr="00DE3F80">
        <w:rPr>
          <w:rFonts w:hAnsi="宋体" w:cs="宋体" w:hint="eastAsia"/>
          <w:bCs/>
        </w:rPr>
        <w:t>（包括心理过程、心理状态、心理特点或品质，以及心理健康）之间的关系；使学生掌握体育教学中动作技能的获得和发展的心理规律，熟练掌握适合学生全面发展的教学模式，钻研教材和教法，基本形成自身的教学风格。</w:t>
      </w:r>
    </w:p>
    <w:p w14:paraId="3403A20C" w14:textId="77777777" w:rsidR="00DE3F80" w:rsidRPr="00DE3F80" w:rsidRDefault="00E05E8B" w:rsidP="00DE3F80">
      <w:pPr>
        <w:pStyle w:val="a3"/>
        <w:spacing w:beforeLines="50" w:before="156" w:afterLines="50" w:after="156"/>
        <w:ind w:firstLineChars="200" w:firstLine="420"/>
        <w:rPr>
          <w:rFonts w:hAnsi="宋体" w:cs="宋体"/>
          <w:bCs/>
        </w:rPr>
      </w:pPr>
      <w:r>
        <w:rPr>
          <w:rFonts w:hAnsi="宋体" w:cs="宋体"/>
        </w:rPr>
        <w:t>1</w:t>
      </w:r>
      <w:r>
        <w:rPr>
          <w:rFonts w:hAnsi="宋体" w:cs="宋体" w:hint="eastAsia"/>
        </w:rPr>
        <w:t>．2</w:t>
      </w:r>
      <w:r w:rsidR="00DE3F80" w:rsidRPr="00DE3F80">
        <w:rPr>
          <w:rFonts w:hAnsi="宋体" w:cs="宋体" w:hint="eastAsia"/>
          <w:bCs/>
        </w:rPr>
        <w:t>为学生在体育教学实践中选择教学内容、采用教学方法和进行教学设计等提供心理学依据，能通过教学探究，创新课堂教学方法和手段，有效提高教学质量。</w:t>
      </w:r>
    </w:p>
    <w:p w14:paraId="0A6C6394" w14:textId="77777777"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p>
    <w:p w14:paraId="7B34E799" w14:textId="77777777" w:rsidR="00E05E8B" w:rsidRPr="00DE3F80" w:rsidRDefault="00E05E8B" w:rsidP="00DE3F80">
      <w:pPr>
        <w:pStyle w:val="a3"/>
        <w:spacing w:beforeLines="50" w:before="156" w:afterLines="50" w:after="156"/>
        <w:ind w:firstLineChars="200" w:firstLine="420"/>
        <w:rPr>
          <w:rFonts w:hAnsi="宋体" w:cs="宋体"/>
        </w:rPr>
      </w:pPr>
      <w:r>
        <w:rPr>
          <w:rFonts w:hAnsi="宋体" w:cs="宋体" w:hint="eastAsia"/>
        </w:rPr>
        <w:t>2．1</w:t>
      </w:r>
      <w:r w:rsidR="00DE3F80" w:rsidRPr="00DE3F80">
        <w:rPr>
          <w:rFonts w:hAnsi="宋体" w:cs="宋体" w:hint="eastAsia"/>
        </w:rPr>
        <w:t>使学生理解心理因素是如何影响个体在体育运动时的生理表现，理解参与体育活动如何影响一个人的心理发展、健康与幸福。</w:t>
      </w:r>
    </w:p>
    <w:p w14:paraId="37A5D9AF" w14:textId="760351F6" w:rsidR="00DE3F80" w:rsidRPr="00DE3F80" w:rsidRDefault="00E05E8B" w:rsidP="00DE3F80">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DE3F80" w:rsidRPr="00DE3F80">
        <w:rPr>
          <w:rFonts w:hAnsi="宋体" w:cs="宋体" w:hint="eastAsia"/>
        </w:rPr>
        <w:t>使学生在体育教学实践中具备一定的反思能力和批判性思维，不断探究实际工作中出现的问题，通过自主学习和同行交流，解决实际问题。能关注国内外体育与健康教育最新发展动态，提高自身各方面的能力</w:t>
      </w:r>
      <w:r w:rsidR="00E66A58">
        <w:rPr>
          <w:rFonts w:hAnsi="宋体" w:cs="宋体" w:hint="eastAsia"/>
        </w:rPr>
        <w:t>。</w:t>
      </w:r>
    </w:p>
    <w:p w14:paraId="709CE736" w14:textId="77777777" w:rsidR="00E05E8B" w:rsidRPr="001A3269"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p>
    <w:p w14:paraId="4E5EFE40" w14:textId="77777777" w:rsidR="00E05E8B" w:rsidRDefault="00DE3F80" w:rsidP="00DD7B5F">
      <w:pPr>
        <w:pStyle w:val="a3"/>
        <w:spacing w:beforeLines="50" w:before="156" w:afterLines="50" w:after="156"/>
        <w:ind w:firstLineChars="200" w:firstLine="420"/>
        <w:rPr>
          <w:rFonts w:hAnsi="宋体" w:cs="宋体"/>
        </w:rPr>
      </w:pPr>
      <w:r>
        <w:rPr>
          <w:rFonts w:hAnsi="宋体" w:cs="宋体" w:hint="eastAsia"/>
        </w:rPr>
        <w:t>3.1</w:t>
      </w:r>
      <w:r w:rsidRPr="00DE3F80">
        <w:rPr>
          <w:rFonts w:hAnsi="宋体" w:cs="宋体" w:hint="eastAsia"/>
        </w:rPr>
        <w:t>为学生能够有效地进行教学、锻炼和竞赛提供科学的心理学依据，使学生能够在实</w:t>
      </w:r>
      <w:r w:rsidRPr="00DE3F80">
        <w:rPr>
          <w:rFonts w:hAnsi="宋体" w:cs="宋体" w:hint="eastAsia"/>
        </w:rPr>
        <w:lastRenderedPageBreak/>
        <w:t>践中通过体育教学的手段和方法激发学生参与体育学习和活动的兴趣</w:t>
      </w:r>
      <w:r>
        <w:rPr>
          <w:rFonts w:hAnsi="宋体" w:cs="宋体" w:hint="eastAsia"/>
        </w:rPr>
        <w:t>。</w:t>
      </w:r>
    </w:p>
    <w:p w14:paraId="2D4CAC00" w14:textId="77777777" w:rsidR="00DE3F80" w:rsidRDefault="00DE3F80" w:rsidP="00DD7B5F">
      <w:pPr>
        <w:pStyle w:val="a3"/>
        <w:spacing w:beforeLines="50" w:before="156" w:afterLines="50" w:after="156"/>
        <w:ind w:firstLineChars="200" w:firstLine="420"/>
        <w:rPr>
          <w:rFonts w:hAnsi="宋体" w:cs="宋体"/>
        </w:rPr>
      </w:pPr>
      <w:r>
        <w:rPr>
          <w:rFonts w:hAnsi="宋体" w:cs="宋体" w:hint="eastAsia"/>
        </w:rPr>
        <w:t>3.2</w:t>
      </w:r>
      <w:r w:rsidRPr="00DE3F80">
        <w:rPr>
          <w:rFonts w:hAnsi="宋体" w:cs="宋体" w:hint="eastAsia"/>
        </w:rPr>
        <w:t>在教学中培养学生的意志品质、调节学生的情绪状态、培养学生的合作精神和竞争意识等，使学生具有团队协作精神，在体育教学实践中能够与教学组成员协作，具备一定的领导力，开展学校体育教学、课外体育活动、业余训练与竞赛、教学研究和班级管理等活动，成为卓越体育教师。</w:t>
      </w:r>
    </w:p>
    <w:p w14:paraId="716F522A" w14:textId="77777777" w:rsidR="00E05E8B" w:rsidRPr="00130AB8" w:rsidRDefault="00E05E8B" w:rsidP="00130AB8">
      <w:pPr>
        <w:pStyle w:val="a3"/>
        <w:spacing w:beforeLines="50" w:before="156" w:afterLines="50" w:after="156"/>
        <w:ind w:firstLineChars="200" w:firstLine="482"/>
        <w:rPr>
          <w:rFonts w:hAnsi="宋体" w:cs="宋体"/>
          <w:b/>
        </w:rPr>
      </w:pPr>
      <w:r w:rsidRPr="00130AB8">
        <w:rPr>
          <w:rFonts w:ascii="黑体" w:eastAsia="黑体" w:hAnsi="黑体" w:cs="宋体" w:hint="eastAsia"/>
          <w:b/>
          <w:sz w:val="24"/>
          <w:szCs w:val="24"/>
        </w:rPr>
        <w:t>（三）课程目标与毕业要求、课程内容的</w:t>
      </w:r>
      <w:r w:rsidR="00DD7B5F" w:rsidRPr="00130AB8">
        <w:rPr>
          <w:rFonts w:ascii="黑体" w:eastAsia="黑体" w:hAnsi="黑体" w:cs="宋体" w:hint="eastAsia"/>
          <w:b/>
          <w:sz w:val="24"/>
          <w:szCs w:val="24"/>
        </w:rPr>
        <w:t>对应</w:t>
      </w:r>
      <w:r w:rsidRPr="00130AB8">
        <w:rPr>
          <w:rFonts w:ascii="黑体" w:eastAsia="黑体" w:hAnsi="黑体" w:cs="宋体" w:hint="eastAsia"/>
          <w:b/>
          <w:sz w:val="24"/>
          <w:szCs w:val="24"/>
        </w:rPr>
        <w:t>关系</w:t>
      </w:r>
    </w:p>
    <w:p w14:paraId="56B0111D"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19CC2A32" w14:textId="77777777" w:rsidTr="00DD7B5F">
        <w:trPr>
          <w:jc w:val="center"/>
        </w:trPr>
        <w:tc>
          <w:tcPr>
            <w:tcW w:w="1302" w:type="dxa"/>
            <w:vAlign w:val="center"/>
          </w:tcPr>
          <w:p w14:paraId="3B8D691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3B0666B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7FA01508"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3B53D2D6"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DE3F80" w14:paraId="1A643C52" w14:textId="77777777" w:rsidTr="00DD7B5F">
        <w:trPr>
          <w:jc w:val="center"/>
        </w:trPr>
        <w:tc>
          <w:tcPr>
            <w:tcW w:w="1302" w:type="dxa"/>
            <w:vMerge w:val="restart"/>
            <w:vAlign w:val="center"/>
          </w:tcPr>
          <w:p w14:paraId="487B7A75" w14:textId="77777777" w:rsidR="00DE3F80" w:rsidRDefault="00DE3F80" w:rsidP="00DE3F80">
            <w:pPr>
              <w:pStyle w:val="a3"/>
              <w:spacing w:beforeLines="50" w:before="156" w:afterLines="50" w:after="156"/>
              <w:jc w:val="center"/>
              <w:rPr>
                <w:rFonts w:hAnsi="宋体" w:cs="宋体"/>
                <w:szCs w:val="21"/>
              </w:rPr>
            </w:pPr>
            <w:r w:rsidRPr="00DE3F80">
              <w:rPr>
                <w:rFonts w:hAnsi="宋体" w:cs="宋体" w:hint="eastAsia"/>
                <w:szCs w:val="21"/>
              </w:rPr>
              <w:t>1.思想素质</w:t>
            </w:r>
          </w:p>
        </w:tc>
        <w:tc>
          <w:tcPr>
            <w:tcW w:w="1959" w:type="dxa"/>
            <w:vAlign w:val="center"/>
          </w:tcPr>
          <w:p w14:paraId="4415C07B" w14:textId="77777777" w:rsidR="00DE3F80" w:rsidRDefault="00DE3F80"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118610B1" w14:textId="77777777" w:rsidR="00DE3F80" w:rsidRDefault="00DE3F80" w:rsidP="00252265">
            <w:pPr>
              <w:pStyle w:val="a3"/>
              <w:spacing w:beforeLines="50" w:before="156" w:afterLines="50" w:after="156"/>
              <w:rPr>
                <w:rFonts w:hAnsi="宋体" w:cs="宋体"/>
              </w:rPr>
            </w:pPr>
            <w:r w:rsidRPr="00DE3F80">
              <w:rPr>
                <w:rFonts w:hAnsi="宋体" w:cs="宋体" w:hint="eastAsia"/>
                <w:bCs/>
              </w:rPr>
              <w:t>结合各章节的内容，了解国内外的运动心理学研究成果及发展动向。使学生掌握有关心理学基础知识的同时，重点学习相关的心理学理论在体育运动中的应用。</w:t>
            </w:r>
          </w:p>
        </w:tc>
        <w:tc>
          <w:tcPr>
            <w:tcW w:w="2688" w:type="dxa"/>
            <w:vMerge w:val="restart"/>
            <w:vAlign w:val="center"/>
          </w:tcPr>
          <w:p w14:paraId="5F3B2041" w14:textId="6A9E820D" w:rsidR="00DE3F80" w:rsidRDefault="00124D66" w:rsidP="00DE3F80">
            <w:pPr>
              <w:pStyle w:val="a3"/>
              <w:spacing w:beforeLines="50" w:before="156" w:afterLines="50" w:after="156"/>
              <w:jc w:val="center"/>
              <w:rPr>
                <w:rFonts w:hAnsi="宋体" w:cs="宋体"/>
              </w:rPr>
            </w:pPr>
            <w:r>
              <w:rPr>
                <w:rFonts w:hAnsi="宋体" w:cs="宋体" w:hint="eastAsia"/>
              </w:rPr>
              <w:t>要求</w:t>
            </w:r>
            <w:r w:rsidR="0032188A">
              <w:rPr>
                <w:rFonts w:hAnsi="宋体" w:cs="宋体" w:hint="eastAsia"/>
              </w:rPr>
              <w:t>1</w:t>
            </w:r>
          </w:p>
          <w:p w14:paraId="7A51422A" w14:textId="5D9D03F2" w:rsidR="00DE3F80" w:rsidRDefault="00124D66" w:rsidP="00DE3F80">
            <w:pPr>
              <w:pStyle w:val="a3"/>
              <w:spacing w:beforeLines="50" w:before="156" w:afterLines="50" w:after="156"/>
              <w:jc w:val="center"/>
              <w:rPr>
                <w:rFonts w:hAnsi="宋体" w:cs="宋体"/>
              </w:rPr>
            </w:pPr>
            <w:r>
              <w:rPr>
                <w:rFonts w:hAnsi="宋体" w:cs="宋体" w:hint="eastAsia"/>
              </w:rPr>
              <w:t>要求</w:t>
            </w:r>
            <w:r w:rsidR="0032188A">
              <w:rPr>
                <w:rFonts w:hAnsi="宋体" w:cs="宋体" w:hint="eastAsia"/>
              </w:rPr>
              <w:t>2</w:t>
            </w:r>
          </w:p>
        </w:tc>
      </w:tr>
      <w:tr w:rsidR="00DE3F80" w14:paraId="214BE008" w14:textId="77777777" w:rsidTr="00DD7B5F">
        <w:trPr>
          <w:jc w:val="center"/>
        </w:trPr>
        <w:tc>
          <w:tcPr>
            <w:tcW w:w="1302" w:type="dxa"/>
            <w:vMerge/>
            <w:vAlign w:val="center"/>
          </w:tcPr>
          <w:p w14:paraId="126AE165" w14:textId="77777777" w:rsidR="00DE3F80" w:rsidRDefault="00DE3F80" w:rsidP="00DE3F80">
            <w:pPr>
              <w:pStyle w:val="a3"/>
              <w:spacing w:beforeLines="50" w:before="156" w:afterLines="50" w:after="156"/>
              <w:jc w:val="center"/>
              <w:rPr>
                <w:rFonts w:hAnsi="宋体" w:cs="宋体"/>
                <w:szCs w:val="21"/>
              </w:rPr>
            </w:pPr>
          </w:p>
        </w:tc>
        <w:tc>
          <w:tcPr>
            <w:tcW w:w="1959" w:type="dxa"/>
            <w:vAlign w:val="center"/>
          </w:tcPr>
          <w:p w14:paraId="29559DBC" w14:textId="77777777" w:rsidR="00DE3F80" w:rsidRDefault="00DE3F80" w:rsidP="00DE3F80">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5490F80F" w14:textId="77777777" w:rsidR="00DE3F80" w:rsidRPr="00DE3F80" w:rsidRDefault="00DE3F80" w:rsidP="00252265">
            <w:pPr>
              <w:pStyle w:val="a3"/>
              <w:spacing w:beforeLines="50" w:before="156" w:afterLines="50" w:after="156"/>
              <w:rPr>
                <w:rFonts w:hAnsi="宋体" w:cs="宋体"/>
              </w:rPr>
            </w:pPr>
            <w:r w:rsidRPr="00DE3F80">
              <w:rPr>
                <w:rFonts w:hAnsi="宋体" w:cs="宋体" w:hint="eastAsia"/>
                <w:bCs/>
              </w:rPr>
              <w:t>使学生在体育教学实践中能够帮助培养学生坚强的意志品质，增强学生的自尊心和自信心</w:t>
            </w:r>
            <w:r w:rsidR="007624D2">
              <w:rPr>
                <w:rFonts w:hAnsi="宋体" w:cs="宋体" w:hint="eastAsia"/>
                <w:bCs/>
              </w:rPr>
              <w:t>。</w:t>
            </w:r>
            <w:r w:rsidR="007624D2" w:rsidRPr="007624D2">
              <w:rPr>
                <w:rFonts w:hAnsi="宋体" w:cs="宋体" w:hint="eastAsia"/>
                <w:bCs/>
              </w:rPr>
              <w:t>学生能够将学习的体育心理学的理论与方法应用于体育实践工作中，提高自己的工作效果</w:t>
            </w:r>
          </w:p>
        </w:tc>
        <w:tc>
          <w:tcPr>
            <w:tcW w:w="2688" w:type="dxa"/>
            <w:vMerge/>
            <w:vAlign w:val="center"/>
          </w:tcPr>
          <w:p w14:paraId="58892B38" w14:textId="77777777" w:rsidR="00DE3F80" w:rsidRDefault="00DE3F80" w:rsidP="00DE3F80">
            <w:pPr>
              <w:pStyle w:val="a3"/>
              <w:spacing w:beforeLines="50" w:before="156" w:afterLines="50" w:after="156"/>
              <w:jc w:val="center"/>
              <w:rPr>
                <w:rFonts w:hAnsi="宋体" w:cs="宋体"/>
              </w:rPr>
            </w:pPr>
          </w:p>
        </w:tc>
      </w:tr>
      <w:tr w:rsidR="007624D2" w14:paraId="47E23594" w14:textId="77777777" w:rsidTr="00DD7B5F">
        <w:trPr>
          <w:jc w:val="center"/>
        </w:trPr>
        <w:tc>
          <w:tcPr>
            <w:tcW w:w="1302" w:type="dxa"/>
            <w:vMerge w:val="restart"/>
            <w:vAlign w:val="center"/>
          </w:tcPr>
          <w:p w14:paraId="76DE60D4" w14:textId="77777777" w:rsidR="007624D2" w:rsidRDefault="007624D2" w:rsidP="007624D2">
            <w:pPr>
              <w:pStyle w:val="a3"/>
              <w:spacing w:beforeLines="50" w:before="156" w:afterLines="50" w:after="156"/>
              <w:jc w:val="center"/>
              <w:rPr>
                <w:rFonts w:hAnsi="宋体" w:cs="宋体"/>
                <w:szCs w:val="21"/>
              </w:rPr>
            </w:pPr>
            <w:r w:rsidRPr="007624D2">
              <w:rPr>
                <w:rFonts w:hAnsi="宋体" w:cs="宋体" w:hint="eastAsia"/>
                <w:szCs w:val="21"/>
              </w:rPr>
              <w:t>2.基础知识</w:t>
            </w:r>
          </w:p>
        </w:tc>
        <w:tc>
          <w:tcPr>
            <w:tcW w:w="1959" w:type="dxa"/>
            <w:vAlign w:val="center"/>
          </w:tcPr>
          <w:p w14:paraId="4C35A19F" w14:textId="77777777" w:rsidR="007624D2" w:rsidRDefault="007624D2"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40862D4C" w14:textId="77777777" w:rsidR="007624D2" w:rsidRDefault="007624D2" w:rsidP="00252265">
            <w:pPr>
              <w:pStyle w:val="a3"/>
              <w:spacing w:beforeLines="50" w:before="156" w:afterLines="50" w:after="156"/>
              <w:rPr>
                <w:rFonts w:hAnsi="宋体" w:cs="宋体"/>
              </w:rPr>
            </w:pPr>
            <w:r w:rsidRPr="007624D2">
              <w:rPr>
                <w:rFonts w:hAnsi="宋体" w:cs="宋体" w:hint="eastAsia"/>
                <w:bCs/>
              </w:rPr>
              <w:t>能够依据体育心理学相关知识，根据教学对象的身体发育、心理特点和发展规律，选择适宜的教学内容、采用有效的教学方法，提高学生的学习效果。</w:t>
            </w:r>
          </w:p>
        </w:tc>
        <w:tc>
          <w:tcPr>
            <w:tcW w:w="2688" w:type="dxa"/>
            <w:vMerge w:val="restart"/>
            <w:vAlign w:val="center"/>
          </w:tcPr>
          <w:p w14:paraId="7684A2F5" w14:textId="77777777" w:rsidR="007624D2" w:rsidRDefault="007624D2" w:rsidP="007624D2">
            <w:pPr>
              <w:pStyle w:val="a3"/>
              <w:spacing w:beforeLines="50" w:before="156" w:afterLines="50" w:after="156"/>
              <w:jc w:val="center"/>
              <w:rPr>
                <w:rFonts w:hAnsi="宋体" w:cs="宋体"/>
              </w:rPr>
            </w:pPr>
          </w:p>
          <w:p w14:paraId="596C95DA" w14:textId="42855393" w:rsidR="007624D2" w:rsidRDefault="00124D66" w:rsidP="007624D2">
            <w:pPr>
              <w:pStyle w:val="a3"/>
              <w:spacing w:beforeLines="50" w:before="156" w:afterLines="50" w:after="156"/>
              <w:jc w:val="center"/>
              <w:rPr>
                <w:rFonts w:hAnsi="宋体" w:cs="宋体"/>
              </w:rPr>
            </w:pPr>
            <w:r>
              <w:rPr>
                <w:rFonts w:hAnsi="宋体" w:cs="宋体" w:hint="eastAsia"/>
              </w:rPr>
              <w:t>要求</w:t>
            </w:r>
            <w:r>
              <w:rPr>
                <w:rFonts w:hAnsi="宋体" w:cs="宋体"/>
              </w:rPr>
              <w:t>3</w:t>
            </w:r>
          </w:p>
          <w:p w14:paraId="0FE40420" w14:textId="55160B91" w:rsidR="00124D66" w:rsidRPr="007624D2" w:rsidRDefault="00124D66" w:rsidP="007624D2">
            <w:pPr>
              <w:pStyle w:val="a3"/>
              <w:spacing w:beforeLines="50" w:before="156" w:afterLines="50" w:after="156"/>
              <w:jc w:val="center"/>
              <w:rPr>
                <w:rFonts w:hAnsi="宋体" w:cs="宋体"/>
              </w:rPr>
            </w:pPr>
            <w:r>
              <w:rPr>
                <w:rFonts w:hAnsi="宋体" w:cs="宋体" w:hint="eastAsia"/>
              </w:rPr>
              <w:t>要求4</w:t>
            </w:r>
          </w:p>
          <w:p w14:paraId="35BDA7FC" w14:textId="3E8AEDCE" w:rsidR="007624D2" w:rsidRDefault="00124D66" w:rsidP="007624D2">
            <w:pPr>
              <w:pStyle w:val="a3"/>
              <w:spacing w:beforeLines="50" w:before="156" w:afterLines="50" w:after="156"/>
              <w:jc w:val="center"/>
              <w:rPr>
                <w:rFonts w:hAnsi="宋体" w:cs="宋体"/>
              </w:rPr>
            </w:pPr>
            <w:r>
              <w:rPr>
                <w:rFonts w:hAnsi="宋体" w:cs="宋体" w:hint="eastAsia"/>
              </w:rPr>
              <w:t>要求</w:t>
            </w:r>
            <w:r>
              <w:rPr>
                <w:rFonts w:hAnsi="宋体" w:cs="宋体"/>
              </w:rPr>
              <w:t>6</w:t>
            </w:r>
          </w:p>
        </w:tc>
      </w:tr>
      <w:tr w:rsidR="007624D2" w14:paraId="71081323" w14:textId="77777777" w:rsidTr="00DD7B5F">
        <w:trPr>
          <w:jc w:val="center"/>
        </w:trPr>
        <w:tc>
          <w:tcPr>
            <w:tcW w:w="1302" w:type="dxa"/>
            <w:vMerge/>
            <w:vAlign w:val="center"/>
          </w:tcPr>
          <w:p w14:paraId="4C2E5019" w14:textId="77777777" w:rsidR="007624D2" w:rsidRDefault="007624D2" w:rsidP="007624D2">
            <w:pPr>
              <w:pStyle w:val="a3"/>
              <w:spacing w:beforeLines="50" w:before="156" w:afterLines="50" w:after="156"/>
              <w:jc w:val="center"/>
              <w:rPr>
                <w:rFonts w:hAnsi="宋体" w:cs="宋体"/>
                <w:szCs w:val="21"/>
              </w:rPr>
            </w:pPr>
          </w:p>
        </w:tc>
        <w:tc>
          <w:tcPr>
            <w:tcW w:w="1959" w:type="dxa"/>
            <w:vAlign w:val="center"/>
          </w:tcPr>
          <w:p w14:paraId="27C3A70D" w14:textId="77777777" w:rsidR="007624D2" w:rsidRDefault="007624D2"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17EC5AA4" w14:textId="77777777" w:rsidR="007624D2" w:rsidRPr="007624D2" w:rsidRDefault="007624D2" w:rsidP="00252265">
            <w:pPr>
              <w:pStyle w:val="a3"/>
              <w:spacing w:beforeLines="50" w:before="156" w:afterLines="50" w:after="156"/>
              <w:rPr>
                <w:rFonts w:ascii="黑体" w:hAnsi="宋体"/>
                <w:bCs/>
                <w:szCs w:val="21"/>
              </w:rPr>
            </w:pPr>
            <w:r w:rsidRPr="007624D2">
              <w:rPr>
                <w:rFonts w:ascii="黑体" w:hAnsi="宋体" w:hint="eastAsia"/>
                <w:bCs/>
                <w:szCs w:val="21"/>
              </w:rPr>
              <w:t>能够根据学生的个性差异，因材施教，区别对待，采用一些心理技能训练方法帮助学生更好地掌握运动技能和调节情绪状态，激发学生的学习兴趣，提高动机水平。结合学校的实际情况，开展体育与健康教育教学和评价工作，并能够指导课外体育活动、业余训练与竞赛。</w:t>
            </w:r>
          </w:p>
        </w:tc>
        <w:tc>
          <w:tcPr>
            <w:tcW w:w="2688" w:type="dxa"/>
            <w:vMerge/>
            <w:vAlign w:val="center"/>
          </w:tcPr>
          <w:p w14:paraId="615E12E7" w14:textId="77777777" w:rsidR="007624D2" w:rsidRDefault="007624D2" w:rsidP="007624D2">
            <w:pPr>
              <w:pStyle w:val="a3"/>
              <w:spacing w:beforeLines="50" w:before="156" w:afterLines="50" w:after="156"/>
              <w:jc w:val="center"/>
              <w:rPr>
                <w:rFonts w:hAnsi="宋体" w:cs="宋体"/>
              </w:rPr>
            </w:pPr>
          </w:p>
        </w:tc>
      </w:tr>
      <w:tr w:rsidR="00DE3F80" w14:paraId="7A31504E" w14:textId="77777777" w:rsidTr="00DD7B5F">
        <w:trPr>
          <w:jc w:val="center"/>
        </w:trPr>
        <w:tc>
          <w:tcPr>
            <w:tcW w:w="1302" w:type="dxa"/>
            <w:vMerge w:val="restart"/>
            <w:vAlign w:val="center"/>
          </w:tcPr>
          <w:p w14:paraId="5DD32325" w14:textId="77777777" w:rsidR="00DE3F80" w:rsidRDefault="007624D2" w:rsidP="00DE3F80">
            <w:pPr>
              <w:pStyle w:val="a3"/>
              <w:spacing w:beforeLines="50" w:before="156" w:afterLines="50" w:after="156"/>
              <w:rPr>
                <w:rFonts w:hAnsi="宋体" w:cs="宋体"/>
                <w:szCs w:val="21"/>
              </w:rPr>
            </w:pPr>
            <w:r w:rsidRPr="007624D2">
              <w:rPr>
                <w:rFonts w:hAnsi="宋体" w:cs="宋体" w:hint="eastAsia"/>
                <w:szCs w:val="21"/>
              </w:rPr>
              <w:t>3.能力水平</w:t>
            </w:r>
          </w:p>
        </w:tc>
        <w:tc>
          <w:tcPr>
            <w:tcW w:w="1959" w:type="dxa"/>
            <w:vAlign w:val="center"/>
          </w:tcPr>
          <w:p w14:paraId="07F81EFB" w14:textId="77777777" w:rsidR="00DE3F80" w:rsidRDefault="00DE3F80" w:rsidP="00DD7B5F">
            <w:pPr>
              <w:pStyle w:val="a3"/>
              <w:spacing w:beforeLines="50" w:before="156" w:afterLines="50" w:after="156"/>
              <w:jc w:val="center"/>
              <w:rPr>
                <w:rFonts w:hAnsi="宋体" w:cs="宋体"/>
              </w:rPr>
            </w:pPr>
            <w:r>
              <w:rPr>
                <w:rFonts w:hAnsi="宋体" w:cs="宋体" w:hint="eastAsia"/>
                <w:szCs w:val="21"/>
              </w:rPr>
              <w:t>3.1</w:t>
            </w:r>
          </w:p>
        </w:tc>
        <w:tc>
          <w:tcPr>
            <w:tcW w:w="3118" w:type="dxa"/>
            <w:vAlign w:val="center"/>
          </w:tcPr>
          <w:p w14:paraId="54C9432C" w14:textId="77777777" w:rsidR="00DE3F80" w:rsidRPr="007624D2" w:rsidRDefault="007624D2" w:rsidP="00252265">
            <w:pPr>
              <w:pStyle w:val="a3"/>
              <w:spacing w:beforeLines="50" w:before="156" w:afterLines="50" w:after="156"/>
              <w:rPr>
                <w:rFonts w:ascii="黑体" w:hAnsi="宋体"/>
                <w:bCs/>
                <w:szCs w:val="21"/>
              </w:rPr>
            </w:pPr>
            <w:r w:rsidRPr="007624D2">
              <w:rPr>
                <w:rFonts w:ascii="黑体" w:hAnsi="宋体" w:hint="eastAsia"/>
                <w:bCs/>
                <w:szCs w:val="21"/>
              </w:rPr>
              <w:t>使学生能够运用体育心理学的理论和方法去思考、探究一些具</w:t>
            </w:r>
            <w:r w:rsidRPr="007624D2">
              <w:rPr>
                <w:rFonts w:ascii="黑体" w:hAnsi="宋体" w:hint="eastAsia"/>
                <w:bCs/>
                <w:szCs w:val="21"/>
              </w:rPr>
              <w:lastRenderedPageBreak/>
              <w:t>体的心理学问题，提高解决实际问题的能力</w:t>
            </w:r>
            <w:r>
              <w:rPr>
                <w:rFonts w:ascii="黑体" w:hAnsi="宋体" w:hint="eastAsia"/>
                <w:bCs/>
                <w:szCs w:val="21"/>
              </w:rPr>
              <w:t>。</w:t>
            </w:r>
          </w:p>
        </w:tc>
        <w:tc>
          <w:tcPr>
            <w:tcW w:w="2688" w:type="dxa"/>
            <w:vAlign w:val="center"/>
          </w:tcPr>
          <w:p w14:paraId="543B015D" w14:textId="77777777" w:rsidR="00124D66" w:rsidRDefault="00124D66" w:rsidP="00124D66">
            <w:pPr>
              <w:pStyle w:val="a3"/>
              <w:spacing w:beforeLines="50" w:before="156" w:afterLines="50" w:after="156"/>
              <w:jc w:val="center"/>
              <w:rPr>
                <w:rFonts w:hAnsi="宋体" w:cs="宋体"/>
              </w:rPr>
            </w:pPr>
            <w:r>
              <w:rPr>
                <w:rFonts w:hAnsi="宋体" w:cs="宋体" w:hint="eastAsia"/>
              </w:rPr>
              <w:lastRenderedPageBreak/>
              <w:t>要求</w:t>
            </w:r>
            <w:r>
              <w:rPr>
                <w:rFonts w:hAnsi="宋体" w:cs="宋体"/>
              </w:rPr>
              <w:t>3</w:t>
            </w:r>
          </w:p>
          <w:p w14:paraId="4822CD78" w14:textId="60AF43CF" w:rsidR="00DE3F80" w:rsidRDefault="00124D66" w:rsidP="00124D66">
            <w:pPr>
              <w:pStyle w:val="a3"/>
              <w:spacing w:beforeLines="50" w:before="156" w:afterLines="50" w:after="156"/>
              <w:jc w:val="center"/>
              <w:rPr>
                <w:rFonts w:hAnsi="宋体" w:cs="宋体"/>
              </w:rPr>
            </w:pPr>
            <w:r>
              <w:rPr>
                <w:rFonts w:hAnsi="宋体" w:cs="宋体" w:hint="eastAsia"/>
              </w:rPr>
              <w:lastRenderedPageBreak/>
              <w:t>要求4</w:t>
            </w:r>
          </w:p>
        </w:tc>
      </w:tr>
      <w:tr w:rsidR="00DE3F80" w14:paraId="69B07C50" w14:textId="77777777" w:rsidTr="00DD7B5F">
        <w:trPr>
          <w:jc w:val="center"/>
        </w:trPr>
        <w:tc>
          <w:tcPr>
            <w:tcW w:w="1302" w:type="dxa"/>
            <w:vMerge/>
            <w:vAlign w:val="center"/>
          </w:tcPr>
          <w:p w14:paraId="50E2A6C3" w14:textId="77777777" w:rsidR="00DE3F80" w:rsidRDefault="00DE3F80" w:rsidP="00DE3F80">
            <w:pPr>
              <w:pStyle w:val="a3"/>
              <w:spacing w:beforeLines="50" w:before="156" w:afterLines="50" w:after="156"/>
              <w:jc w:val="center"/>
              <w:rPr>
                <w:rFonts w:hAnsi="宋体" w:cs="宋体"/>
                <w:szCs w:val="21"/>
              </w:rPr>
            </w:pPr>
          </w:p>
        </w:tc>
        <w:tc>
          <w:tcPr>
            <w:tcW w:w="1959" w:type="dxa"/>
            <w:vAlign w:val="center"/>
          </w:tcPr>
          <w:p w14:paraId="22246C5F" w14:textId="77777777" w:rsidR="00DE3F80" w:rsidRDefault="00DE3F80" w:rsidP="00DD7B5F">
            <w:pPr>
              <w:pStyle w:val="a3"/>
              <w:spacing w:beforeLines="50" w:before="156" w:afterLines="50" w:after="156"/>
              <w:jc w:val="center"/>
              <w:rPr>
                <w:rFonts w:hAnsi="宋体" w:cs="宋体"/>
              </w:rPr>
            </w:pPr>
            <w:r>
              <w:rPr>
                <w:rFonts w:hAnsi="宋体" w:cs="宋体" w:hint="eastAsia"/>
                <w:szCs w:val="21"/>
              </w:rPr>
              <w:t>3.2</w:t>
            </w:r>
          </w:p>
        </w:tc>
        <w:tc>
          <w:tcPr>
            <w:tcW w:w="3118" w:type="dxa"/>
            <w:vAlign w:val="center"/>
          </w:tcPr>
          <w:p w14:paraId="6A5E30B5" w14:textId="0B9DF1A0" w:rsidR="00DE3F80" w:rsidRPr="007624D2" w:rsidRDefault="007624D2" w:rsidP="00252265">
            <w:pPr>
              <w:pStyle w:val="a3"/>
              <w:rPr>
                <w:rFonts w:ascii="黑体" w:hAnsi="宋体"/>
                <w:bCs/>
                <w:szCs w:val="21"/>
              </w:rPr>
            </w:pPr>
            <w:r w:rsidRPr="007624D2">
              <w:rPr>
                <w:rFonts w:ascii="黑体" w:hAnsi="宋体" w:hint="eastAsia"/>
                <w:bCs/>
                <w:szCs w:val="21"/>
              </w:rPr>
              <w:t>掌握一些基本的、与体育运动实践相联系的心理学实验方法，初步形成在体育运动领域进行心理学方面有关问题研究的思路和能力。掌握体育心理学科学研究的基础知识，并具有一定的研究动手能力。掌握一般体育科学研究论文的写作要求，能独立从事学校体育方面的科学研究工作。</w:t>
            </w:r>
          </w:p>
        </w:tc>
        <w:tc>
          <w:tcPr>
            <w:tcW w:w="2688" w:type="dxa"/>
            <w:vAlign w:val="center"/>
          </w:tcPr>
          <w:p w14:paraId="3A7F726F" w14:textId="784C3CCC" w:rsidR="007624D2" w:rsidRDefault="00124D66" w:rsidP="007624D2">
            <w:pPr>
              <w:pStyle w:val="a3"/>
              <w:spacing w:beforeLines="50" w:before="156" w:afterLines="50" w:after="156"/>
              <w:jc w:val="center"/>
              <w:rPr>
                <w:rFonts w:hAnsi="宋体" w:cs="宋体"/>
              </w:rPr>
            </w:pPr>
            <w:r>
              <w:rPr>
                <w:rFonts w:hAnsi="宋体" w:cs="宋体" w:hint="eastAsia"/>
              </w:rPr>
              <w:t>要求</w:t>
            </w:r>
            <w:r w:rsidR="007624D2" w:rsidRPr="007624D2">
              <w:rPr>
                <w:rFonts w:hAnsi="宋体" w:cs="宋体" w:hint="eastAsia"/>
              </w:rPr>
              <w:t>3</w:t>
            </w:r>
          </w:p>
          <w:p w14:paraId="1FC56701" w14:textId="23123CA2" w:rsidR="00124D66" w:rsidRDefault="00124D66" w:rsidP="007624D2">
            <w:pPr>
              <w:pStyle w:val="a3"/>
              <w:spacing w:beforeLines="50" w:before="156" w:afterLines="50" w:after="156"/>
              <w:jc w:val="center"/>
              <w:rPr>
                <w:rFonts w:hAnsi="宋体" w:cs="宋体"/>
              </w:rPr>
            </w:pPr>
            <w:r>
              <w:rPr>
                <w:rFonts w:hAnsi="宋体" w:cs="宋体" w:hint="eastAsia"/>
              </w:rPr>
              <w:t>要求4</w:t>
            </w:r>
          </w:p>
          <w:p w14:paraId="3BB3CE7C" w14:textId="1C7A7BFE" w:rsidR="005B61F4" w:rsidRDefault="005B61F4" w:rsidP="005B61F4">
            <w:pPr>
              <w:pStyle w:val="a3"/>
              <w:spacing w:beforeLines="50" w:before="156" w:afterLines="50" w:after="156"/>
              <w:jc w:val="center"/>
              <w:rPr>
                <w:rFonts w:hAnsi="宋体" w:cs="宋体"/>
              </w:rPr>
            </w:pPr>
            <w:r>
              <w:rPr>
                <w:rFonts w:hAnsi="宋体" w:cs="宋体" w:hint="eastAsia"/>
              </w:rPr>
              <w:t>要求</w:t>
            </w:r>
            <w:r>
              <w:rPr>
                <w:rFonts w:hAnsi="宋体" w:cs="宋体"/>
              </w:rPr>
              <w:t>7</w:t>
            </w:r>
          </w:p>
          <w:p w14:paraId="7C054542" w14:textId="15BC47F3" w:rsidR="005B61F4" w:rsidRPr="007624D2" w:rsidRDefault="005B61F4" w:rsidP="005B61F4">
            <w:pPr>
              <w:pStyle w:val="a3"/>
              <w:spacing w:beforeLines="50" w:before="156" w:afterLines="50" w:after="156"/>
              <w:jc w:val="center"/>
              <w:rPr>
                <w:rFonts w:hAnsi="宋体" w:cs="宋体"/>
              </w:rPr>
            </w:pPr>
            <w:r>
              <w:rPr>
                <w:rFonts w:hAnsi="宋体" w:cs="宋体" w:hint="eastAsia"/>
              </w:rPr>
              <w:t>要求</w:t>
            </w:r>
            <w:r>
              <w:rPr>
                <w:rFonts w:hAnsi="宋体" w:cs="宋体"/>
              </w:rPr>
              <w:t>8</w:t>
            </w:r>
          </w:p>
          <w:p w14:paraId="0DACDD55" w14:textId="77777777" w:rsidR="005B61F4" w:rsidRPr="007624D2" w:rsidRDefault="005B61F4" w:rsidP="007624D2">
            <w:pPr>
              <w:pStyle w:val="a3"/>
              <w:spacing w:beforeLines="50" w:before="156" w:afterLines="50" w:after="156"/>
              <w:jc w:val="center"/>
              <w:rPr>
                <w:rFonts w:hAnsi="宋体" w:cs="宋体"/>
              </w:rPr>
            </w:pPr>
          </w:p>
          <w:p w14:paraId="4655EEA1" w14:textId="77777777" w:rsidR="00DE3F80" w:rsidRDefault="00DE3F80" w:rsidP="007624D2">
            <w:pPr>
              <w:pStyle w:val="a3"/>
              <w:spacing w:beforeLines="50" w:before="156" w:afterLines="50" w:after="156"/>
              <w:rPr>
                <w:rFonts w:hAnsi="宋体" w:cs="宋体"/>
              </w:rPr>
            </w:pPr>
          </w:p>
        </w:tc>
      </w:tr>
    </w:tbl>
    <w:p w14:paraId="329E037F" w14:textId="77777777"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72F8F155" w14:textId="77777777" w:rsidR="00B40574" w:rsidRDefault="00B40574" w:rsidP="00B40574">
      <w:pPr>
        <w:widowControl/>
        <w:spacing w:beforeLines="50" w:before="156" w:afterLines="50" w:after="156"/>
        <w:ind w:firstLineChars="200" w:firstLine="482"/>
        <w:jc w:val="left"/>
        <w:rPr>
          <w:rFonts w:ascii="黑体" w:eastAsia="黑体" w:hAnsi="黑体" w:cs="Times New Roman"/>
          <w:b/>
          <w:sz w:val="24"/>
          <w:szCs w:val="24"/>
        </w:rPr>
      </w:pPr>
      <w:r w:rsidRPr="00B40574">
        <w:rPr>
          <w:rFonts w:ascii="黑体" w:eastAsia="黑体" w:hAnsi="黑体" w:cs="Times New Roman" w:hint="eastAsia"/>
          <w:b/>
          <w:sz w:val="24"/>
          <w:szCs w:val="24"/>
        </w:rPr>
        <w:t>第一章  体育运动心理学概述</w:t>
      </w:r>
    </w:p>
    <w:p w14:paraId="534F2DAF" w14:textId="77777777" w:rsidR="00B40574" w:rsidRPr="00866344" w:rsidRDefault="00B40574" w:rsidP="00866344">
      <w:pPr>
        <w:widowControl/>
        <w:spacing w:beforeLines="50" w:before="156" w:afterLines="50" w:after="156"/>
        <w:ind w:firstLineChars="200" w:firstLine="480"/>
        <w:jc w:val="left"/>
        <w:rPr>
          <w:rFonts w:ascii="黑体" w:eastAsia="黑体" w:hAnsi="黑体" w:cs="Times New Roman"/>
          <w:sz w:val="24"/>
          <w:szCs w:val="24"/>
        </w:rPr>
      </w:pPr>
      <w:r w:rsidRPr="00866344">
        <w:rPr>
          <w:rFonts w:ascii="黑体" w:eastAsia="黑体" w:hAnsi="黑体" w:cs="Times New Roman" w:hint="eastAsia"/>
          <w:bCs/>
          <w:sz w:val="24"/>
          <w:szCs w:val="24"/>
        </w:rPr>
        <w:t>课时</w:t>
      </w:r>
      <w:r w:rsidRPr="00866344">
        <w:rPr>
          <w:rFonts w:ascii="黑体" w:eastAsia="黑体" w:hAnsi="黑体" w:cs="Times New Roman" w:hint="eastAsia"/>
          <w:sz w:val="24"/>
          <w:szCs w:val="24"/>
        </w:rPr>
        <w:t>：1周，共2课时</w:t>
      </w:r>
    </w:p>
    <w:p w14:paraId="1F986A51" w14:textId="77777777" w:rsidR="00B40574" w:rsidRPr="00866344" w:rsidRDefault="002A7568" w:rsidP="00866344">
      <w:pPr>
        <w:widowControl/>
        <w:spacing w:beforeLines="50" w:before="156" w:afterLines="50" w:after="156"/>
        <w:ind w:firstLineChars="200" w:firstLine="422"/>
        <w:jc w:val="left"/>
        <w:rPr>
          <w:rFonts w:ascii="宋体" w:eastAsia="宋体" w:hAnsi="宋体" w:cs="宋体"/>
          <w:bCs/>
          <w:color w:val="000000"/>
          <w:kern w:val="0"/>
          <w:szCs w:val="21"/>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sidR="00B40574" w:rsidRPr="00B40574">
        <w:rPr>
          <w:rFonts w:ascii="宋体" w:eastAsia="宋体" w:hAnsi="宋体" w:cs="宋体" w:hint="eastAsia"/>
          <w:b/>
          <w:color w:val="000000"/>
          <w:kern w:val="0"/>
          <w:szCs w:val="21"/>
        </w:rPr>
        <w:t>：</w:t>
      </w:r>
      <w:r w:rsidR="00B40574">
        <w:rPr>
          <w:rFonts w:ascii="宋体" w:eastAsia="宋体" w:hAnsi="宋体" w:cs="宋体" w:hint="eastAsia"/>
          <w:bCs/>
          <w:color w:val="000000"/>
          <w:kern w:val="0"/>
          <w:szCs w:val="21"/>
        </w:rPr>
        <w:t>了解</w:t>
      </w:r>
      <w:r w:rsidR="00B40574" w:rsidRPr="00B40574">
        <w:rPr>
          <w:rFonts w:ascii="宋体" w:eastAsia="宋体" w:hAnsi="宋体" w:cs="宋体" w:hint="eastAsia"/>
          <w:bCs/>
          <w:color w:val="000000"/>
          <w:kern w:val="0"/>
          <w:szCs w:val="21"/>
        </w:rPr>
        <w:t>体育运动心理学的定义和研究对象</w:t>
      </w:r>
      <w:r w:rsidR="00B40574">
        <w:rPr>
          <w:rFonts w:ascii="宋体" w:eastAsia="宋体" w:hAnsi="宋体" w:cs="宋体" w:hint="eastAsia"/>
          <w:bCs/>
          <w:color w:val="000000"/>
          <w:kern w:val="0"/>
          <w:szCs w:val="21"/>
        </w:rPr>
        <w:t>；了解</w:t>
      </w:r>
      <w:r w:rsidR="00B40574" w:rsidRPr="00B40574">
        <w:rPr>
          <w:rFonts w:ascii="宋体" w:eastAsia="宋体" w:hAnsi="宋体" w:cs="宋体" w:hint="eastAsia"/>
          <w:color w:val="000000"/>
          <w:kern w:val="0"/>
          <w:szCs w:val="21"/>
        </w:rPr>
        <w:t>体育心理学与运动心理学、锻炼心理学的关系</w:t>
      </w:r>
      <w:r w:rsidR="00866344">
        <w:rPr>
          <w:rFonts w:ascii="宋体" w:eastAsia="宋体" w:hAnsi="宋体" w:cs="宋体" w:hint="eastAsia"/>
          <w:color w:val="000000"/>
          <w:kern w:val="0"/>
          <w:szCs w:val="21"/>
        </w:rPr>
        <w:t>；</w:t>
      </w:r>
      <w:r w:rsidR="00866344">
        <w:rPr>
          <w:rFonts w:ascii="宋体" w:eastAsia="宋体" w:hAnsi="宋体" w:cs="宋体" w:hint="eastAsia"/>
          <w:bCs/>
          <w:color w:val="000000"/>
          <w:kern w:val="0"/>
          <w:szCs w:val="21"/>
        </w:rPr>
        <w:t>了解</w:t>
      </w:r>
      <w:r w:rsidR="00866344" w:rsidRPr="00866344">
        <w:rPr>
          <w:rFonts w:ascii="宋体" w:eastAsia="宋体" w:hAnsi="宋体" w:cs="宋体" w:hint="eastAsia"/>
          <w:bCs/>
          <w:color w:val="000000"/>
          <w:kern w:val="0"/>
          <w:szCs w:val="21"/>
        </w:rPr>
        <w:t>育教师的工作特点及体育活动的特点</w:t>
      </w:r>
      <w:r w:rsidR="00866344">
        <w:rPr>
          <w:rFonts w:ascii="宋体" w:eastAsia="宋体" w:hAnsi="宋体" w:cs="宋体" w:hint="eastAsia"/>
          <w:bCs/>
          <w:color w:val="000000"/>
          <w:kern w:val="0"/>
          <w:szCs w:val="21"/>
        </w:rPr>
        <w:t>，</w:t>
      </w:r>
      <w:r w:rsidR="00866344" w:rsidRPr="00866344">
        <w:rPr>
          <w:rFonts w:ascii="宋体" w:eastAsia="宋体" w:hAnsi="宋体" w:cs="宋体" w:hint="eastAsia"/>
          <w:bCs/>
          <w:color w:val="000000"/>
          <w:kern w:val="0"/>
          <w:szCs w:val="21"/>
        </w:rPr>
        <w:t>联系实际与自身学以致用</w:t>
      </w:r>
      <w:r w:rsidR="00866344">
        <w:rPr>
          <w:rFonts w:ascii="宋体" w:eastAsia="宋体" w:hAnsi="宋体" w:cs="宋体" w:hint="eastAsia"/>
          <w:bCs/>
          <w:color w:val="000000"/>
          <w:kern w:val="0"/>
          <w:szCs w:val="21"/>
        </w:rPr>
        <w:t>，</w:t>
      </w:r>
      <w:r w:rsidR="00866344" w:rsidRPr="00866344">
        <w:rPr>
          <w:rFonts w:ascii="宋体" w:eastAsia="宋体" w:hAnsi="宋体" w:cs="宋体" w:hint="eastAsia"/>
          <w:bCs/>
          <w:color w:val="000000"/>
          <w:kern w:val="0"/>
          <w:szCs w:val="21"/>
        </w:rPr>
        <w:t>认识到是体育实践工作的需要、学校运动队训练和比赛的需要</w:t>
      </w:r>
      <w:r w:rsidR="00866344">
        <w:rPr>
          <w:rFonts w:ascii="宋体" w:eastAsia="宋体" w:hAnsi="宋体" w:cs="宋体" w:hint="eastAsia"/>
          <w:bCs/>
          <w:color w:val="000000"/>
          <w:kern w:val="0"/>
          <w:szCs w:val="21"/>
        </w:rPr>
        <w:t>。</w:t>
      </w:r>
    </w:p>
    <w:p w14:paraId="353373CD" w14:textId="77777777" w:rsidR="00A56B95" w:rsidRDefault="002A7568" w:rsidP="00866344">
      <w:pPr>
        <w:widowControl/>
        <w:spacing w:beforeLines="50" w:before="156" w:afterLines="50" w:after="156"/>
        <w:ind w:firstLineChars="200" w:firstLine="422"/>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sidR="00B40574">
        <w:rPr>
          <w:rFonts w:ascii="宋体" w:eastAsia="宋体" w:hAnsi="宋体" w:cs="宋体" w:hint="eastAsia"/>
          <w:b/>
          <w:color w:val="000000"/>
          <w:kern w:val="0"/>
          <w:szCs w:val="21"/>
        </w:rPr>
        <w:t>：</w:t>
      </w:r>
    </w:p>
    <w:p w14:paraId="11EE592A" w14:textId="77777777" w:rsidR="00B40574" w:rsidRDefault="00A56B95" w:rsidP="00A56B95">
      <w:pPr>
        <w:widowControl/>
        <w:spacing w:beforeLines="50" w:before="156" w:afterLines="50" w:after="156"/>
        <w:ind w:firstLineChars="200" w:firstLine="422"/>
        <w:jc w:val="left"/>
        <w:rPr>
          <w:rFonts w:ascii="宋体" w:eastAsia="宋体" w:hAnsi="宋体" w:cs="宋体"/>
          <w:color w:val="000000"/>
          <w:kern w:val="0"/>
          <w:szCs w:val="21"/>
        </w:rPr>
      </w:pPr>
      <w:r>
        <w:rPr>
          <w:rFonts w:ascii="宋体" w:eastAsia="宋体" w:hAnsi="宋体" w:cs="宋体" w:hint="eastAsia"/>
          <w:b/>
          <w:color w:val="000000"/>
          <w:kern w:val="0"/>
          <w:szCs w:val="21"/>
        </w:rPr>
        <w:t>重点：</w:t>
      </w:r>
      <w:r w:rsidR="00B40574" w:rsidRPr="00B40574">
        <w:rPr>
          <w:rFonts w:ascii="宋体" w:eastAsia="宋体" w:hAnsi="宋体" w:cs="宋体" w:hint="eastAsia"/>
          <w:color w:val="000000"/>
          <w:kern w:val="0"/>
          <w:szCs w:val="21"/>
        </w:rPr>
        <w:t>三门学科的关系及产生的背景、研究的目的</w:t>
      </w:r>
      <w:r w:rsidR="00B40574">
        <w:rPr>
          <w:rFonts w:ascii="宋体" w:eastAsia="宋体" w:hAnsi="宋体" w:cs="宋体" w:hint="eastAsia"/>
          <w:color w:val="000000"/>
          <w:kern w:val="0"/>
          <w:szCs w:val="21"/>
        </w:rPr>
        <w:t>，了解体育心理学的研究方法</w:t>
      </w:r>
      <w:r>
        <w:rPr>
          <w:rFonts w:ascii="宋体" w:eastAsia="宋体" w:hAnsi="宋体" w:cs="宋体" w:hint="eastAsia"/>
          <w:color w:val="000000"/>
          <w:kern w:val="0"/>
          <w:szCs w:val="21"/>
        </w:rPr>
        <w:t>。</w:t>
      </w:r>
    </w:p>
    <w:p w14:paraId="7FDF63FD" w14:textId="77777777" w:rsidR="00A56B95" w:rsidRPr="00866344" w:rsidRDefault="00A56B95" w:rsidP="00A56B95">
      <w:pPr>
        <w:widowControl/>
        <w:spacing w:beforeLines="50" w:before="156" w:afterLines="50" w:after="156"/>
        <w:ind w:firstLineChars="200" w:firstLine="422"/>
        <w:jc w:val="left"/>
        <w:rPr>
          <w:rFonts w:ascii="宋体" w:eastAsia="宋体" w:hAnsi="宋体" w:cs="宋体"/>
          <w:color w:val="000000"/>
          <w:kern w:val="0"/>
          <w:szCs w:val="21"/>
        </w:rPr>
      </w:pPr>
      <w:r w:rsidRPr="00A56B95">
        <w:rPr>
          <w:rFonts w:ascii="宋体" w:eastAsia="宋体" w:hAnsi="宋体" w:cs="宋体" w:hint="eastAsia"/>
          <w:b/>
          <w:color w:val="000000"/>
          <w:kern w:val="0"/>
          <w:szCs w:val="21"/>
        </w:rPr>
        <w:t>难点：</w:t>
      </w:r>
      <w:r w:rsidRPr="00A56B95">
        <w:rPr>
          <w:rFonts w:ascii="宋体" w:eastAsia="宋体" w:hAnsi="宋体" w:cs="宋体" w:hint="eastAsia"/>
          <w:color w:val="000000"/>
          <w:kern w:val="0"/>
          <w:szCs w:val="21"/>
        </w:rPr>
        <w:t>行为主义心理学理论、认知心理学理论、建构主义心理学理论、人本主义心理学理论与体育学习。</w:t>
      </w:r>
    </w:p>
    <w:p w14:paraId="380BE8E8" w14:textId="77777777" w:rsidR="002A7568" w:rsidRPr="00866344" w:rsidRDefault="002A7568" w:rsidP="00866344">
      <w:pPr>
        <w:widowControl/>
        <w:spacing w:beforeLines="50" w:before="156" w:afterLines="50" w:after="156"/>
        <w:ind w:firstLineChars="200" w:firstLine="422"/>
        <w:jc w:val="left"/>
        <w:rPr>
          <w:rFonts w:ascii="宋体" w:eastAsia="宋体" w:hAnsi="宋体" w:cs="宋体"/>
          <w:bCs/>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sidR="00B40574">
        <w:rPr>
          <w:rFonts w:ascii="宋体" w:eastAsia="宋体" w:hAnsi="宋体" w:cs="宋体" w:hint="eastAsia"/>
          <w:b/>
          <w:color w:val="000000"/>
          <w:kern w:val="0"/>
          <w:szCs w:val="21"/>
        </w:rPr>
        <w:t>：</w:t>
      </w:r>
      <w:r w:rsidR="00B40574" w:rsidRPr="00B40574">
        <w:rPr>
          <w:rFonts w:ascii="宋体" w:eastAsia="宋体" w:hAnsi="宋体" w:cs="宋体" w:hint="eastAsia"/>
          <w:bCs/>
          <w:color w:val="000000"/>
          <w:kern w:val="0"/>
          <w:szCs w:val="21"/>
        </w:rPr>
        <w:t>体育心理学的概念、学科性质、研究任务和学习目的；了解体育社会心理学、发展运动心理学、认知运动心理学、教育运动心理学、临床运动心理学、个性运动心理学、运动生理心理学、锻炼心理学和运动损伤心理学相关概念认识体育心理学的多维性</w:t>
      </w:r>
      <w:r w:rsidR="00866344">
        <w:rPr>
          <w:rFonts w:ascii="宋体" w:eastAsia="宋体" w:hAnsi="宋体" w:cs="宋体" w:hint="eastAsia"/>
          <w:bCs/>
          <w:color w:val="000000"/>
          <w:kern w:val="0"/>
          <w:szCs w:val="21"/>
        </w:rPr>
        <w:t>；</w:t>
      </w:r>
      <w:r w:rsidR="00866344" w:rsidRPr="00866344">
        <w:rPr>
          <w:rFonts w:ascii="宋体" w:eastAsia="宋体" w:hAnsi="宋体" w:cs="宋体" w:hint="eastAsia"/>
          <w:bCs/>
          <w:color w:val="000000"/>
          <w:kern w:val="0"/>
          <w:szCs w:val="21"/>
        </w:rPr>
        <w:t>了解国外体育心理学简史、中国体育心理学发展简史</w:t>
      </w:r>
      <w:r w:rsidR="00866344">
        <w:rPr>
          <w:rFonts w:ascii="宋体" w:eastAsia="宋体" w:hAnsi="宋体" w:cs="宋体" w:hint="eastAsia"/>
          <w:bCs/>
          <w:color w:val="000000"/>
          <w:kern w:val="0"/>
          <w:szCs w:val="21"/>
        </w:rPr>
        <w:t>；</w:t>
      </w:r>
      <w:r w:rsidR="00866344" w:rsidRPr="00866344">
        <w:rPr>
          <w:rFonts w:ascii="宋体" w:eastAsia="宋体" w:hAnsi="宋体" w:cs="宋体" w:hint="eastAsia"/>
          <w:bCs/>
          <w:color w:val="000000"/>
          <w:kern w:val="0"/>
          <w:szCs w:val="21"/>
        </w:rPr>
        <w:t>了解</w:t>
      </w:r>
      <w:r w:rsidR="00866344" w:rsidRPr="00866344">
        <w:rPr>
          <w:rFonts w:ascii="宋体" w:eastAsia="宋体" w:hAnsi="宋体" w:cs="宋体"/>
          <w:bCs/>
          <w:color w:val="000000"/>
          <w:kern w:val="0"/>
          <w:szCs w:val="21"/>
        </w:rPr>
        <w:t>体育心理学</w:t>
      </w:r>
      <w:r w:rsidR="00866344" w:rsidRPr="00866344">
        <w:rPr>
          <w:rFonts w:ascii="宋体" w:eastAsia="宋体" w:hAnsi="宋体" w:cs="宋体" w:hint="eastAsia"/>
          <w:bCs/>
          <w:color w:val="000000"/>
          <w:kern w:val="0"/>
          <w:szCs w:val="21"/>
        </w:rPr>
        <w:t>、</w:t>
      </w:r>
      <w:r w:rsidR="00866344" w:rsidRPr="00866344">
        <w:rPr>
          <w:rFonts w:ascii="宋体" w:eastAsia="宋体" w:hAnsi="宋体" w:cs="宋体"/>
          <w:bCs/>
          <w:color w:val="000000"/>
          <w:kern w:val="0"/>
          <w:szCs w:val="21"/>
        </w:rPr>
        <w:t>运动心理学和锻炼心理学的分工更为明确</w:t>
      </w:r>
      <w:r w:rsidR="00866344" w:rsidRPr="00866344">
        <w:rPr>
          <w:rFonts w:ascii="宋体" w:eastAsia="宋体" w:hAnsi="宋体" w:cs="宋体" w:hint="eastAsia"/>
          <w:bCs/>
          <w:color w:val="000000"/>
          <w:kern w:val="0"/>
          <w:szCs w:val="21"/>
        </w:rPr>
        <w:t>、</w:t>
      </w:r>
      <w:r w:rsidR="00866344" w:rsidRPr="00866344">
        <w:rPr>
          <w:rFonts w:ascii="宋体" w:eastAsia="宋体" w:hAnsi="宋体" w:cs="宋体"/>
          <w:bCs/>
          <w:color w:val="000000"/>
          <w:kern w:val="0"/>
          <w:szCs w:val="21"/>
        </w:rPr>
        <w:t>运动心理学的专业领域进一步细化</w:t>
      </w:r>
      <w:r w:rsidR="00866344" w:rsidRPr="00866344">
        <w:rPr>
          <w:rFonts w:ascii="宋体" w:eastAsia="宋体" w:hAnsi="宋体" w:cs="宋体" w:hint="eastAsia"/>
          <w:bCs/>
          <w:color w:val="000000"/>
          <w:kern w:val="0"/>
          <w:szCs w:val="21"/>
        </w:rPr>
        <w:t>、</w:t>
      </w:r>
      <w:r w:rsidR="00866344" w:rsidRPr="00866344">
        <w:rPr>
          <w:rFonts w:ascii="宋体" w:eastAsia="宋体" w:hAnsi="宋体" w:cs="宋体"/>
          <w:bCs/>
          <w:color w:val="000000"/>
          <w:kern w:val="0"/>
          <w:szCs w:val="21"/>
        </w:rPr>
        <w:t>体育心理学的研究方法趋向综合化</w:t>
      </w:r>
      <w:r w:rsidR="00866344" w:rsidRPr="00866344">
        <w:rPr>
          <w:rFonts w:ascii="宋体" w:eastAsia="宋体" w:hAnsi="宋体" w:cs="宋体" w:hint="eastAsia"/>
          <w:bCs/>
          <w:color w:val="000000"/>
          <w:kern w:val="0"/>
          <w:szCs w:val="21"/>
        </w:rPr>
        <w:t>、</w:t>
      </w:r>
      <w:r w:rsidR="00866344" w:rsidRPr="00866344">
        <w:rPr>
          <w:rFonts w:ascii="宋体" w:eastAsia="宋体" w:hAnsi="宋体" w:cs="宋体"/>
          <w:bCs/>
          <w:color w:val="000000"/>
          <w:kern w:val="0"/>
          <w:szCs w:val="21"/>
        </w:rPr>
        <w:t>体育心理学的研究内容更加广泛</w:t>
      </w:r>
      <w:r w:rsidR="00866344">
        <w:rPr>
          <w:rFonts w:ascii="宋体" w:eastAsia="宋体" w:hAnsi="宋体" w:cs="宋体" w:hint="eastAsia"/>
          <w:bCs/>
          <w:color w:val="000000"/>
          <w:kern w:val="0"/>
          <w:szCs w:val="21"/>
        </w:rPr>
        <w:t>。</w:t>
      </w:r>
    </w:p>
    <w:p w14:paraId="3BF2D9D5" w14:textId="77777777" w:rsidR="00B40574" w:rsidRDefault="002A7568" w:rsidP="00B40574">
      <w:pPr>
        <w:widowControl/>
        <w:spacing w:beforeLines="50" w:before="156" w:afterLines="50" w:after="156"/>
        <w:ind w:firstLineChars="200" w:firstLine="422"/>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sidR="00B40574">
        <w:rPr>
          <w:rFonts w:ascii="宋体" w:eastAsia="宋体" w:hAnsi="宋体" w:cs="宋体" w:hint="eastAsia"/>
          <w:b/>
          <w:color w:val="000000"/>
          <w:kern w:val="0"/>
          <w:szCs w:val="21"/>
        </w:rPr>
        <w:t>：</w:t>
      </w:r>
    </w:p>
    <w:p w14:paraId="6E9B9A24" w14:textId="77777777" w:rsidR="002A7568" w:rsidRPr="00B40574" w:rsidRDefault="00B40574" w:rsidP="00B40574">
      <w:pPr>
        <w:widowControl/>
        <w:spacing w:beforeLines="50" w:before="156" w:afterLines="50" w:after="156"/>
        <w:ind w:firstLineChars="200" w:firstLine="420"/>
        <w:jc w:val="left"/>
        <w:rPr>
          <w:rFonts w:ascii="宋体" w:eastAsia="宋体" w:hAnsi="宋体" w:cs="宋体"/>
          <w:color w:val="000000"/>
          <w:kern w:val="0"/>
          <w:szCs w:val="21"/>
        </w:rPr>
      </w:pPr>
      <w:r w:rsidRPr="00B40574">
        <w:rPr>
          <w:rFonts w:ascii="宋体" w:eastAsia="宋体" w:hAnsi="宋体" w:cs="宋体" w:hint="eastAsia"/>
          <w:color w:val="000000"/>
          <w:kern w:val="0"/>
          <w:szCs w:val="21"/>
        </w:rPr>
        <w:t>（1）讨论法：课堂围绕“</w:t>
      </w:r>
      <w:r>
        <w:rPr>
          <w:rFonts w:ascii="宋体" w:eastAsia="宋体" w:hAnsi="宋体" w:cs="宋体" w:hint="eastAsia"/>
          <w:color w:val="000000"/>
          <w:kern w:val="0"/>
          <w:szCs w:val="21"/>
        </w:rPr>
        <w:t>体育心理学的概念</w:t>
      </w:r>
      <w:r w:rsidRPr="00B40574">
        <w:rPr>
          <w:rFonts w:ascii="宋体" w:eastAsia="宋体" w:hAnsi="宋体" w:cs="宋体" w:hint="eastAsia"/>
          <w:color w:val="000000"/>
          <w:kern w:val="0"/>
          <w:szCs w:val="21"/>
        </w:rPr>
        <w:t>”、“</w:t>
      </w:r>
      <w:r>
        <w:rPr>
          <w:rFonts w:ascii="宋体" w:eastAsia="宋体" w:hAnsi="宋体" w:cs="宋体" w:hint="eastAsia"/>
          <w:color w:val="000000"/>
          <w:kern w:val="0"/>
          <w:szCs w:val="21"/>
        </w:rPr>
        <w:t>体育心理学与运动心理学和</w:t>
      </w:r>
      <w:r w:rsidR="00866344">
        <w:rPr>
          <w:rFonts w:ascii="宋体" w:eastAsia="宋体" w:hAnsi="宋体" w:cs="宋体" w:hint="eastAsia"/>
          <w:color w:val="000000"/>
          <w:kern w:val="0"/>
          <w:szCs w:val="21"/>
        </w:rPr>
        <w:t>锻炼心理学有哪些异同</w:t>
      </w:r>
      <w:r w:rsidRPr="00B40574">
        <w:rPr>
          <w:rFonts w:ascii="宋体" w:eastAsia="宋体" w:hAnsi="宋体" w:cs="宋体" w:hint="eastAsia"/>
          <w:color w:val="000000"/>
          <w:kern w:val="0"/>
          <w:szCs w:val="21"/>
        </w:rPr>
        <w:t>”、“</w:t>
      </w:r>
      <w:r w:rsidR="00866344">
        <w:rPr>
          <w:rFonts w:ascii="宋体" w:eastAsia="宋体" w:hAnsi="宋体" w:cs="宋体" w:hint="eastAsia"/>
          <w:color w:val="000000"/>
          <w:kern w:val="0"/>
          <w:szCs w:val="21"/>
        </w:rPr>
        <w:t>体育心理学对实践教学有什么意义</w:t>
      </w:r>
      <w:r w:rsidRPr="00B40574">
        <w:rPr>
          <w:rFonts w:ascii="宋体" w:eastAsia="宋体" w:hAnsi="宋体" w:cs="宋体" w:hint="eastAsia"/>
          <w:color w:val="000000"/>
          <w:kern w:val="0"/>
          <w:szCs w:val="21"/>
        </w:rPr>
        <w:t>”等问题进行讨论。</w:t>
      </w:r>
    </w:p>
    <w:p w14:paraId="62754825" w14:textId="77777777" w:rsidR="00866344" w:rsidRDefault="002A7568" w:rsidP="00B40574">
      <w:pPr>
        <w:widowControl/>
        <w:spacing w:beforeLines="50" w:before="156" w:afterLines="50" w:after="156"/>
        <w:ind w:firstLineChars="200" w:firstLine="422"/>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sidR="00B40574">
        <w:rPr>
          <w:rFonts w:ascii="宋体" w:eastAsia="宋体" w:hAnsi="宋体" w:cs="TimesNewRomanPSMT" w:hint="eastAsia"/>
          <w:b/>
          <w:color w:val="000000"/>
          <w:kern w:val="0"/>
          <w:szCs w:val="21"/>
        </w:rPr>
        <w:t>：</w:t>
      </w:r>
    </w:p>
    <w:p w14:paraId="485D9107" w14:textId="77777777" w:rsidR="002A7568"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回答以下问题</w:t>
      </w:r>
      <w:r>
        <w:rPr>
          <w:rFonts w:ascii="宋体" w:eastAsia="宋体" w:hAnsi="宋体" w:cs="TimesNewRomanPSMT" w:hint="eastAsia"/>
          <w:color w:val="000000"/>
          <w:kern w:val="0"/>
          <w:szCs w:val="21"/>
        </w:rPr>
        <w:t>：</w:t>
      </w:r>
    </w:p>
    <w:p w14:paraId="48918E5D" w14:textId="77777777" w:rsidR="00866344" w:rsidRP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1、体育心理学、运动心理学和锻炼心理学的异同是什么？</w:t>
      </w:r>
    </w:p>
    <w:p w14:paraId="130F50F1" w14:textId="77777777" w:rsidR="00866344" w:rsidRP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2、何为体育心理学？基本研究任务是什么？</w:t>
      </w:r>
    </w:p>
    <w:p w14:paraId="4DA0E825" w14:textId="77777777" w:rsidR="00866344" w:rsidRP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lastRenderedPageBreak/>
        <w:t>3、体育心理学的研究方法有哪些？请分别举例说明</w:t>
      </w:r>
    </w:p>
    <w:p w14:paraId="30F6AEEE" w14:textId="77777777" w:rsidR="00866344" w:rsidRP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4、体育心理学的多维性含义是什么？</w:t>
      </w:r>
    </w:p>
    <w:p w14:paraId="02A1B1FD" w14:textId="77777777" w:rsidR="00866344" w:rsidRDefault="00866344" w:rsidP="00866344">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5、简述中国体育心理学的发展史</w:t>
      </w:r>
    </w:p>
    <w:p w14:paraId="1035DC01" w14:textId="77777777" w:rsidR="00B4081E" w:rsidRPr="00866344" w:rsidRDefault="00B4081E" w:rsidP="00866344">
      <w:pPr>
        <w:widowControl/>
        <w:spacing w:beforeLines="50" w:before="156" w:afterLines="50" w:after="156"/>
        <w:ind w:firstLineChars="200" w:firstLine="420"/>
        <w:jc w:val="left"/>
        <w:rPr>
          <w:rFonts w:ascii="宋体" w:eastAsia="宋体" w:hAnsi="宋体" w:cs="TimesNewRomanPSMT"/>
          <w:color w:val="000000"/>
          <w:kern w:val="0"/>
          <w:szCs w:val="21"/>
        </w:rPr>
      </w:pPr>
    </w:p>
    <w:p w14:paraId="7D45C277" w14:textId="77777777" w:rsidR="007624D2" w:rsidRPr="00866344" w:rsidRDefault="007624D2" w:rsidP="00866344">
      <w:pPr>
        <w:widowControl/>
        <w:spacing w:beforeLines="50" w:before="156" w:afterLines="50" w:after="156"/>
        <w:ind w:firstLineChars="200" w:firstLine="482"/>
        <w:jc w:val="left"/>
        <w:rPr>
          <w:rFonts w:ascii="黑体" w:eastAsia="黑体" w:hAnsi="黑体"/>
          <w:b/>
          <w:bCs/>
          <w:sz w:val="24"/>
          <w:szCs w:val="24"/>
        </w:rPr>
      </w:pPr>
      <w:r w:rsidRPr="00866344">
        <w:rPr>
          <w:rFonts w:ascii="黑体" w:eastAsia="黑体" w:hAnsi="黑体" w:hint="eastAsia"/>
          <w:b/>
          <w:sz w:val="24"/>
          <w:szCs w:val="24"/>
        </w:rPr>
        <w:t xml:space="preserve">第二章  </w:t>
      </w:r>
      <w:r w:rsidRPr="00866344">
        <w:rPr>
          <w:rFonts w:ascii="黑体" w:eastAsia="黑体" w:hAnsi="黑体" w:hint="eastAsia"/>
          <w:b/>
          <w:bCs/>
          <w:sz w:val="24"/>
          <w:szCs w:val="24"/>
        </w:rPr>
        <w:t>运动中的目标定向和目标设置</w:t>
      </w:r>
    </w:p>
    <w:p w14:paraId="78425799" w14:textId="77777777" w:rsidR="007624D2" w:rsidRPr="00866344" w:rsidRDefault="007624D2" w:rsidP="007624D2">
      <w:pPr>
        <w:widowControl/>
        <w:spacing w:beforeLines="50" w:before="156" w:afterLines="50" w:after="156"/>
        <w:ind w:firstLineChars="200" w:firstLine="420"/>
        <w:jc w:val="left"/>
        <w:rPr>
          <w:rFonts w:ascii="黑体" w:eastAsia="黑体" w:hAnsi="黑体"/>
          <w:sz w:val="24"/>
          <w:szCs w:val="24"/>
        </w:rPr>
      </w:pPr>
      <w:r w:rsidRPr="007624D2">
        <w:rPr>
          <w:rFonts w:hint="eastAsia"/>
        </w:rPr>
        <w:t xml:space="preserve">    </w:t>
      </w:r>
      <w:r w:rsidRPr="00866344">
        <w:rPr>
          <w:rFonts w:ascii="黑体" w:eastAsia="黑体" w:hAnsi="黑体"/>
          <w:sz w:val="24"/>
          <w:szCs w:val="24"/>
        </w:rPr>
        <w:t>课时</w:t>
      </w:r>
      <w:r w:rsidRPr="00866344">
        <w:rPr>
          <w:rFonts w:ascii="黑体" w:eastAsia="黑体" w:hAnsi="黑体" w:hint="eastAsia"/>
          <w:sz w:val="24"/>
          <w:szCs w:val="24"/>
        </w:rPr>
        <w:t>：1</w:t>
      </w:r>
      <w:r w:rsidRPr="00866344">
        <w:rPr>
          <w:rFonts w:ascii="黑体" w:eastAsia="黑体" w:hAnsi="黑体"/>
          <w:sz w:val="24"/>
          <w:szCs w:val="24"/>
        </w:rPr>
        <w:t>周</w:t>
      </w:r>
      <w:r w:rsidRPr="00866344">
        <w:rPr>
          <w:rFonts w:ascii="黑体" w:eastAsia="黑体" w:hAnsi="黑体" w:hint="eastAsia"/>
          <w:sz w:val="24"/>
          <w:szCs w:val="24"/>
        </w:rPr>
        <w:t>，</w:t>
      </w:r>
      <w:r w:rsidRPr="00866344">
        <w:rPr>
          <w:rFonts w:ascii="黑体" w:eastAsia="黑体" w:hAnsi="黑体"/>
          <w:sz w:val="24"/>
          <w:szCs w:val="24"/>
        </w:rPr>
        <w:t>共</w:t>
      </w:r>
      <w:r w:rsidRPr="00866344">
        <w:rPr>
          <w:rFonts w:ascii="黑体" w:eastAsia="黑体" w:hAnsi="黑体" w:hint="eastAsia"/>
          <w:sz w:val="24"/>
          <w:szCs w:val="24"/>
        </w:rPr>
        <w:t>2</w:t>
      </w:r>
      <w:r w:rsidRPr="00866344">
        <w:rPr>
          <w:rFonts w:ascii="黑体" w:eastAsia="黑体" w:hAnsi="黑体"/>
          <w:sz w:val="24"/>
          <w:szCs w:val="24"/>
        </w:rPr>
        <w:t>课时</w:t>
      </w:r>
    </w:p>
    <w:p w14:paraId="242778E7" w14:textId="77777777" w:rsidR="007624D2" w:rsidRPr="00A024E1" w:rsidRDefault="00DE4E2A" w:rsidP="00A024E1">
      <w:pPr>
        <w:widowControl/>
        <w:spacing w:beforeLines="50" w:before="156" w:afterLines="50" w:after="156"/>
        <w:ind w:firstLineChars="199" w:firstLine="420"/>
        <w:jc w:val="left"/>
        <w:rPr>
          <w:rFonts w:ascii="宋体" w:eastAsia="宋体" w:hAnsi="宋体"/>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sidRPr="00A024E1">
        <w:rPr>
          <w:rFonts w:ascii="宋体" w:eastAsia="宋体" w:hAnsi="宋体" w:hint="eastAsia"/>
          <w:bCs/>
        </w:rPr>
        <w:t>了解目标定向的概念与分类；了解体育活动中的学习目标定向和成绩目标定向二者的异同</w:t>
      </w:r>
      <w:r w:rsidR="00A024E1" w:rsidRPr="00A024E1">
        <w:rPr>
          <w:rFonts w:ascii="宋体" w:eastAsia="宋体" w:hAnsi="宋体" w:hint="eastAsia"/>
          <w:bCs/>
        </w:rPr>
        <w:t>；懂得体育教学中培养学生学习目标定向的方法；掌握体育教学训练中进行目标设置的原则；掌握明确团队的特点、团队目标的功能及团队目标的设置方法</w:t>
      </w:r>
    </w:p>
    <w:p w14:paraId="1955F430" w14:textId="77777777" w:rsidR="00A56B95" w:rsidRDefault="00DE4E2A" w:rsidP="00A024E1">
      <w:pPr>
        <w:widowControl/>
        <w:spacing w:beforeLines="50" w:before="156" w:afterLines="50" w:after="156"/>
        <w:ind w:firstLineChars="200" w:firstLine="422"/>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118586BE" w14:textId="77777777" w:rsidR="00DE4E2A" w:rsidRDefault="00A56B95" w:rsidP="00A56B95">
      <w:pPr>
        <w:widowControl/>
        <w:spacing w:beforeLines="50" w:before="156" w:afterLines="50" w:after="156"/>
        <w:ind w:firstLineChars="200" w:firstLine="422"/>
        <w:jc w:val="left"/>
        <w:rPr>
          <w:rFonts w:ascii="宋体" w:eastAsia="宋体" w:hAnsi="宋体" w:cs="宋体"/>
          <w:color w:val="000000"/>
          <w:kern w:val="0"/>
          <w:szCs w:val="21"/>
        </w:rPr>
      </w:pPr>
      <w:r>
        <w:rPr>
          <w:rFonts w:ascii="宋体" w:eastAsia="宋体" w:hAnsi="宋体" w:cs="宋体" w:hint="eastAsia"/>
          <w:b/>
          <w:color w:val="000000"/>
          <w:kern w:val="0"/>
          <w:szCs w:val="21"/>
        </w:rPr>
        <w:t>重点：</w:t>
      </w:r>
      <w:r w:rsidR="00A024E1" w:rsidRPr="00A024E1">
        <w:rPr>
          <w:rFonts w:ascii="宋体" w:eastAsia="宋体" w:hAnsi="宋体" w:cs="宋体" w:hint="eastAsia"/>
          <w:color w:val="000000"/>
          <w:kern w:val="0"/>
          <w:szCs w:val="21"/>
        </w:rPr>
        <w:t>体育教学中培养学生学习目标定向的方法</w:t>
      </w:r>
      <w:r w:rsidR="00A024E1">
        <w:rPr>
          <w:rFonts w:ascii="宋体" w:eastAsia="宋体" w:hAnsi="宋体" w:cs="宋体" w:hint="eastAsia"/>
          <w:color w:val="000000"/>
          <w:kern w:val="0"/>
          <w:szCs w:val="21"/>
        </w:rPr>
        <w:t>以及团队目标设置方法及注意事项。</w:t>
      </w:r>
    </w:p>
    <w:p w14:paraId="4A8EEE6E" w14:textId="77777777" w:rsidR="00A56B95" w:rsidRPr="00A56B95" w:rsidRDefault="00A56B95" w:rsidP="00A56B95">
      <w:pPr>
        <w:widowControl/>
        <w:spacing w:beforeLines="50" w:before="156" w:afterLines="50" w:after="156"/>
        <w:ind w:firstLineChars="200" w:firstLine="422"/>
        <w:jc w:val="left"/>
        <w:rPr>
          <w:rFonts w:ascii="宋体" w:eastAsia="宋体" w:hAnsi="宋体" w:cs="宋体"/>
          <w:b/>
          <w:color w:val="000000"/>
          <w:kern w:val="0"/>
          <w:szCs w:val="21"/>
        </w:rPr>
      </w:pPr>
      <w:r w:rsidRPr="00A56B95">
        <w:rPr>
          <w:rFonts w:ascii="宋体" w:eastAsia="宋体" w:hAnsi="宋体" w:cs="宋体" w:hint="eastAsia"/>
          <w:b/>
          <w:color w:val="000000"/>
          <w:kern w:val="0"/>
          <w:szCs w:val="21"/>
        </w:rPr>
        <w:t>难点：</w:t>
      </w:r>
      <w:r w:rsidRPr="00A56B95">
        <w:rPr>
          <w:rFonts w:ascii="宋体" w:eastAsia="宋体" w:hAnsi="宋体" w:cs="宋体" w:hint="eastAsia"/>
          <w:bCs/>
          <w:color w:val="000000"/>
          <w:kern w:val="0"/>
          <w:szCs w:val="21"/>
        </w:rPr>
        <w:t>掌握体育教学训练中进行目标设置的原则</w:t>
      </w:r>
    </w:p>
    <w:p w14:paraId="685DCFC5" w14:textId="77777777" w:rsidR="00DE4E2A" w:rsidRPr="00A024E1" w:rsidRDefault="00DE4E2A" w:rsidP="00A024E1">
      <w:pPr>
        <w:widowControl/>
        <w:spacing w:beforeLines="50" w:before="156" w:afterLines="50" w:after="156"/>
        <w:ind w:firstLineChars="200" w:firstLine="422"/>
        <w:jc w:val="left"/>
        <w:rPr>
          <w:rFonts w:ascii="宋体" w:eastAsia="宋体" w:hAnsi="宋体" w:cs="宋体"/>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r w:rsidR="00A024E1" w:rsidRPr="00A024E1">
        <w:rPr>
          <w:rFonts w:ascii="宋体" w:eastAsia="宋体" w:hAnsi="宋体" w:cs="宋体" w:hint="eastAsia"/>
          <w:color w:val="000000"/>
          <w:kern w:val="0"/>
          <w:szCs w:val="21"/>
        </w:rPr>
        <w:t>体育活动中的学习目标定向与成绩目标定向的区别</w:t>
      </w:r>
      <w:r w:rsidR="00A024E1">
        <w:rPr>
          <w:rFonts w:ascii="宋体" w:eastAsia="宋体" w:hAnsi="宋体" w:cs="宋体" w:hint="eastAsia"/>
          <w:color w:val="000000"/>
          <w:kern w:val="0"/>
          <w:szCs w:val="21"/>
        </w:rPr>
        <w:t>；体育教学中培养学生学习目标定向的方法；体育活动中有效目标设置的原则；阶段性目标设置的方法；团队的特点及团队目标的功能；团队目标的设置方法及注意事项。</w:t>
      </w:r>
    </w:p>
    <w:p w14:paraId="71F8A24A" w14:textId="77777777" w:rsidR="00EE0ABE" w:rsidRDefault="00DE4E2A" w:rsidP="00EE0ABE">
      <w:pPr>
        <w:widowControl/>
        <w:spacing w:beforeLines="50" w:before="156" w:afterLines="50" w:after="156"/>
        <w:ind w:firstLineChars="200" w:firstLine="422"/>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6A76D609" w14:textId="77777777" w:rsidR="00EE0ABE" w:rsidRPr="00EE0ABE" w:rsidRDefault="00EE0ABE" w:rsidP="00EE0ABE">
      <w:pPr>
        <w:widowControl/>
        <w:spacing w:beforeLines="50" w:before="156" w:afterLines="50" w:after="156"/>
        <w:ind w:firstLineChars="200" w:firstLine="420"/>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6BFDF980" w14:textId="77777777" w:rsidR="00DE4E2A" w:rsidRPr="00EE0ABE" w:rsidRDefault="00EE0ABE" w:rsidP="00EE0ABE">
      <w:pPr>
        <w:widowControl/>
        <w:spacing w:beforeLines="50" w:before="156" w:afterLines="50" w:after="156"/>
        <w:ind w:firstLineChars="200" w:firstLine="420"/>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Pr="00EE0ABE">
        <w:rPr>
          <w:rFonts w:ascii="宋体" w:eastAsia="宋体" w:hAnsi="宋体" w:cs="宋体" w:hint="eastAsia"/>
          <w:bCs/>
          <w:color w:val="000000"/>
          <w:kern w:val="0"/>
          <w:szCs w:val="21"/>
        </w:rPr>
        <w:t>体育活动中的学习目标定向和成绩目标定向二者的异同</w:t>
      </w:r>
      <w:r w:rsidRPr="00EE0ABE">
        <w:rPr>
          <w:rFonts w:ascii="宋体" w:eastAsia="宋体" w:hAnsi="宋体" w:cs="宋体" w:hint="eastAsia"/>
          <w:color w:val="000000"/>
          <w:kern w:val="0"/>
          <w:szCs w:val="21"/>
        </w:rPr>
        <w:t>”、“</w:t>
      </w:r>
      <w:r w:rsidRPr="00EE0ABE">
        <w:rPr>
          <w:rFonts w:ascii="宋体" w:eastAsia="宋体" w:hAnsi="宋体" w:cs="宋体" w:hint="eastAsia"/>
          <w:bCs/>
          <w:color w:val="000000"/>
          <w:kern w:val="0"/>
          <w:szCs w:val="21"/>
        </w:rPr>
        <w:t>团队目标的功能及团队目标的设置方法</w:t>
      </w:r>
      <w:r>
        <w:rPr>
          <w:rFonts w:ascii="宋体" w:eastAsia="宋体" w:hAnsi="宋体" w:cs="宋体" w:hint="eastAsia"/>
          <w:bCs/>
          <w:color w:val="000000"/>
          <w:kern w:val="0"/>
          <w:szCs w:val="21"/>
        </w:rPr>
        <w:t>有哪些</w:t>
      </w:r>
      <w:r w:rsidRPr="00EE0ABE">
        <w:rPr>
          <w:rFonts w:ascii="宋体" w:eastAsia="宋体" w:hAnsi="宋体" w:cs="宋体" w:hint="eastAsia"/>
          <w:color w:val="000000"/>
          <w:kern w:val="0"/>
          <w:szCs w:val="21"/>
        </w:rPr>
        <w:t>”等论题进行讨论。</w:t>
      </w:r>
    </w:p>
    <w:p w14:paraId="0959825D" w14:textId="77777777" w:rsidR="00A024E1" w:rsidRDefault="00A024E1" w:rsidP="00A024E1">
      <w:pPr>
        <w:widowControl/>
        <w:spacing w:beforeLines="50" w:before="156" w:afterLines="50" w:after="156"/>
        <w:ind w:firstLineChars="200" w:firstLine="422"/>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49EADBC3" w14:textId="77777777" w:rsidR="00A024E1" w:rsidRPr="00866344" w:rsidRDefault="00A024E1" w:rsidP="00A024E1">
      <w:pPr>
        <w:widowControl/>
        <w:spacing w:beforeLines="50" w:before="156" w:afterLines="50" w:after="156"/>
        <w:ind w:firstLineChars="200" w:firstLine="420"/>
        <w:jc w:val="left"/>
        <w:rPr>
          <w:rFonts w:ascii="宋体" w:eastAsia="宋体" w:hAnsi="宋体" w:cs="TimesNewRomanPSMT"/>
          <w:color w:val="000000"/>
          <w:kern w:val="0"/>
          <w:szCs w:val="21"/>
        </w:rPr>
      </w:pPr>
      <w:r w:rsidRPr="00866344">
        <w:rPr>
          <w:rFonts w:ascii="宋体" w:eastAsia="宋体" w:hAnsi="宋体" w:cs="TimesNewRomanPSMT" w:hint="eastAsia"/>
          <w:color w:val="000000"/>
          <w:kern w:val="0"/>
          <w:szCs w:val="21"/>
        </w:rPr>
        <w:t>回答以下问题</w:t>
      </w:r>
      <w:r>
        <w:rPr>
          <w:rFonts w:ascii="宋体" w:eastAsia="宋体" w:hAnsi="宋体" w:cs="TimesNewRomanPSMT" w:hint="eastAsia"/>
          <w:color w:val="000000"/>
          <w:kern w:val="0"/>
          <w:szCs w:val="21"/>
        </w:rPr>
        <w:t>：</w:t>
      </w:r>
    </w:p>
    <w:p w14:paraId="51FDA799" w14:textId="77777777" w:rsidR="00A024E1" w:rsidRPr="00866344" w:rsidRDefault="00A024E1" w:rsidP="00A024E1">
      <w:pPr>
        <w:widowControl/>
        <w:spacing w:beforeLines="50" w:before="156" w:afterLines="50" w:after="156"/>
        <w:ind w:firstLineChars="200" w:firstLine="420"/>
        <w:jc w:val="left"/>
        <w:rPr>
          <w:rFonts w:ascii="宋体" w:eastAsia="宋体" w:hAnsi="宋体"/>
        </w:rPr>
      </w:pPr>
      <w:r w:rsidRPr="00866344">
        <w:rPr>
          <w:rFonts w:ascii="宋体" w:eastAsia="宋体" w:hAnsi="宋体" w:hint="eastAsia"/>
        </w:rPr>
        <w:t>1、请结合自己以及周围的人在运动中的表现，分析自己以及他人是什么目标定向？</w:t>
      </w:r>
    </w:p>
    <w:p w14:paraId="0B1377AB" w14:textId="77777777" w:rsidR="00A024E1" w:rsidRPr="00866344" w:rsidRDefault="00A024E1" w:rsidP="00A024E1">
      <w:pPr>
        <w:widowControl/>
        <w:spacing w:beforeLines="50" w:before="156" w:afterLines="50" w:after="156"/>
        <w:ind w:firstLineChars="200" w:firstLine="420"/>
        <w:jc w:val="left"/>
        <w:rPr>
          <w:rFonts w:ascii="宋体" w:eastAsia="宋体" w:hAnsi="宋体"/>
        </w:rPr>
      </w:pPr>
      <w:r w:rsidRPr="00866344">
        <w:rPr>
          <w:rFonts w:ascii="宋体" w:eastAsia="宋体" w:hAnsi="宋体" w:hint="eastAsia"/>
        </w:rPr>
        <w:t>2、根据目标设置的原则，为自己设置学习某一运动项目的目标</w:t>
      </w:r>
    </w:p>
    <w:p w14:paraId="04E2A1DB" w14:textId="77777777" w:rsidR="00A024E1" w:rsidRDefault="00A024E1" w:rsidP="00A024E1">
      <w:pPr>
        <w:widowControl/>
        <w:spacing w:beforeLines="50" w:before="156" w:afterLines="50" w:after="156"/>
        <w:ind w:firstLineChars="200" w:firstLine="420"/>
        <w:jc w:val="left"/>
        <w:rPr>
          <w:rFonts w:ascii="宋体" w:eastAsia="宋体" w:hAnsi="宋体"/>
        </w:rPr>
      </w:pPr>
      <w:r w:rsidRPr="00866344">
        <w:rPr>
          <w:rFonts w:ascii="宋体" w:eastAsia="宋体" w:hAnsi="宋体" w:hint="eastAsia"/>
        </w:rPr>
        <w:t>3、请结合某一集体项目，为该项目的发展设置一个团队目标</w:t>
      </w:r>
    </w:p>
    <w:p w14:paraId="05681405" w14:textId="77777777" w:rsidR="00B4081E" w:rsidRPr="00866344" w:rsidRDefault="00B4081E" w:rsidP="00A024E1">
      <w:pPr>
        <w:widowControl/>
        <w:spacing w:beforeLines="50" w:before="156" w:afterLines="50" w:after="156"/>
        <w:ind w:firstLineChars="200" w:firstLine="420"/>
        <w:jc w:val="left"/>
        <w:rPr>
          <w:rFonts w:ascii="宋体" w:eastAsia="宋体" w:hAnsi="宋体"/>
        </w:rPr>
      </w:pPr>
    </w:p>
    <w:p w14:paraId="04D4C5E8" w14:textId="77777777" w:rsidR="00DE4E2A" w:rsidRDefault="00EE0ABE" w:rsidP="00DE4E2A">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第三</w:t>
      </w:r>
      <w:r w:rsidRPr="00866344">
        <w:rPr>
          <w:rFonts w:ascii="黑体" w:eastAsia="黑体" w:hAnsi="黑体" w:hint="eastAsia"/>
          <w:b/>
          <w:sz w:val="24"/>
          <w:szCs w:val="24"/>
        </w:rPr>
        <w:t xml:space="preserve">章  </w:t>
      </w:r>
      <w:r w:rsidR="00B4081E">
        <w:rPr>
          <w:rFonts w:ascii="黑体" w:eastAsia="黑体" w:hAnsi="黑体" w:hint="eastAsia"/>
          <w:b/>
          <w:sz w:val="24"/>
          <w:szCs w:val="24"/>
        </w:rPr>
        <w:t>运动兴趣和动机</w:t>
      </w:r>
    </w:p>
    <w:p w14:paraId="71B910B2" w14:textId="77777777" w:rsidR="00B4081E" w:rsidRPr="00B4081E" w:rsidRDefault="00B4081E" w:rsidP="00DE4E2A">
      <w:pPr>
        <w:widowControl/>
        <w:spacing w:beforeLines="50" w:before="156" w:afterLines="50" w:after="156"/>
        <w:jc w:val="left"/>
        <w:rPr>
          <w:rFonts w:ascii="黑体" w:eastAsia="黑体" w:hAnsi="黑体"/>
          <w:bCs/>
          <w:sz w:val="24"/>
          <w:szCs w:val="24"/>
        </w:rPr>
      </w:pPr>
      <w:r w:rsidRPr="00B4081E">
        <w:rPr>
          <w:rFonts w:ascii="黑体" w:eastAsia="黑体" w:hAnsi="黑体" w:hint="eastAsia"/>
          <w:bCs/>
          <w:sz w:val="24"/>
          <w:szCs w:val="24"/>
        </w:rPr>
        <w:t>课时：3周，共6课时</w:t>
      </w:r>
    </w:p>
    <w:p w14:paraId="63C27E70"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sidRPr="00EE0ABE">
        <w:rPr>
          <w:rFonts w:ascii="宋体" w:eastAsia="宋体" w:hAnsi="宋体" w:hint="eastAsia"/>
          <w:bCs/>
        </w:rPr>
        <w:t xml:space="preserve"> </w:t>
      </w:r>
      <w:r w:rsidR="00EE0ABE" w:rsidRPr="00EE0ABE">
        <w:rPr>
          <w:rFonts w:ascii="宋体" w:eastAsia="宋体" w:hAnsi="宋体" w:hint="eastAsia"/>
          <w:bCs/>
        </w:rPr>
        <w:t>了解运动兴趣的品质和分类；影响运动兴趣形成的因素；运动动机的功能和种类；青少年学习运动动机的培养和激发；体育成就动机的提高；体育教学中的竞争与合作；学生体育态度的转变。</w:t>
      </w:r>
    </w:p>
    <w:p w14:paraId="37797F9B" w14:textId="77777777" w:rsidR="00A56B95"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4B212CE2" w14:textId="77777777" w:rsidR="00DE4E2A" w:rsidRDefault="00A56B95" w:rsidP="00DE4E2A">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
          <w:color w:val="000000"/>
          <w:kern w:val="0"/>
          <w:szCs w:val="21"/>
        </w:rPr>
        <w:t>重点：</w:t>
      </w:r>
      <w:r w:rsidR="00EE0ABE" w:rsidRPr="00EE0ABE">
        <w:rPr>
          <w:rFonts w:ascii="宋体" w:eastAsia="宋体" w:hAnsi="宋体" w:cs="宋体" w:hint="eastAsia"/>
          <w:color w:val="000000"/>
          <w:kern w:val="0"/>
          <w:szCs w:val="21"/>
        </w:rPr>
        <w:t>学生体育动机的提高</w:t>
      </w:r>
      <w:r>
        <w:rPr>
          <w:rFonts w:ascii="宋体" w:eastAsia="宋体" w:hAnsi="宋体" w:cs="宋体" w:hint="eastAsia"/>
          <w:color w:val="000000"/>
          <w:kern w:val="0"/>
          <w:szCs w:val="21"/>
        </w:rPr>
        <w:t>以及</w:t>
      </w:r>
      <w:r w:rsidR="00EE0ABE" w:rsidRPr="00EE0ABE">
        <w:rPr>
          <w:rFonts w:ascii="宋体" w:eastAsia="宋体" w:hAnsi="宋体" w:cs="宋体" w:hint="eastAsia"/>
          <w:color w:val="000000"/>
          <w:kern w:val="0"/>
          <w:szCs w:val="21"/>
        </w:rPr>
        <w:t>体育态度的转变</w:t>
      </w:r>
      <w:r w:rsidR="00EE0ABE">
        <w:rPr>
          <w:rFonts w:ascii="宋体" w:eastAsia="宋体" w:hAnsi="宋体" w:cs="宋体" w:hint="eastAsia"/>
          <w:color w:val="000000"/>
          <w:kern w:val="0"/>
          <w:szCs w:val="21"/>
        </w:rPr>
        <w:t>。</w:t>
      </w:r>
    </w:p>
    <w:p w14:paraId="52C3B031" w14:textId="77777777" w:rsidR="00A56B95" w:rsidRPr="00EE0ABE" w:rsidRDefault="00A56B95"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b/>
          <w:color w:val="000000"/>
          <w:kern w:val="0"/>
          <w:szCs w:val="21"/>
        </w:rPr>
        <w:lastRenderedPageBreak/>
        <w:t>难点：</w:t>
      </w:r>
      <w:r w:rsidRPr="00A56B95">
        <w:rPr>
          <w:rFonts w:ascii="宋体" w:eastAsia="宋体" w:hAnsi="宋体" w:cs="宋体" w:hint="eastAsia"/>
          <w:bCs/>
          <w:color w:val="000000"/>
          <w:kern w:val="0"/>
          <w:szCs w:val="21"/>
        </w:rPr>
        <w:t>青少年学习运动动机的培养和激发</w:t>
      </w:r>
    </w:p>
    <w:p w14:paraId="384B3CB1" w14:textId="77777777" w:rsidR="00EE0ABE" w:rsidRPr="00EE0ABE" w:rsidRDefault="00DE4E2A" w:rsidP="00EE0ABE">
      <w:pPr>
        <w:widowControl/>
        <w:spacing w:beforeLines="50" w:before="156" w:afterLines="50" w:after="156"/>
        <w:jc w:val="left"/>
        <w:rPr>
          <w:rFonts w:ascii="宋体" w:eastAsia="宋体" w:hAnsi="宋体" w:cs="宋体"/>
          <w:b/>
          <w:bCs/>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r w:rsidR="00EE0ABE" w:rsidRPr="00EE0ABE">
        <w:rPr>
          <w:rFonts w:ascii="宋体" w:eastAsia="宋体" w:hAnsi="宋体" w:cs="宋体" w:hint="eastAsia"/>
          <w:b/>
          <w:bCs/>
          <w:color w:val="000000"/>
          <w:kern w:val="0"/>
          <w:szCs w:val="21"/>
        </w:rPr>
        <w:t xml:space="preserve"> </w:t>
      </w:r>
    </w:p>
    <w:p w14:paraId="39641390"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第一节 </w:t>
      </w:r>
      <w:r w:rsidRPr="00EE0ABE">
        <w:rPr>
          <w:rFonts w:ascii="宋体" w:eastAsia="宋体" w:hAnsi="宋体" w:cs="宋体" w:hint="eastAsia"/>
          <w:color w:val="000000"/>
          <w:kern w:val="0"/>
          <w:szCs w:val="21"/>
        </w:rPr>
        <w:t>运动兴趣</w:t>
      </w:r>
    </w:p>
    <w:p w14:paraId="4F4F5D2B"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一、运动兴趣的定义</w:t>
      </w:r>
    </w:p>
    <w:p w14:paraId="32B61D01"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二、运动兴趣的品质</w:t>
      </w:r>
    </w:p>
    <w:p w14:paraId="0F8375CD"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三、运动兴趣的分类</w:t>
      </w:r>
    </w:p>
    <w:p w14:paraId="414AE30F"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四、影响运动兴趣水平的主要因素</w:t>
      </w:r>
    </w:p>
    <w:p w14:paraId="70F58904"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教学要点：掌握运动兴趣的品质及分类等相关内容；了解运动兴趣在运动参与过程中的重要作用；懂得激发和培养学生的运动兴趣的方法</w:t>
      </w:r>
    </w:p>
    <w:p w14:paraId="1696651A"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第二节 </w:t>
      </w:r>
      <w:r w:rsidRPr="00EE0ABE">
        <w:rPr>
          <w:rFonts w:ascii="宋体" w:eastAsia="宋体" w:hAnsi="宋体" w:cs="宋体" w:hint="eastAsia"/>
          <w:color w:val="000000"/>
          <w:kern w:val="0"/>
          <w:szCs w:val="21"/>
        </w:rPr>
        <w:t>运动动机</w:t>
      </w:r>
    </w:p>
    <w:p w14:paraId="22B159A8"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一、运动动机的定义</w:t>
      </w:r>
    </w:p>
    <w:p w14:paraId="08C95940"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二、运动动机的功能</w:t>
      </w:r>
    </w:p>
    <w:p w14:paraId="2F71B036" w14:textId="77777777" w:rsidR="00EE0ABE" w:rsidRPr="00EE0ABE" w:rsidRDefault="00EE0ABE" w:rsidP="00EE0ABE">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三、运动动机的种类运动动机的培养与激发</w:t>
      </w:r>
    </w:p>
    <w:p w14:paraId="3781D7CB" w14:textId="77777777" w:rsidR="00DE4E2A" w:rsidRPr="00EE0ABE" w:rsidRDefault="00EE0ABE"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教学要点：</w:t>
      </w:r>
      <w:r w:rsidRPr="00EE0ABE">
        <w:rPr>
          <w:rFonts w:ascii="宋体" w:eastAsia="宋体" w:hAnsi="宋体" w:cs="宋体"/>
          <w:color w:val="000000"/>
          <w:kern w:val="0"/>
          <w:szCs w:val="21"/>
        </w:rPr>
        <w:t xml:space="preserve"> </w:t>
      </w:r>
      <w:r w:rsidRPr="00EE0ABE">
        <w:rPr>
          <w:rFonts w:ascii="宋体" w:eastAsia="宋体" w:hAnsi="宋体" w:cs="宋体" w:hint="eastAsia"/>
          <w:color w:val="000000"/>
          <w:kern w:val="0"/>
          <w:szCs w:val="21"/>
        </w:rPr>
        <w:t>掌握运动动机的功能和种类；了解动机理论及其在体育运动中的应用；懂得如何激发和培养青少年学生的运动动机。</w:t>
      </w:r>
    </w:p>
    <w:p w14:paraId="0B4047DD" w14:textId="77777777" w:rsidR="00B4081E" w:rsidRDefault="00DE4E2A" w:rsidP="00D75BD8">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3C1196D8" w14:textId="77777777" w:rsidR="00B4081E" w:rsidRPr="00EE0ABE" w:rsidRDefault="00B4081E" w:rsidP="00B4081E">
      <w:pPr>
        <w:widowControl/>
        <w:spacing w:beforeLines="50" w:before="156" w:afterLines="50" w:after="156"/>
        <w:ind w:firstLineChars="200" w:firstLine="420"/>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09D4A0BB" w14:textId="77777777" w:rsidR="00DE4E2A" w:rsidRPr="00B4081E" w:rsidRDefault="00B4081E" w:rsidP="00B4081E">
      <w:pPr>
        <w:widowControl/>
        <w:spacing w:beforeLines="50" w:before="156" w:afterLines="50" w:after="156"/>
        <w:ind w:firstLineChars="200" w:firstLine="420"/>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（2）讨论法：课堂围绕“如何激发和培养青少年学生的运动动机”、“激发和培养学生的运动兴趣的方法”等论题进行讨论。</w:t>
      </w:r>
    </w:p>
    <w:p w14:paraId="3D26EB9E" w14:textId="77777777" w:rsidR="00EE0ABE" w:rsidRDefault="00DE4E2A" w:rsidP="00EE0ABE">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1929E365" w14:textId="77777777" w:rsidR="00EE0ABE" w:rsidRPr="00EE0ABE" w:rsidRDefault="00EE0ABE" w:rsidP="00EE0ABE">
      <w:pPr>
        <w:widowControl/>
        <w:spacing w:beforeLines="50" w:before="156" w:afterLines="50" w:after="156"/>
        <w:jc w:val="left"/>
        <w:rPr>
          <w:rFonts w:ascii="宋体" w:eastAsia="宋体" w:hAnsi="宋体" w:cs="TimesNewRomanPSMT"/>
          <w:color w:val="000000"/>
          <w:kern w:val="0"/>
          <w:szCs w:val="21"/>
        </w:rPr>
      </w:pPr>
      <w:r w:rsidRPr="00EE0ABE">
        <w:rPr>
          <w:rFonts w:ascii="宋体" w:eastAsia="宋体" w:hAnsi="宋体" w:cs="TimesNewRomanPSMT" w:hint="eastAsia"/>
          <w:color w:val="000000"/>
          <w:kern w:val="0"/>
          <w:szCs w:val="21"/>
        </w:rPr>
        <w:t>回答以下问题</w:t>
      </w:r>
      <w:r w:rsidR="00B4081E">
        <w:rPr>
          <w:rFonts w:ascii="宋体" w:eastAsia="宋体" w:hAnsi="宋体" w:cs="TimesNewRomanPSMT" w:hint="eastAsia"/>
          <w:color w:val="000000"/>
          <w:kern w:val="0"/>
          <w:szCs w:val="21"/>
        </w:rPr>
        <w:t>：</w:t>
      </w:r>
    </w:p>
    <w:p w14:paraId="770548BE" w14:textId="77777777" w:rsidR="00EE0ABE" w:rsidRPr="00EE0ABE" w:rsidRDefault="00EE0ABE" w:rsidP="00EE0ABE">
      <w:pPr>
        <w:widowControl/>
        <w:spacing w:beforeLines="50" w:before="156" w:afterLines="50" w:after="156"/>
        <w:jc w:val="left"/>
        <w:rPr>
          <w:rFonts w:ascii="宋体" w:eastAsia="宋体" w:hAnsi="宋体" w:cs="TimesNewRomanPSMT"/>
          <w:color w:val="000000"/>
          <w:kern w:val="0"/>
          <w:szCs w:val="21"/>
        </w:rPr>
      </w:pPr>
      <w:r w:rsidRPr="00EE0ABE">
        <w:rPr>
          <w:rFonts w:ascii="宋体" w:eastAsia="宋体" w:hAnsi="宋体" w:cs="TimesNewRomanPSMT" w:hint="eastAsia"/>
          <w:color w:val="000000"/>
          <w:kern w:val="0"/>
          <w:szCs w:val="21"/>
        </w:rPr>
        <w:t>1、为什么在传统的体育教学中会出现学生“喜欢体育而不喜欢体育课”的现象？</w:t>
      </w:r>
    </w:p>
    <w:p w14:paraId="20C4A3ED" w14:textId="77777777" w:rsidR="00EE0ABE" w:rsidRDefault="00EE0ABE" w:rsidP="00EE0ABE">
      <w:pPr>
        <w:widowControl/>
        <w:spacing w:beforeLines="50" w:before="156" w:afterLines="50" w:after="156"/>
        <w:jc w:val="left"/>
        <w:rPr>
          <w:rFonts w:ascii="宋体" w:eastAsia="宋体" w:hAnsi="宋体" w:cs="TimesNewRomanPSMT"/>
          <w:color w:val="000000"/>
          <w:kern w:val="0"/>
          <w:szCs w:val="21"/>
        </w:rPr>
      </w:pPr>
      <w:r w:rsidRPr="00EE0ABE">
        <w:rPr>
          <w:rFonts w:ascii="宋体" w:eastAsia="宋体" w:hAnsi="宋体" w:cs="TimesNewRomanPSMT" w:hint="eastAsia"/>
          <w:color w:val="000000"/>
          <w:kern w:val="0"/>
          <w:szCs w:val="21"/>
        </w:rPr>
        <w:t>2、如何从体育教学的内容和方法出发，提高学生体育学习的积极性？</w:t>
      </w:r>
    </w:p>
    <w:p w14:paraId="32D17B2A" w14:textId="77777777" w:rsidR="00B4081E" w:rsidRPr="00EE0ABE" w:rsidRDefault="00B4081E" w:rsidP="00EE0ABE">
      <w:pPr>
        <w:widowControl/>
        <w:spacing w:beforeLines="50" w:before="156" w:afterLines="50" w:after="156"/>
        <w:jc w:val="left"/>
        <w:rPr>
          <w:rFonts w:ascii="宋体" w:eastAsia="宋体" w:hAnsi="宋体" w:cs="TimesNewRomanPSMT"/>
          <w:color w:val="000000"/>
          <w:kern w:val="0"/>
          <w:szCs w:val="21"/>
        </w:rPr>
      </w:pPr>
    </w:p>
    <w:p w14:paraId="296EB959" w14:textId="77777777" w:rsidR="00DE4E2A" w:rsidRDefault="00B4081E" w:rsidP="00DE4E2A">
      <w:pPr>
        <w:widowControl/>
        <w:spacing w:beforeLines="50" w:before="156" w:afterLines="50" w:after="156"/>
        <w:jc w:val="left"/>
        <w:rPr>
          <w:rFonts w:ascii="黑体" w:eastAsia="黑体" w:hAnsi="黑体" w:cs="TimesNewRomanPSMT"/>
          <w:b/>
          <w:color w:val="000000"/>
          <w:kern w:val="0"/>
          <w:sz w:val="24"/>
          <w:szCs w:val="21"/>
        </w:rPr>
      </w:pPr>
      <w:r>
        <w:rPr>
          <w:rFonts w:ascii="黑体" w:eastAsia="黑体" w:hAnsi="黑体" w:hint="eastAsia"/>
          <w:b/>
          <w:sz w:val="24"/>
          <w:szCs w:val="24"/>
        </w:rPr>
        <w:t>第四</w:t>
      </w:r>
      <w:r w:rsidRPr="00866344">
        <w:rPr>
          <w:rFonts w:ascii="黑体" w:eastAsia="黑体" w:hAnsi="黑体" w:hint="eastAsia"/>
          <w:b/>
          <w:sz w:val="24"/>
          <w:szCs w:val="24"/>
        </w:rPr>
        <w:t>章</w:t>
      </w:r>
      <w:r w:rsidRPr="00B4081E">
        <w:rPr>
          <w:rFonts w:ascii="黑体" w:eastAsia="黑体" w:hAnsi="黑体" w:hint="eastAsia"/>
          <w:b/>
          <w:sz w:val="24"/>
          <w:szCs w:val="24"/>
        </w:rPr>
        <w:t xml:space="preserve"> </w:t>
      </w:r>
      <w:r w:rsidRPr="00B4081E">
        <w:rPr>
          <w:rFonts w:ascii="黑体" w:eastAsia="黑体" w:hAnsi="黑体" w:cs="TimesNewRomanPSMT" w:hint="eastAsia"/>
          <w:b/>
          <w:color w:val="000000"/>
          <w:kern w:val="0"/>
          <w:sz w:val="24"/>
          <w:szCs w:val="21"/>
        </w:rPr>
        <w:t>运动归因</w:t>
      </w:r>
    </w:p>
    <w:p w14:paraId="17C962ED" w14:textId="77777777" w:rsidR="00B4081E" w:rsidRPr="00B4081E" w:rsidRDefault="00B4081E" w:rsidP="00DE4E2A">
      <w:pPr>
        <w:widowControl/>
        <w:spacing w:beforeLines="50" w:before="156" w:afterLines="50" w:after="156"/>
        <w:jc w:val="left"/>
        <w:rPr>
          <w:rFonts w:ascii="黑体" w:eastAsia="黑体" w:hAnsi="黑体" w:cs="TimesNewRomanPSMT"/>
          <w:color w:val="000000"/>
          <w:kern w:val="0"/>
          <w:sz w:val="22"/>
          <w:szCs w:val="21"/>
        </w:rPr>
      </w:pPr>
      <w:r w:rsidRPr="00B4081E">
        <w:rPr>
          <w:rFonts w:ascii="黑体" w:eastAsia="黑体" w:hAnsi="黑体" w:cs="TimesNewRomanPSMT" w:hint="eastAsia"/>
          <w:color w:val="000000"/>
          <w:kern w:val="0"/>
          <w:sz w:val="22"/>
          <w:szCs w:val="21"/>
        </w:rPr>
        <w:t>课时：1周，共2课时</w:t>
      </w:r>
    </w:p>
    <w:p w14:paraId="23E4DE8A" w14:textId="77777777" w:rsidR="00DE4E2A" w:rsidRPr="00B4081E" w:rsidRDefault="00DE4E2A" w:rsidP="00DE4E2A">
      <w:pPr>
        <w:widowControl/>
        <w:spacing w:beforeLines="50" w:before="156" w:afterLines="50" w:after="156"/>
        <w:jc w:val="left"/>
        <w:rPr>
          <w:rFonts w:ascii="宋体" w:eastAsia="宋体" w:hAnsi="宋体"/>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r w:rsidR="00B4081E" w:rsidRPr="00B4081E">
        <w:rPr>
          <w:rFonts w:ascii="宋体" w:eastAsia="宋体" w:hAnsi="宋体" w:hint="eastAsia"/>
          <w:bCs/>
        </w:rPr>
        <w:t>能够利用所学的归因理论解释运动情境中的失败原因；了解青少年运动中习得性无助感的成因；了解正确的归因方法，克服运动中的习得性无助感；影响运动归因的内外部因素；掌握提高青少年运动自信心的再归因训练方法。</w:t>
      </w:r>
    </w:p>
    <w:p w14:paraId="1E3A0FB4" w14:textId="77777777" w:rsidR="00A56B95"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34792F61" w14:textId="77777777" w:rsidR="00DE4E2A" w:rsidRDefault="00A56B95"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重点：</w:t>
      </w:r>
      <w:r w:rsidR="00B4081E" w:rsidRPr="00B4081E">
        <w:rPr>
          <w:rFonts w:ascii="宋体" w:eastAsia="宋体" w:hAnsi="宋体" w:hint="eastAsia"/>
          <w:bCs/>
        </w:rPr>
        <w:t>掌握提高青少年运动自信心的再归因训练方法。</w:t>
      </w:r>
    </w:p>
    <w:p w14:paraId="281B5E8D" w14:textId="77777777" w:rsidR="00A56B95" w:rsidRPr="00A56B95" w:rsidRDefault="00A56B95" w:rsidP="00DE4E2A">
      <w:pPr>
        <w:widowControl/>
        <w:spacing w:beforeLines="50" w:before="156" w:afterLines="50" w:after="156"/>
        <w:jc w:val="left"/>
        <w:rPr>
          <w:rFonts w:ascii="宋体" w:eastAsia="宋体" w:hAnsi="宋体" w:cs="宋体"/>
          <w:b/>
          <w:color w:val="000000"/>
          <w:kern w:val="0"/>
          <w:szCs w:val="21"/>
        </w:rPr>
      </w:pPr>
      <w:r w:rsidRPr="00A56B95">
        <w:rPr>
          <w:rFonts w:ascii="宋体" w:eastAsia="宋体" w:hAnsi="宋体" w:hint="eastAsia"/>
          <w:b/>
          <w:bCs/>
        </w:rPr>
        <w:lastRenderedPageBreak/>
        <w:t>难点：</w:t>
      </w:r>
      <w:r w:rsidRPr="00A56B95">
        <w:rPr>
          <w:rFonts w:ascii="宋体" w:eastAsia="宋体" w:hAnsi="宋体" w:hint="eastAsia"/>
          <w:bCs/>
        </w:rPr>
        <w:t>了解正确的归因方法，克服运动中的习得性无助感</w:t>
      </w:r>
      <w:r>
        <w:rPr>
          <w:rFonts w:ascii="宋体" w:eastAsia="宋体" w:hAnsi="宋体" w:hint="eastAsia"/>
          <w:bCs/>
        </w:rPr>
        <w:t>。</w:t>
      </w:r>
    </w:p>
    <w:p w14:paraId="3D07178C" w14:textId="77777777" w:rsidR="00294095" w:rsidRDefault="00DE4E2A" w:rsidP="00294095">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541F24E8"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第一节 归因理论</w:t>
      </w:r>
    </w:p>
    <w:p w14:paraId="49D7CA52"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一、Heider的理论</w:t>
      </w:r>
    </w:p>
    <w:p w14:paraId="76799729"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二、jones和Davis的相应推断理论</w:t>
      </w:r>
    </w:p>
    <w:p w14:paraId="31A8E4E6"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三、Kelley的三度理论</w:t>
      </w:r>
    </w:p>
    <w:p w14:paraId="37621FB3"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四、Weiner的成败归因理论</w:t>
      </w:r>
    </w:p>
    <w:p w14:paraId="4A66EF31"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五、Abramson的抑郁型和乐观型归因风格理论</w:t>
      </w:r>
    </w:p>
    <w:p w14:paraId="69F30A7B" w14:textId="77777777" w:rsidR="00294095" w:rsidRPr="00294095" w:rsidRDefault="00294095" w:rsidP="00294095">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教学要点：了解相关归因理论</w:t>
      </w:r>
    </w:p>
    <w:p w14:paraId="2BE60F2A"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第二节 运动中的归因分析</w:t>
      </w:r>
    </w:p>
    <w:p w14:paraId="33E0891D"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一、内部、外部归因</w:t>
      </w:r>
    </w:p>
    <w:p w14:paraId="47F8E29E"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教学要点：了解运用正确的归因方法</w:t>
      </w:r>
    </w:p>
    <w:p w14:paraId="321AB35F"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第三节 影响运动归因的因素</w:t>
      </w:r>
    </w:p>
    <w:p w14:paraId="45601389"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一、内部因素</w:t>
      </w:r>
    </w:p>
    <w:p w14:paraId="11DA4850"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二、外部因素</w:t>
      </w:r>
    </w:p>
    <w:p w14:paraId="7E14DADC" w14:textId="77777777" w:rsidR="00294095" w:rsidRPr="00294095" w:rsidRDefault="00294095" w:rsidP="00294095">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教学要点：</w:t>
      </w:r>
      <w:r w:rsidRPr="00294095">
        <w:rPr>
          <w:rFonts w:ascii="宋体" w:eastAsia="宋体" w:hAnsi="宋体" w:cs="宋体" w:hint="eastAsia"/>
          <w:color w:val="000000"/>
          <w:kern w:val="0"/>
          <w:szCs w:val="21"/>
        </w:rPr>
        <w:t>懂得如何利用所学的</w:t>
      </w:r>
      <w:r w:rsidRPr="00294095">
        <w:rPr>
          <w:rFonts w:ascii="宋体" w:eastAsia="宋体" w:hAnsi="宋体" w:cs="宋体" w:hint="eastAsia"/>
          <w:bCs/>
          <w:color w:val="000000"/>
          <w:kern w:val="0"/>
          <w:szCs w:val="21"/>
        </w:rPr>
        <w:t>归因理论解释运动情景中的成败原因，克服运动参与过程中的习得性无助感；</w:t>
      </w:r>
    </w:p>
    <w:p w14:paraId="011D13CD" w14:textId="77777777" w:rsidR="00294095" w:rsidRPr="00294095" w:rsidRDefault="00294095" w:rsidP="00294095">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第四节 运动中的归因训练</w:t>
      </w:r>
    </w:p>
    <w:p w14:paraId="538D45E9"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color w:val="000000"/>
          <w:kern w:val="0"/>
          <w:szCs w:val="21"/>
        </w:rPr>
        <w:t>一、</w:t>
      </w:r>
      <w:r w:rsidRPr="00294095">
        <w:rPr>
          <w:rFonts w:ascii="宋体" w:eastAsia="宋体" w:hAnsi="宋体" w:cs="宋体" w:hint="eastAsia"/>
          <w:bCs/>
          <w:color w:val="000000"/>
          <w:kern w:val="0"/>
          <w:szCs w:val="21"/>
        </w:rPr>
        <w:t>再归因训练</w:t>
      </w:r>
    </w:p>
    <w:p w14:paraId="6DBFDC73"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二、体育运动中的归因训练</w:t>
      </w:r>
    </w:p>
    <w:p w14:paraId="74792727" w14:textId="77777777" w:rsidR="00DE4E2A" w:rsidRPr="00294095" w:rsidRDefault="00294095" w:rsidP="00DE4E2A">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教学要点：掌握提高青少年运动自信心的再归因训练方法</w:t>
      </w:r>
    </w:p>
    <w:p w14:paraId="66DFFB47" w14:textId="77777777" w:rsidR="00294095" w:rsidRDefault="00DE4E2A" w:rsidP="00294095">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39B7B33A" w14:textId="77777777" w:rsidR="00DE4E2A" w:rsidRDefault="00294095" w:rsidP="00DE4E2A">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color w:val="000000"/>
          <w:kern w:val="0"/>
          <w:szCs w:val="21"/>
        </w:rPr>
        <w:t>（1）讲授法：概念及基本理论采用讲授法进行教学。如</w:t>
      </w:r>
      <w:r>
        <w:rPr>
          <w:rFonts w:ascii="宋体" w:eastAsia="宋体" w:hAnsi="宋体" w:cs="宋体" w:hint="eastAsia"/>
          <w:color w:val="000000"/>
          <w:kern w:val="0"/>
          <w:szCs w:val="21"/>
        </w:rPr>
        <w:t>运动归因</w:t>
      </w:r>
      <w:r w:rsidRPr="002940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归因理论。</w:t>
      </w:r>
    </w:p>
    <w:p w14:paraId="57638924" w14:textId="77777777" w:rsidR="00294095" w:rsidRPr="00294095" w:rsidRDefault="00294095" w:rsidP="00DE4E2A">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color w:val="000000"/>
          <w:kern w:val="0"/>
          <w:szCs w:val="21"/>
        </w:rPr>
        <w:t>（2）案例教学</w:t>
      </w:r>
      <w:r w:rsidRPr="00294095">
        <w:rPr>
          <w:rFonts w:ascii="宋体" w:eastAsia="宋体" w:hAnsi="宋体" w:cs="宋体"/>
          <w:color w:val="000000"/>
          <w:kern w:val="0"/>
          <w:szCs w:val="21"/>
        </w:rPr>
        <w:t>法</w:t>
      </w:r>
      <w:r w:rsidRPr="00294095">
        <w:rPr>
          <w:rFonts w:ascii="宋体" w:eastAsia="宋体" w:hAnsi="宋体" w:cs="宋体" w:hint="eastAsia"/>
          <w:color w:val="000000"/>
          <w:kern w:val="0"/>
          <w:szCs w:val="21"/>
        </w:rPr>
        <w:t>：结合</w:t>
      </w:r>
      <w:r>
        <w:rPr>
          <w:rFonts w:ascii="宋体" w:eastAsia="宋体" w:hAnsi="宋体" w:cs="宋体" w:hint="eastAsia"/>
          <w:color w:val="000000"/>
          <w:kern w:val="0"/>
          <w:szCs w:val="21"/>
        </w:rPr>
        <w:t>归因训练</w:t>
      </w:r>
      <w:r w:rsidRPr="00294095">
        <w:rPr>
          <w:rFonts w:ascii="宋体" w:eastAsia="宋体" w:hAnsi="宋体" w:cs="宋体" w:hint="eastAsia"/>
          <w:color w:val="000000"/>
          <w:kern w:val="0"/>
          <w:szCs w:val="21"/>
        </w:rPr>
        <w:t>典型案例、</w:t>
      </w:r>
      <w:r>
        <w:rPr>
          <w:rFonts w:ascii="宋体" w:eastAsia="宋体" w:hAnsi="宋体" w:cs="宋体" w:hint="eastAsia"/>
          <w:color w:val="000000"/>
          <w:kern w:val="0"/>
          <w:szCs w:val="21"/>
        </w:rPr>
        <w:t>青少年运动自信心的再归因训练方法</w:t>
      </w:r>
      <w:r w:rsidRPr="00294095">
        <w:rPr>
          <w:rFonts w:ascii="宋体" w:eastAsia="宋体" w:hAnsi="宋体" w:cs="宋体" w:hint="eastAsia"/>
          <w:color w:val="000000"/>
          <w:kern w:val="0"/>
          <w:szCs w:val="21"/>
        </w:rPr>
        <w:t>案例、进行分析讨论。</w:t>
      </w:r>
    </w:p>
    <w:p w14:paraId="20911873"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7963BC9B" w14:textId="77777777" w:rsidR="00294095" w:rsidRDefault="00294095" w:rsidP="00DE4E2A">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t>回答以下问题：</w:t>
      </w:r>
    </w:p>
    <w:p w14:paraId="0247756E" w14:textId="77777777" w:rsidR="00294095" w:rsidRPr="00294095" w:rsidRDefault="00294095" w:rsidP="00294095">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t>1、何种归因风格有助于青少年的身心健康？</w:t>
      </w:r>
    </w:p>
    <w:p w14:paraId="0A70BED4" w14:textId="77777777" w:rsidR="00294095" w:rsidRPr="00294095" w:rsidRDefault="00294095" w:rsidP="00294095">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t>2、怎样帮助青少年学会内源性归因？举例说明</w:t>
      </w:r>
    </w:p>
    <w:p w14:paraId="22557189" w14:textId="77777777" w:rsidR="00294095" w:rsidRPr="00294095" w:rsidRDefault="00294095" w:rsidP="00294095">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t>3、在体育教学或运动训练中，什么原因导致学生或运动员的习得性无助感？有什么办法可以帮助他们克服习得性无助感？</w:t>
      </w:r>
    </w:p>
    <w:p w14:paraId="42F146D0" w14:textId="77777777" w:rsidR="00294095" w:rsidRDefault="00294095" w:rsidP="00294095">
      <w:pPr>
        <w:widowControl/>
        <w:spacing w:beforeLines="50" w:before="156" w:afterLines="50" w:after="156"/>
        <w:jc w:val="left"/>
        <w:rPr>
          <w:rFonts w:ascii="宋体" w:eastAsia="宋体" w:hAnsi="宋体" w:cs="TimesNewRomanPSMT"/>
          <w:color w:val="000000"/>
          <w:kern w:val="0"/>
          <w:szCs w:val="21"/>
        </w:rPr>
      </w:pPr>
      <w:r w:rsidRPr="00294095">
        <w:rPr>
          <w:rFonts w:ascii="宋体" w:eastAsia="宋体" w:hAnsi="宋体" w:cs="TimesNewRomanPSMT" w:hint="eastAsia"/>
          <w:color w:val="000000"/>
          <w:kern w:val="0"/>
          <w:szCs w:val="21"/>
        </w:rPr>
        <w:lastRenderedPageBreak/>
        <w:t>4、如何利用再归因训练的方法帮助运动员或学生提高运动自信心？举例说明</w:t>
      </w:r>
    </w:p>
    <w:p w14:paraId="3D36710B" w14:textId="77777777" w:rsidR="00A26960" w:rsidRPr="00294095" w:rsidRDefault="00A26960" w:rsidP="00294095">
      <w:pPr>
        <w:widowControl/>
        <w:spacing w:beforeLines="50" w:before="156" w:afterLines="50" w:after="156"/>
        <w:jc w:val="left"/>
        <w:rPr>
          <w:rFonts w:ascii="宋体" w:eastAsia="宋体" w:hAnsi="宋体" w:cs="TimesNewRomanPSMT"/>
          <w:color w:val="000000"/>
          <w:kern w:val="0"/>
          <w:szCs w:val="21"/>
        </w:rPr>
      </w:pPr>
    </w:p>
    <w:p w14:paraId="6C9B7C20" w14:textId="77777777" w:rsidR="00294095" w:rsidRDefault="00294095" w:rsidP="00294095">
      <w:pPr>
        <w:widowControl/>
        <w:spacing w:beforeLines="50" w:before="156" w:afterLines="50" w:after="156"/>
        <w:jc w:val="left"/>
        <w:rPr>
          <w:rFonts w:ascii="黑体" w:eastAsia="黑体" w:hAnsi="黑体" w:cs="TimesNewRomanPSMT"/>
          <w:b/>
          <w:bCs/>
          <w:color w:val="000000"/>
          <w:kern w:val="0"/>
          <w:sz w:val="24"/>
          <w:szCs w:val="24"/>
        </w:rPr>
      </w:pPr>
      <w:r w:rsidRPr="00294095">
        <w:rPr>
          <w:rFonts w:ascii="黑体" w:eastAsia="黑体" w:hAnsi="黑体" w:cs="TimesNewRomanPSMT" w:hint="eastAsia"/>
          <w:b/>
          <w:color w:val="000000"/>
          <w:kern w:val="0"/>
          <w:sz w:val="24"/>
          <w:szCs w:val="24"/>
        </w:rPr>
        <w:t xml:space="preserve">第五章  </w:t>
      </w:r>
      <w:r w:rsidRPr="00294095">
        <w:rPr>
          <w:rFonts w:ascii="黑体" w:eastAsia="黑体" w:hAnsi="黑体" w:cs="TimesNewRomanPSMT" w:hint="eastAsia"/>
          <w:b/>
          <w:bCs/>
          <w:color w:val="000000"/>
          <w:kern w:val="0"/>
          <w:sz w:val="24"/>
          <w:szCs w:val="24"/>
        </w:rPr>
        <w:t>体育活动与心理健康</w:t>
      </w:r>
    </w:p>
    <w:p w14:paraId="23F5BC41" w14:textId="77777777" w:rsidR="00DE4E2A" w:rsidRPr="00294095" w:rsidRDefault="00294095" w:rsidP="00DE4E2A">
      <w:pPr>
        <w:widowControl/>
        <w:spacing w:beforeLines="50" w:before="156" w:afterLines="50" w:after="156"/>
        <w:jc w:val="left"/>
        <w:rPr>
          <w:rFonts w:ascii="黑体" w:eastAsia="黑体" w:hAnsi="黑体" w:cs="TimesNewRomanPSMT"/>
          <w:bCs/>
          <w:color w:val="000000"/>
          <w:kern w:val="0"/>
          <w:sz w:val="24"/>
          <w:szCs w:val="24"/>
        </w:rPr>
      </w:pPr>
      <w:r w:rsidRPr="00294095">
        <w:rPr>
          <w:rFonts w:ascii="黑体" w:eastAsia="黑体" w:hAnsi="黑体" w:cs="TimesNewRomanPSMT" w:hint="eastAsia"/>
          <w:bCs/>
          <w:color w:val="000000"/>
          <w:kern w:val="0"/>
          <w:sz w:val="24"/>
          <w:szCs w:val="24"/>
        </w:rPr>
        <w:t>课时：2周，共4课时</w:t>
      </w:r>
    </w:p>
    <w:p w14:paraId="2543E15B"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r w:rsidR="00294095" w:rsidRPr="00A56B95">
        <w:rPr>
          <w:rFonts w:ascii="宋体" w:eastAsia="宋体" w:hAnsi="宋体" w:hint="eastAsia"/>
          <w:bCs/>
        </w:rPr>
        <w:t>了解体育活动带来的心理效益；了解影响人们体育活动的坚持性的因素；运用理论模型来预测运动行为；促进人们体育活动</w:t>
      </w:r>
      <w:r w:rsidR="00A56B95" w:rsidRPr="00A56B95">
        <w:rPr>
          <w:rFonts w:ascii="宋体" w:eastAsia="宋体" w:hAnsi="宋体" w:hint="eastAsia"/>
          <w:bCs/>
        </w:rPr>
        <w:t>坚持性的策略；体育活动的消极影响。</w:t>
      </w:r>
    </w:p>
    <w:p w14:paraId="38292E6F"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1EE73204" w14:textId="77777777" w:rsidR="00A56B95" w:rsidRPr="00A56B95" w:rsidRDefault="00A56B95" w:rsidP="00DE4E2A">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
          <w:color w:val="000000"/>
          <w:kern w:val="0"/>
          <w:szCs w:val="21"/>
        </w:rPr>
        <w:t>重点：</w:t>
      </w:r>
      <w:r w:rsidRPr="00A56B95">
        <w:rPr>
          <w:rFonts w:ascii="宋体" w:eastAsia="宋体" w:hAnsi="宋体" w:cs="宋体" w:hint="eastAsia"/>
          <w:bCs/>
          <w:color w:val="000000"/>
          <w:kern w:val="0"/>
          <w:szCs w:val="21"/>
        </w:rPr>
        <w:t>影响人们体育锻炼坚持性的因素及促进人们体育锻炼坚持性的策略</w:t>
      </w:r>
      <w:r>
        <w:rPr>
          <w:rFonts w:ascii="宋体" w:eastAsia="宋体" w:hAnsi="宋体" w:cs="宋体" w:hint="eastAsia"/>
          <w:bCs/>
          <w:color w:val="000000"/>
          <w:kern w:val="0"/>
          <w:szCs w:val="21"/>
        </w:rPr>
        <w:t>。</w:t>
      </w:r>
    </w:p>
    <w:p w14:paraId="26768731" w14:textId="77777777" w:rsidR="00A56B95" w:rsidRPr="00A56B95" w:rsidRDefault="00A56B95" w:rsidP="00DE4E2A">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
          <w:color w:val="000000"/>
          <w:kern w:val="0"/>
          <w:szCs w:val="21"/>
        </w:rPr>
        <w:t>难点：</w:t>
      </w:r>
      <w:r w:rsidRPr="00A56B95">
        <w:rPr>
          <w:rFonts w:ascii="宋体" w:eastAsia="宋体" w:hAnsi="宋体" w:cs="宋体" w:hint="eastAsia"/>
          <w:bCs/>
          <w:color w:val="000000"/>
          <w:kern w:val="0"/>
          <w:szCs w:val="21"/>
        </w:rPr>
        <w:t>体育锻炼影响心理健康的主要原因及各种锻炼行为模式之间的差异</w:t>
      </w:r>
      <w:r>
        <w:rPr>
          <w:rFonts w:ascii="宋体" w:eastAsia="宋体" w:hAnsi="宋体" w:cs="宋体" w:hint="eastAsia"/>
          <w:bCs/>
          <w:color w:val="000000"/>
          <w:kern w:val="0"/>
          <w:szCs w:val="21"/>
        </w:rPr>
        <w:t>。</w:t>
      </w:r>
    </w:p>
    <w:p w14:paraId="2C2D1E12" w14:textId="77777777" w:rsidR="00294095" w:rsidRDefault="00DE4E2A" w:rsidP="00294095">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59E76603"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color w:val="000000"/>
          <w:kern w:val="0"/>
          <w:szCs w:val="21"/>
        </w:rPr>
        <w:t xml:space="preserve">第一节 </w:t>
      </w:r>
      <w:r w:rsidRPr="00294095">
        <w:rPr>
          <w:rFonts w:ascii="宋体" w:eastAsia="宋体" w:hAnsi="宋体" w:cs="宋体" w:hint="eastAsia"/>
          <w:bCs/>
          <w:color w:val="000000"/>
          <w:kern w:val="0"/>
          <w:szCs w:val="21"/>
        </w:rPr>
        <w:t>体育活动的心理效益</w:t>
      </w:r>
    </w:p>
    <w:p w14:paraId="1D417A40"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一、对体育活动的界定</w:t>
      </w:r>
    </w:p>
    <w:p w14:paraId="73FBB812"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二、对心理健康的认识</w:t>
      </w:r>
    </w:p>
    <w:p w14:paraId="1AD18E0A"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三、体育活动的心理健康效益</w:t>
      </w:r>
    </w:p>
    <w:p w14:paraId="7442E714"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教学要点：了解体育锻炼能够为人们带来什么样的心理效益；初步认识体育锻炼影响心理健康的主要原因及各种锻炼行为模式之间的差异；</w:t>
      </w:r>
    </w:p>
    <w:p w14:paraId="45A7D51D"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第二节 </w:t>
      </w:r>
      <w:r w:rsidRPr="00294095">
        <w:rPr>
          <w:rFonts w:ascii="宋体" w:eastAsia="宋体" w:hAnsi="宋体" w:cs="宋体" w:hint="eastAsia"/>
          <w:bCs/>
          <w:color w:val="000000"/>
          <w:kern w:val="0"/>
          <w:szCs w:val="21"/>
        </w:rPr>
        <w:t>体育活动的坚持性</w:t>
      </w:r>
    </w:p>
    <w:p w14:paraId="52A79446"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一、人们为什么会在体育活动坚持性上会有不同的表现</w:t>
      </w:r>
    </w:p>
    <w:p w14:paraId="01F01A00"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二、影响人们坚持体育活动的因素</w:t>
      </w:r>
    </w:p>
    <w:p w14:paraId="732219EF"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教学要点：懂得影响人们体育锻炼坚持性的因素及促进人们体育锻炼坚持性的策略；</w:t>
      </w:r>
    </w:p>
    <w:p w14:paraId="7E49DEE8"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第三节 </w:t>
      </w:r>
      <w:r w:rsidRPr="00294095">
        <w:rPr>
          <w:rFonts w:ascii="宋体" w:eastAsia="宋体" w:hAnsi="宋体" w:cs="宋体" w:hint="eastAsia"/>
          <w:bCs/>
          <w:color w:val="000000"/>
          <w:kern w:val="0"/>
          <w:szCs w:val="21"/>
        </w:rPr>
        <w:t>体育活动行为的理论、预测及干预</w:t>
      </w:r>
    </w:p>
    <w:p w14:paraId="72F96F93"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一、活动行为的理论</w:t>
      </w:r>
    </w:p>
    <w:p w14:paraId="663A5FFF"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二、活动行为的干预</w:t>
      </w:r>
    </w:p>
    <w:p w14:paraId="6881B4BE"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教学要点：了解关于活动行为的理论及干预措施</w:t>
      </w:r>
    </w:p>
    <w:p w14:paraId="52FFC792"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第四节 </w:t>
      </w:r>
      <w:r w:rsidRPr="00294095">
        <w:rPr>
          <w:rFonts w:ascii="宋体" w:eastAsia="宋体" w:hAnsi="宋体" w:cs="宋体" w:hint="eastAsia"/>
          <w:bCs/>
          <w:color w:val="000000"/>
          <w:kern w:val="0"/>
          <w:szCs w:val="21"/>
        </w:rPr>
        <w:t>体育活动的成瘾行为</w:t>
      </w:r>
    </w:p>
    <w:p w14:paraId="3998111E"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一、锻炼成瘾的界定</w:t>
      </w:r>
    </w:p>
    <w:p w14:paraId="19D58704" w14:textId="77777777" w:rsidR="00294095" w:rsidRPr="00294095" w:rsidRDefault="00294095" w:rsidP="00294095">
      <w:pPr>
        <w:widowControl/>
        <w:spacing w:beforeLines="50" w:before="156" w:afterLines="50" w:after="156"/>
        <w:jc w:val="left"/>
        <w:rPr>
          <w:rFonts w:ascii="宋体" w:eastAsia="宋体" w:hAnsi="宋体" w:cs="宋体"/>
          <w:bCs/>
          <w:color w:val="000000"/>
          <w:kern w:val="0"/>
          <w:szCs w:val="21"/>
        </w:rPr>
      </w:pPr>
      <w:r w:rsidRPr="00294095">
        <w:rPr>
          <w:rFonts w:ascii="宋体" w:eastAsia="宋体" w:hAnsi="宋体" w:cs="宋体" w:hint="eastAsia"/>
          <w:bCs/>
          <w:color w:val="000000"/>
          <w:kern w:val="0"/>
          <w:szCs w:val="21"/>
        </w:rPr>
        <w:t>二、关于锻炼成瘾行为的研究</w:t>
      </w:r>
    </w:p>
    <w:p w14:paraId="2FA95323" w14:textId="77777777" w:rsidR="00DE4E2A" w:rsidRPr="00A56B95" w:rsidRDefault="00294095" w:rsidP="00DE4E2A">
      <w:pPr>
        <w:widowControl/>
        <w:spacing w:beforeLines="50" w:before="156" w:afterLines="50" w:after="156"/>
        <w:jc w:val="left"/>
        <w:rPr>
          <w:rFonts w:ascii="宋体" w:eastAsia="宋体" w:hAnsi="宋体" w:cs="宋体"/>
          <w:color w:val="000000"/>
          <w:kern w:val="0"/>
          <w:szCs w:val="21"/>
        </w:rPr>
      </w:pPr>
      <w:r w:rsidRPr="00294095">
        <w:rPr>
          <w:rFonts w:ascii="宋体" w:eastAsia="宋体" w:hAnsi="宋体" w:cs="宋体" w:hint="eastAsia"/>
          <w:bCs/>
          <w:color w:val="000000"/>
          <w:kern w:val="0"/>
          <w:szCs w:val="21"/>
        </w:rPr>
        <w:t>教学要点：知晓体育锻炼可能存在的消极影响及其预防措施</w:t>
      </w:r>
    </w:p>
    <w:p w14:paraId="0DE71F6A"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76ACD3BC" w14:textId="77777777" w:rsidR="00A56B95" w:rsidRPr="00A56B95" w:rsidRDefault="00A56B95" w:rsidP="00A56B95">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（1）讲授法：</w:t>
      </w:r>
      <w:r>
        <w:rPr>
          <w:rFonts w:ascii="宋体" w:eastAsia="宋体" w:hAnsi="宋体" w:cs="宋体" w:hint="eastAsia"/>
          <w:color w:val="000000"/>
          <w:kern w:val="0"/>
          <w:szCs w:val="21"/>
        </w:rPr>
        <w:t>心理健康</w:t>
      </w:r>
      <w:r w:rsidRPr="00A56B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体育活动行为的理论，锻炼成瘾的界定</w:t>
      </w:r>
      <w:r w:rsidRPr="00A56B95">
        <w:rPr>
          <w:rFonts w:ascii="宋体" w:eastAsia="宋体" w:hAnsi="宋体" w:cs="宋体" w:hint="eastAsia"/>
          <w:color w:val="000000"/>
          <w:kern w:val="0"/>
          <w:szCs w:val="21"/>
        </w:rPr>
        <w:t>等概念性知识。</w:t>
      </w:r>
    </w:p>
    <w:p w14:paraId="5F43D645" w14:textId="77777777" w:rsidR="00A56B95" w:rsidRPr="00A56B95" w:rsidRDefault="00A56B95"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lastRenderedPageBreak/>
        <w:t>（2）案例分析法：结合实际案例，分析理解不同</w:t>
      </w:r>
      <w:r>
        <w:rPr>
          <w:rFonts w:ascii="宋体" w:eastAsia="宋体" w:hAnsi="宋体" w:cs="宋体" w:hint="eastAsia"/>
          <w:color w:val="000000"/>
          <w:kern w:val="0"/>
          <w:szCs w:val="21"/>
        </w:rPr>
        <w:t>体育活动行为干预的类型</w:t>
      </w:r>
      <w:r w:rsidRPr="00A56B95">
        <w:rPr>
          <w:rFonts w:ascii="宋体" w:eastAsia="宋体" w:hAnsi="宋体" w:cs="宋体" w:hint="eastAsia"/>
          <w:color w:val="000000"/>
          <w:kern w:val="0"/>
          <w:szCs w:val="21"/>
        </w:rPr>
        <w:t>等。</w:t>
      </w:r>
    </w:p>
    <w:p w14:paraId="48800263"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71E86A53" w14:textId="77777777" w:rsidR="00DE4E2A" w:rsidRDefault="00A56B95" w:rsidP="00DE4E2A">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回答以下问题：</w:t>
      </w:r>
    </w:p>
    <w:p w14:paraId="7C43F499" w14:textId="77777777" w:rsidR="00A56B95" w:rsidRPr="00A56B95" w:rsidRDefault="00A56B95" w:rsidP="00A56B95">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1、根据你自己的运动行为，探讨你的健康信念对运动行为有何种程度的影响</w:t>
      </w:r>
    </w:p>
    <w:p w14:paraId="560B9AED" w14:textId="77777777" w:rsidR="00A56B95" w:rsidRPr="00A56B95" w:rsidRDefault="00A56B95" w:rsidP="00A56B95">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2、如果你是一位社区体育指导员，你发现有一些中年人从正在进行的体育锻炼中退出了，你将如何给他们指导和建议？</w:t>
      </w:r>
    </w:p>
    <w:p w14:paraId="16434DFE" w14:textId="77777777" w:rsidR="00A56B95" w:rsidRPr="00A56B95" w:rsidRDefault="00A56B95" w:rsidP="00A56B95">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3、当有规律的锻炼者中断运动时，可能带来的心理后果是什么？应采取怎样的措施？</w:t>
      </w:r>
    </w:p>
    <w:p w14:paraId="2F13BF39" w14:textId="77777777" w:rsidR="00A56B95" w:rsidRDefault="00A56B95" w:rsidP="00A56B95">
      <w:pPr>
        <w:widowControl/>
        <w:spacing w:beforeLines="50" w:before="156" w:afterLines="50" w:after="156"/>
        <w:jc w:val="left"/>
        <w:rPr>
          <w:rFonts w:ascii="宋体" w:eastAsia="宋体" w:hAnsi="宋体" w:cs="TimesNewRomanPSMT"/>
          <w:color w:val="000000"/>
          <w:kern w:val="0"/>
          <w:szCs w:val="21"/>
        </w:rPr>
      </w:pPr>
      <w:r w:rsidRPr="00A56B95">
        <w:rPr>
          <w:rFonts w:ascii="宋体" w:eastAsia="宋体" w:hAnsi="宋体" w:cs="TimesNewRomanPSMT" w:hint="eastAsia"/>
          <w:color w:val="000000"/>
          <w:kern w:val="0"/>
          <w:szCs w:val="21"/>
        </w:rPr>
        <w:t>4、如果你是一位大学体育俱乐部的老师，有什么方法可以帮助学生坚持锻炼并成为有规律的锻炼者？</w:t>
      </w:r>
    </w:p>
    <w:p w14:paraId="239BBF28" w14:textId="77777777" w:rsidR="00A26960" w:rsidRPr="00A56B95" w:rsidRDefault="00A26960" w:rsidP="00A56B95">
      <w:pPr>
        <w:widowControl/>
        <w:spacing w:beforeLines="50" w:before="156" w:afterLines="50" w:after="156"/>
        <w:jc w:val="left"/>
        <w:rPr>
          <w:rFonts w:ascii="宋体" w:eastAsia="宋体" w:hAnsi="宋体" w:cs="TimesNewRomanPSMT"/>
          <w:color w:val="000000"/>
          <w:kern w:val="0"/>
          <w:szCs w:val="21"/>
        </w:rPr>
      </w:pPr>
    </w:p>
    <w:p w14:paraId="29012604" w14:textId="77777777" w:rsidR="00A56B95" w:rsidRPr="00A56B95" w:rsidRDefault="00A56B95" w:rsidP="00A56B95">
      <w:pPr>
        <w:widowControl/>
        <w:spacing w:beforeLines="50" w:before="156" w:afterLines="50" w:after="156"/>
        <w:jc w:val="left"/>
        <w:rPr>
          <w:rFonts w:ascii="黑体" w:eastAsia="黑体" w:hAnsi="黑体" w:cs="TimesNewRomanPSMT"/>
          <w:b/>
          <w:bCs/>
          <w:color w:val="000000"/>
          <w:kern w:val="0"/>
          <w:sz w:val="24"/>
          <w:szCs w:val="24"/>
        </w:rPr>
      </w:pPr>
      <w:r w:rsidRPr="00A56B95">
        <w:rPr>
          <w:rFonts w:ascii="黑体" w:eastAsia="黑体" w:hAnsi="黑体" w:cs="TimesNewRomanPSMT" w:hint="eastAsia"/>
          <w:b/>
          <w:bCs/>
          <w:color w:val="000000"/>
          <w:kern w:val="0"/>
          <w:sz w:val="24"/>
          <w:szCs w:val="24"/>
        </w:rPr>
        <w:t>第六章 唤醒、焦虑、心境状态与运动表现</w:t>
      </w:r>
    </w:p>
    <w:p w14:paraId="2C1C420B" w14:textId="77777777" w:rsidR="00A56B95" w:rsidRPr="00A56B95" w:rsidRDefault="00A56B95" w:rsidP="00DE4E2A">
      <w:pPr>
        <w:widowControl/>
        <w:spacing w:beforeLines="50" w:before="156" w:afterLines="50" w:after="156"/>
        <w:jc w:val="left"/>
        <w:rPr>
          <w:rFonts w:ascii="黑体" w:eastAsia="黑体" w:hAnsi="黑体" w:cs="TimesNewRomanPSMT"/>
          <w:bCs/>
          <w:color w:val="000000"/>
          <w:kern w:val="0"/>
          <w:sz w:val="24"/>
          <w:szCs w:val="24"/>
        </w:rPr>
      </w:pPr>
      <w:r w:rsidRPr="00A56B95">
        <w:rPr>
          <w:rFonts w:ascii="黑体" w:eastAsia="黑体" w:hAnsi="黑体" w:cs="TimesNewRomanPSMT" w:hint="eastAsia"/>
          <w:bCs/>
          <w:color w:val="000000"/>
          <w:kern w:val="0"/>
          <w:sz w:val="24"/>
          <w:szCs w:val="24"/>
        </w:rPr>
        <w:t>课时：2周，共4课时</w:t>
      </w:r>
    </w:p>
    <w:p w14:paraId="531E6AA0" w14:textId="77777777" w:rsidR="00097299"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50ED52AB" w14:textId="77777777" w:rsidR="00DE4E2A" w:rsidRDefault="00097299" w:rsidP="00DE4E2A">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3B893C18"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（1）唤醒或焦虑与运动表现之间的关系</w:t>
      </w:r>
    </w:p>
    <w:p w14:paraId="1AD3339F"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（2）唤醒水平影响运动表现的主要理论观点与假设</w:t>
      </w:r>
    </w:p>
    <w:p w14:paraId="33701881"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（3）引起赛前焦虑的主要原因</w:t>
      </w:r>
    </w:p>
    <w:p w14:paraId="6E68DA1D"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（4）测定唤醒或焦虑水平的一般手段和方法</w:t>
      </w:r>
    </w:p>
    <w:p w14:paraId="47846ECA"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（5）理解心境状态的概念</w:t>
      </w:r>
    </w:p>
    <w:p w14:paraId="3E9B16B9"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（6）掌握心境状态的测量方法</w:t>
      </w:r>
    </w:p>
    <w:p w14:paraId="5EC37ACA" w14:textId="77777777" w:rsid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（7）了解体育锻炼与心境状态改善的关系</w:t>
      </w:r>
    </w:p>
    <w:p w14:paraId="0C4A9172" w14:textId="77777777" w:rsidR="00097299" w:rsidRPr="00097299" w:rsidRDefault="00097299" w:rsidP="00DE4E2A">
      <w:pPr>
        <w:widowControl/>
        <w:spacing w:beforeLines="50" w:before="156" w:afterLines="50" w:after="156"/>
        <w:jc w:val="left"/>
        <w:rPr>
          <w:rFonts w:ascii="宋体" w:eastAsia="宋体" w:hAnsi="宋体"/>
          <w:bCs/>
        </w:rPr>
      </w:pPr>
      <w:r>
        <w:rPr>
          <w:rFonts w:ascii="宋体" w:eastAsia="宋体" w:hAnsi="宋体" w:hint="eastAsia"/>
          <w:bCs/>
        </w:rPr>
        <w:t>（8）</w:t>
      </w:r>
      <w:r w:rsidRPr="00097299">
        <w:rPr>
          <w:rFonts w:ascii="宋体" w:eastAsia="宋体" w:hAnsi="宋体" w:hint="eastAsia"/>
          <w:bCs/>
        </w:rPr>
        <w:t>了解交互作用模式对运动行为预测的效果</w:t>
      </w:r>
      <w:r>
        <w:rPr>
          <w:rFonts w:ascii="宋体" w:eastAsia="宋体" w:hAnsi="宋体" w:hint="eastAsia"/>
          <w:bCs/>
        </w:rPr>
        <w:t>，学会应用POMS对运动训练进行检测</w:t>
      </w:r>
    </w:p>
    <w:p w14:paraId="23BA71C5"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42AB649D" w14:textId="77777777" w:rsidR="00097299" w:rsidRPr="00097299" w:rsidRDefault="00097299"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重点：</w:t>
      </w:r>
      <w:r>
        <w:rPr>
          <w:rFonts w:ascii="宋体" w:eastAsia="宋体" w:hAnsi="宋体" w:hint="eastAsia"/>
          <w:bCs/>
        </w:rPr>
        <w:t>体育锻炼与心境状态改善的关系。</w:t>
      </w:r>
    </w:p>
    <w:p w14:paraId="443FB0E7" w14:textId="77777777" w:rsidR="00097299" w:rsidRDefault="00097299"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Pr="00097299">
        <w:rPr>
          <w:rFonts w:ascii="宋体" w:eastAsia="宋体" w:hAnsi="宋体" w:cs="宋体" w:hint="eastAsia"/>
          <w:bCs/>
          <w:color w:val="000000"/>
          <w:kern w:val="0"/>
          <w:szCs w:val="21"/>
        </w:rPr>
        <w:t>交互作用模式对运动行为预测的效果，学会应用POMS对运动训练进行检测</w:t>
      </w:r>
      <w:r>
        <w:rPr>
          <w:rFonts w:ascii="宋体" w:eastAsia="宋体" w:hAnsi="宋体" w:cs="宋体" w:hint="eastAsia"/>
          <w:bCs/>
          <w:color w:val="000000"/>
          <w:kern w:val="0"/>
          <w:szCs w:val="21"/>
        </w:rPr>
        <w:t>。</w:t>
      </w:r>
    </w:p>
    <w:p w14:paraId="5A726DE6"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72EF048A"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第一节 </w:t>
      </w:r>
      <w:r w:rsidRPr="00097299">
        <w:rPr>
          <w:rFonts w:ascii="宋体" w:eastAsia="宋体" w:hAnsi="宋体" w:cs="宋体" w:hint="eastAsia"/>
          <w:bCs/>
          <w:color w:val="000000"/>
          <w:kern w:val="0"/>
          <w:szCs w:val="21"/>
        </w:rPr>
        <w:t>应激、唤醒和焦虑的定义</w:t>
      </w:r>
    </w:p>
    <w:p w14:paraId="568E293A"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一、应激</w:t>
      </w:r>
    </w:p>
    <w:p w14:paraId="26D08318"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二、唤醒</w:t>
      </w:r>
    </w:p>
    <w:p w14:paraId="2841EE36"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三、焦虑</w:t>
      </w:r>
    </w:p>
    <w:p w14:paraId="045C53D4"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lastRenderedPageBreak/>
        <w:t>教学要点：了解三者的概念及相关知识</w:t>
      </w:r>
    </w:p>
    <w:p w14:paraId="6508A70F" w14:textId="77777777" w:rsidR="00097299" w:rsidRPr="00097299" w:rsidRDefault="00097299" w:rsidP="000972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第二节 </w:t>
      </w:r>
      <w:r w:rsidRPr="00097299">
        <w:rPr>
          <w:rFonts w:ascii="宋体" w:eastAsia="宋体" w:hAnsi="宋体" w:cs="宋体" w:hint="eastAsia"/>
          <w:bCs/>
          <w:color w:val="000000"/>
          <w:kern w:val="0"/>
          <w:szCs w:val="21"/>
        </w:rPr>
        <w:t>唤醒、焦虑与运动表现的关系</w:t>
      </w:r>
    </w:p>
    <w:p w14:paraId="17FDC963"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一、驱力理论</w:t>
      </w:r>
    </w:p>
    <w:p w14:paraId="7E2393C2"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二、倒U形假说</w:t>
      </w:r>
    </w:p>
    <w:p w14:paraId="35E86D8B"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三、个人最佳功能区理论</w:t>
      </w:r>
    </w:p>
    <w:p w14:paraId="30BF2EE9"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四、多维焦虑理论</w:t>
      </w:r>
    </w:p>
    <w:p w14:paraId="31776A13" w14:textId="77777777" w:rsidR="00097299" w:rsidRPr="00097299" w:rsidRDefault="00097299" w:rsidP="00097299">
      <w:pPr>
        <w:widowControl/>
        <w:spacing w:beforeLines="50" w:before="156" w:afterLines="50" w:after="156"/>
        <w:jc w:val="left"/>
        <w:rPr>
          <w:rFonts w:ascii="宋体" w:eastAsia="宋体" w:hAnsi="宋体" w:cs="宋体"/>
          <w:color w:val="000000"/>
          <w:kern w:val="0"/>
          <w:szCs w:val="21"/>
        </w:rPr>
      </w:pPr>
      <w:r w:rsidRPr="00097299">
        <w:rPr>
          <w:rFonts w:ascii="宋体" w:eastAsia="宋体" w:hAnsi="宋体" w:cs="宋体" w:hint="eastAsia"/>
          <w:bCs/>
          <w:color w:val="000000"/>
          <w:kern w:val="0"/>
          <w:szCs w:val="21"/>
        </w:rPr>
        <w:t>教学要点：</w:t>
      </w:r>
      <w:r w:rsidRPr="00097299">
        <w:rPr>
          <w:rFonts w:ascii="宋体" w:eastAsia="宋体" w:hAnsi="宋体" w:cs="宋体" w:hint="eastAsia"/>
          <w:color w:val="000000"/>
          <w:kern w:val="0"/>
          <w:szCs w:val="21"/>
        </w:rPr>
        <w:t>了解唤醒或焦虑与运动表现之间的关系；学习唤醒水平影响运动表现的主要理论观点与假设；</w:t>
      </w:r>
    </w:p>
    <w:p w14:paraId="4D2D350A" w14:textId="77777777" w:rsidR="00097299" w:rsidRPr="00097299" w:rsidRDefault="00097299" w:rsidP="000972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第三节 </w:t>
      </w:r>
      <w:r w:rsidRPr="00097299">
        <w:rPr>
          <w:rFonts w:ascii="宋体" w:eastAsia="宋体" w:hAnsi="宋体" w:cs="宋体" w:hint="eastAsia"/>
          <w:bCs/>
          <w:color w:val="000000"/>
          <w:kern w:val="0"/>
          <w:szCs w:val="21"/>
        </w:rPr>
        <w:t>影响赛前状态焦虑的主要因素</w:t>
      </w:r>
    </w:p>
    <w:p w14:paraId="5A58AE2D"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一、环境因素</w:t>
      </w:r>
    </w:p>
    <w:p w14:paraId="171EE39E"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二、个体因素</w:t>
      </w:r>
    </w:p>
    <w:p w14:paraId="170EF420"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教学要点：</w:t>
      </w:r>
      <w:r w:rsidRPr="00097299">
        <w:rPr>
          <w:rFonts w:ascii="宋体" w:eastAsia="宋体" w:hAnsi="宋体" w:cs="宋体" w:hint="eastAsia"/>
          <w:color w:val="000000"/>
          <w:kern w:val="0"/>
          <w:szCs w:val="21"/>
        </w:rPr>
        <w:t>懂得什么是引起赛前焦虑的主要原因；初步掌握测定唤醒或焦虑水平的一般手段和方法。</w:t>
      </w:r>
    </w:p>
    <w:p w14:paraId="33B82D4B" w14:textId="77777777" w:rsidR="00097299" w:rsidRPr="00097299" w:rsidRDefault="00097299" w:rsidP="000972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第四节 </w:t>
      </w:r>
      <w:r w:rsidRPr="00097299">
        <w:rPr>
          <w:rFonts w:ascii="宋体" w:eastAsia="宋体" w:hAnsi="宋体" w:cs="宋体" w:hint="eastAsia"/>
          <w:bCs/>
          <w:color w:val="000000"/>
          <w:kern w:val="0"/>
          <w:szCs w:val="21"/>
        </w:rPr>
        <w:t>心境状态与运动表现</w:t>
      </w:r>
    </w:p>
    <w:p w14:paraId="3BAE5C88"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一、心境状态的概念</w:t>
      </w:r>
    </w:p>
    <w:p w14:paraId="2B208F6B"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二、心境状态的测量</w:t>
      </w:r>
    </w:p>
    <w:p w14:paraId="1B2AD6B0"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三、心境状态与运动员的成就水平</w:t>
      </w:r>
    </w:p>
    <w:p w14:paraId="557AD71B"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四、心境状态与运动疲劳的监测</w:t>
      </w:r>
    </w:p>
    <w:p w14:paraId="649B1759"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五、赛前状态与运动成绩的预测</w:t>
      </w:r>
    </w:p>
    <w:p w14:paraId="2CDBAACB" w14:textId="77777777" w:rsidR="00097299" w:rsidRPr="00097299" w:rsidRDefault="00097299" w:rsidP="00097299">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六、人格与心境的交互作用模式对运动表现的预测</w:t>
      </w:r>
    </w:p>
    <w:p w14:paraId="0233F216" w14:textId="77777777" w:rsidR="00097299" w:rsidRPr="00097299" w:rsidRDefault="00097299" w:rsidP="00DE4E2A">
      <w:pPr>
        <w:widowControl/>
        <w:spacing w:beforeLines="50" w:before="156" w:afterLines="50" w:after="156"/>
        <w:jc w:val="left"/>
        <w:rPr>
          <w:rFonts w:ascii="宋体" w:eastAsia="宋体" w:hAnsi="宋体" w:cs="宋体"/>
          <w:bCs/>
          <w:color w:val="000000"/>
          <w:kern w:val="0"/>
          <w:szCs w:val="21"/>
        </w:rPr>
      </w:pPr>
      <w:r w:rsidRPr="00097299">
        <w:rPr>
          <w:rFonts w:ascii="宋体" w:eastAsia="宋体" w:hAnsi="宋体" w:cs="宋体" w:hint="eastAsia"/>
          <w:bCs/>
          <w:color w:val="000000"/>
          <w:kern w:val="0"/>
          <w:szCs w:val="21"/>
        </w:rPr>
        <w:t>教学要点：</w:t>
      </w:r>
      <w:r w:rsidRPr="00097299">
        <w:rPr>
          <w:rFonts w:ascii="宋体" w:eastAsia="宋体" w:hAnsi="宋体" w:cs="宋体" w:hint="eastAsia"/>
          <w:color w:val="000000"/>
          <w:kern w:val="0"/>
          <w:szCs w:val="21"/>
        </w:rPr>
        <w:t>了解</w:t>
      </w:r>
      <w:r w:rsidRPr="00097299">
        <w:rPr>
          <w:rFonts w:ascii="宋体" w:eastAsia="宋体" w:hAnsi="宋体" w:cs="宋体" w:hint="eastAsia"/>
          <w:bCs/>
          <w:color w:val="000000"/>
          <w:kern w:val="0"/>
          <w:szCs w:val="21"/>
        </w:rPr>
        <w:t>体育锻炼与心境状态改善的关系，初步掌握心境状态的测量方法。</w:t>
      </w:r>
    </w:p>
    <w:p w14:paraId="1DDADC48"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70418907" w14:textId="77777777" w:rsidR="00787BBA" w:rsidRPr="00A56B95" w:rsidRDefault="00787BBA" w:rsidP="00787BB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（1）讲授法：</w:t>
      </w:r>
      <w:r>
        <w:rPr>
          <w:rFonts w:ascii="宋体" w:eastAsia="宋体" w:hAnsi="宋体" w:cs="宋体" w:hint="eastAsia"/>
          <w:color w:val="000000"/>
          <w:kern w:val="0"/>
          <w:szCs w:val="21"/>
        </w:rPr>
        <w:t>应激、唤醒与焦虑的</w:t>
      </w:r>
      <w:r w:rsidRPr="00A56B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心境状态的概念与测量、</w:t>
      </w:r>
      <w:r w:rsidRPr="00097299">
        <w:rPr>
          <w:rFonts w:ascii="宋体" w:eastAsia="宋体" w:hAnsi="宋体" w:cs="宋体" w:hint="eastAsia"/>
          <w:bCs/>
          <w:color w:val="000000"/>
          <w:kern w:val="0"/>
          <w:szCs w:val="21"/>
        </w:rPr>
        <w:t>人格与心境的交互作用模式对运动表现的预测</w:t>
      </w:r>
      <w:r w:rsidRPr="00A56B95">
        <w:rPr>
          <w:rFonts w:ascii="宋体" w:eastAsia="宋体" w:hAnsi="宋体" w:cs="宋体" w:hint="eastAsia"/>
          <w:color w:val="000000"/>
          <w:kern w:val="0"/>
          <w:szCs w:val="21"/>
        </w:rPr>
        <w:t>等概念性知识。</w:t>
      </w:r>
    </w:p>
    <w:p w14:paraId="1D32BE57" w14:textId="77777777" w:rsidR="00787BBA" w:rsidRPr="00402A78" w:rsidRDefault="00787BBA"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（2）案例分析法：结合实际案例，分析理解不同</w:t>
      </w:r>
      <w:r w:rsidR="00402A78" w:rsidRPr="00097299">
        <w:rPr>
          <w:rFonts w:ascii="宋体" w:eastAsia="宋体" w:hAnsi="宋体" w:cs="宋体" w:hint="eastAsia"/>
          <w:bCs/>
          <w:color w:val="000000"/>
          <w:kern w:val="0"/>
          <w:szCs w:val="21"/>
        </w:rPr>
        <w:t>人格与心境的交互作用模式对运动表现的预测</w:t>
      </w:r>
      <w:r w:rsidRPr="00A56B95">
        <w:rPr>
          <w:rFonts w:ascii="宋体" w:eastAsia="宋体" w:hAnsi="宋体" w:cs="宋体" w:hint="eastAsia"/>
          <w:color w:val="000000"/>
          <w:kern w:val="0"/>
          <w:szCs w:val="21"/>
        </w:rPr>
        <w:t>等。</w:t>
      </w:r>
    </w:p>
    <w:p w14:paraId="3EBCDF8E"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6ED91D28" w14:textId="77777777" w:rsidR="00787BBA" w:rsidRDefault="00787BBA" w:rsidP="00DE4E2A">
      <w:pPr>
        <w:widowControl/>
        <w:spacing w:beforeLines="50" w:before="156" w:afterLines="50" w:after="156"/>
        <w:jc w:val="left"/>
        <w:rPr>
          <w:rFonts w:ascii="宋体" w:eastAsia="宋体" w:hAnsi="宋体" w:cs="TimesNewRomanPSMT"/>
          <w:color w:val="000000"/>
          <w:kern w:val="0"/>
          <w:szCs w:val="21"/>
        </w:rPr>
      </w:pPr>
      <w:r w:rsidRPr="00787BBA">
        <w:rPr>
          <w:rFonts w:ascii="宋体" w:eastAsia="宋体" w:hAnsi="宋体" w:cs="TimesNewRomanPSMT" w:hint="eastAsia"/>
          <w:color w:val="000000"/>
          <w:kern w:val="0"/>
          <w:szCs w:val="21"/>
        </w:rPr>
        <w:t>回答以下问题：</w:t>
      </w:r>
    </w:p>
    <w:p w14:paraId="1A4067D1" w14:textId="77777777" w:rsidR="00787BBA" w:rsidRPr="00787BBA" w:rsidRDefault="00787BBA" w:rsidP="00787BBA">
      <w:pPr>
        <w:widowControl/>
        <w:spacing w:beforeLines="50" w:before="156" w:afterLines="50" w:after="156"/>
        <w:jc w:val="left"/>
        <w:rPr>
          <w:rFonts w:ascii="宋体" w:eastAsia="宋体" w:hAnsi="宋体" w:cs="TimesNewRomanPSMT"/>
          <w:bCs/>
          <w:color w:val="000000"/>
          <w:kern w:val="0"/>
          <w:szCs w:val="21"/>
        </w:rPr>
      </w:pPr>
      <w:r w:rsidRPr="00787BBA">
        <w:rPr>
          <w:rFonts w:ascii="宋体" w:eastAsia="宋体" w:hAnsi="宋体" w:cs="TimesNewRomanPSMT" w:hint="eastAsia"/>
          <w:bCs/>
          <w:color w:val="000000"/>
          <w:kern w:val="0"/>
          <w:szCs w:val="21"/>
        </w:rPr>
        <w:t>1、你认为哪一种理论能够更好地解释唤醒水平与运动表现之间的关系？为什么？</w:t>
      </w:r>
    </w:p>
    <w:p w14:paraId="33DB8023" w14:textId="77777777" w:rsidR="00787BBA" w:rsidRPr="00787BBA" w:rsidRDefault="00787BBA" w:rsidP="00787BBA">
      <w:pPr>
        <w:widowControl/>
        <w:spacing w:beforeLines="50" w:before="156" w:afterLines="50" w:after="156"/>
        <w:jc w:val="left"/>
        <w:rPr>
          <w:rFonts w:ascii="宋体" w:eastAsia="宋体" w:hAnsi="宋体" w:cs="TimesNewRomanPSMT"/>
          <w:bCs/>
          <w:color w:val="000000"/>
          <w:kern w:val="0"/>
          <w:szCs w:val="21"/>
        </w:rPr>
      </w:pPr>
      <w:r w:rsidRPr="00787BBA">
        <w:rPr>
          <w:rFonts w:ascii="宋体" w:eastAsia="宋体" w:hAnsi="宋体" w:cs="TimesNewRomanPSMT" w:hint="eastAsia"/>
          <w:bCs/>
          <w:color w:val="000000"/>
          <w:kern w:val="0"/>
          <w:szCs w:val="21"/>
        </w:rPr>
        <w:t>2、在体育考试和比赛中你出现过因焦虑而导致的失败吗？出现焦虑时的具体生理和心理反应是什么？</w:t>
      </w:r>
    </w:p>
    <w:p w14:paraId="06CF95EF" w14:textId="77777777" w:rsidR="00787BBA" w:rsidRDefault="00787BBA" w:rsidP="00787BBA">
      <w:pPr>
        <w:widowControl/>
        <w:spacing w:beforeLines="50" w:before="156" w:afterLines="50" w:after="156"/>
        <w:jc w:val="left"/>
        <w:rPr>
          <w:rFonts w:ascii="宋体" w:eastAsia="宋体" w:hAnsi="宋体" w:cs="TimesNewRomanPSMT"/>
          <w:bCs/>
          <w:color w:val="000000"/>
          <w:kern w:val="0"/>
          <w:szCs w:val="21"/>
        </w:rPr>
      </w:pPr>
      <w:r w:rsidRPr="00787BBA">
        <w:rPr>
          <w:rFonts w:ascii="宋体" w:eastAsia="宋体" w:hAnsi="宋体" w:cs="TimesNewRomanPSMT" w:hint="eastAsia"/>
          <w:bCs/>
          <w:color w:val="000000"/>
          <w:kern w:val="0"/>
          <w:szCs w:val="21"/>
        </w:rPr>
        <w:lastRenderedPageBreak/>
        <w:t>3、运用交互作用模式预测运动表现时，应当更关注情境特殊性取向，还是更关注人格特质取向？</w:t>
      </w:r>
    </w:p>
    <w:p w14:paraId="64B7B5C8" w14:textId="77777777" w:rsidR="00A26960" w:rsidRPr="00787BBA" w:rsidRDefault="00A26960" w:rsidP="00787BBA">
      <w:pPr>
        <w:widowControl/>
        <w:spacing w:beforeLines="50" w:before="156" w:afterLines="50" w:after="156"/>
        <w:jc w:val="left"/>
        <w:rPr>
          <w:rFonts w:ascii="宋体" w:eastAsia="宋体" w:hAnsi="宋体" w:cs="TimesNewRomanPSMT"/>
          <w:bCs/>
          <w:color w:val="000000"/>
          <w:kern w:val="0"/>
          <w:szCs w:val="21"/>
        </w:rPr>
      </w:pPr>
    </w:p>
    <w:p w14:paraId="76C5B031" w14:textId="77777777" w:rsidR="001C6B43" w:rsidRPr="001C6B43" w:rsidRDefault="001C6B43" w:rsidP="001C6B43">
      <w:pPr>
        <w:widowControl/>
        <w:spacing w:beforeLines="50" w:before="156" w:afterLines="50" w:after="156"/>
        <w:jc w:val="left"/>
        <w:rPr>
          <w:rFonts w:ascii="黑体" w:eastAsia="黑体" w:hAnsi="黑体" w:cs="TimesNewRomanPSMT"/>
          <w:b/>
          <w:bCs/>
          <w:color w:val="000000"/>
          <w:kern w:val="0"/>
          <w:sz w:val="24"/>
          <w:szCs w:val="24"/>
        </w:rPr>
      </w:pPr>
      <w:r w:rsidRPr="001C6B43">
        <w:rPr>
          <w:rFonts w:ascii="黑体" w:eastAsia="黑体" w:hAnsi="黑体" w:cs="TimesNewRomanPSMT" w:hint="eastAsia"/>
          <w:b/>
          <w:color w:val="000000"/>
          <w:kern w:val="0"/>
          <w:sz w:val="24"/>
          <w:szCs w:val="24"/>
        </w:rPr>
        <w:t xml:space="preserve">第七章  </w:t>
      </w:r>
      <w:r w:rsidRPr="001C6B43">
        <w:rPr>
          <w:rFonts w:ascii="黑体" w:eastAsia="黑体" w:hAnsi="黑体" w:cs="TimesNewRomanPSMT" w:hint="eastAsia"/>
          <w:b/>
          <w:bCs/>
          <w:color w:val="000000"/>
          <w:kern w:val="0"/>
          <w:sz w:val="24"/>
          <w:szCs w:val="24"/>
        </w:rPr>
        <w:t>心理技能训练</w:t>
      </w:r>
    </w:p>
    <w:p w14:paraId="19052F48" w14:textId="77777777" w:rsidR="001C6B43" w:rsidRPr="003D782C" w:rsidRDefault="001C6B43" w:rsidP="001C6B43">
      <w:pPr>
        <w:widowControl/>
        <w:spacing w:beforeLines="50" w:before="156" w:afterLines="50" w:after="156"/>
        <w:jc w:val="left"/>
        <w:rPr>
          <w:rFonts w:ascii="黑体" w:eastAsia="黑体" w:hAnsi="黑体" w:cs="TimesNewRomanPSMT"/>
          <w:bCs/>
          <w:color w:val="000000"/>
          <w:kern w:val="0"/>
          <w:sz w:val="24"/>
          <w:szCs w:val="24"/>
        </w:rPr>
      </w:pPr>
      <w:r w:rsidRPr="003D782C">
        <w:rPr>
          <w:rFonts w:ascii="黑体" w:eastAsia="黑体" w:hAnsi="黑体" w:cs="TimesNewRomanPSMT" w:hint="eastAsia"/>
          <w:bCs/>
          <w:color w:val="000000"/>
          <w:kern w:val="0"/>
          <w:sz w:val="24"/>
          <w:szCs w:val="24"/>
        </w:rPr>
        <w:t>课时：2周，共4课时</w:t>
      </w:r>
    </w:p>
    <w:p w14:paraId="76F38AC9"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7820329C" w14:textId="77777777" w:rsidR="003D782C" w:rsidRDefault="003D782C" w:rsidP="003D782C">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0642729A" w14:textId="77777777" w:rsidR="001C6B43"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（1）心理技能训练的意义和作用</w:t>
      </w:r>
    </w:p>
    <w:p w14:paraId="3E332F06" w14:textId="77777777" w:rsidR="003D782C"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（2）心理技能训练的理论基础</w:t>
      </w:r>
    </w:p>
    <w:p w14:paraId="4C9FD20B" w14:textId="77777777" w:rsidR="003D782C"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（3）心理技能训练方法及其应用</w:t>
      </w:r>
    </w:p>
    <w:p w14:paraId="2A49DA2C" w14:textId="77777777" w:rsidR="003D782C"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（4）运行中行为干预方法</w:t>
      </w:r>
    </w:p>
    <w:p w14:paraId="6E438C38" w14:textId="77777777" w:rsidR="003D782C" w:rsidRPr="003D782C" w:rsidRDefault="003D782C" w:rsidP="00DE4E2A">
      <w:pPr>
        <w:widowControl/>
        <w:spacing w:beforeLines="50" w:before="156" w:afterLines="50" w:after="156"/>
        <w:jc w:val="left"/>
        <w:rPr>
          <w:rFonts w:ascii="宋体" w:eastAsia="宋体" w:hAnsi="宋体"/>
          <w:bCs/>
        </w:rPr>
      </w:pPr>
      <w:r w:rsidRPr="003D782C">
        <w:rPr>
          <w:rFonts w:ascii="宋体" w:eastAsia="宋体" w:hAnsi="宋体" w:hint="eastAsia"/>
          <w:bCs/>
        </w:rPr>
        <w:t>（5）运动中认知干预方法</w:t>
      </w:r>
    </w:p>
    <w:p w14:paraId="30673010"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01ABA910" w14:textId="77777777" w:rsidR="001C6B43" w:rsidRDefault="001C6B43"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sidR="003D782C" w:rsidRPr="003D782C">
        <w:rPr>
          <w:rFonts w:ascii="宋体" w:eastAsia="宋体" w:hAnsi="宋体" w:hint="eastAsia"/>
          <w:bCs/>
        </w:rPr>
        <w:t>运动中</w:t>
      </w:r>
      <w:r w:rsidR="003D782C">
        <w:rPr>
          <w:rFonts w:ascii="宋体" w:eastAsia="宋体" w:hAnsi="宋体" w:hint="eastAsia"/>
          <w:bCs/>
        </w:rPr>
        <w:t>行为与</w:t>
      </w:r>
      <w:r w:rsidR="003D782C" w:rsidRPr="003D782C">
        <w:rPr>
          <w:rFonts w:ascii="宋体" w:eastAsia="宋体" w:hAnsi="宋体" w:hint="eastAsia"/>
          <w:bCs/>
        </w:rPr>
        <w:t>认知干预方法</w:t>
      </w:r>
    </w:p>
    <w:p w14:paraId="318176B9" w14:textId="77777777" w:rsidR="001C6B43" w:rsidRDefault="001C6B43"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003D782C" w:rsidRPr="003D782C">
        <w:rPr>
          <w:rFonts w:ascii="宋体" w:eastAsia="宋体" w:hAnsi="宋体" w:hint="eastAsia"/>
          <w:bCs/>
        </w:rPr>
        <w:t>心理技能训练的理论基础</w:t>
      </w:r>
    </w:p>
    <w:p w14:paraId="4EB45B9E"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782BA705"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第二节 </w:t>
      </w:r>
      <w:r w:rsidRPr="001C6B43">
        <w:rPr>
          <w:rFonts w:ascii="宋体" w:eastAsia="宋体" w:hAnsi="宋体" w:cs="宋体" w:hint="eastAsia"/>
          <w:bCs/>
          <w:color w:val="000000"/>
          <w:kern w:val="0"/>
          <w:szCs w:val="21"/>
        </w:rPr>
        <w:t>心理技能与心理技能训练</w:t>
      </w:r>
    </w:p>
    <w:p w14:paraId="3DB356DD"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一、心理技能</w:t>
      </w:r>
    </w:p>
    <w:p w14:paraId="2418336E"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二、心理技能训练</w:t>
      </w:r>
    </w:p>
    <w:p w14:paraId="4F79BFF4"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sidRPr="001C6B43">
        <w:rPr>
          <w:rFonts w:ascii="宋体" w:eastAsia="宋体" w:hAnsi="宋体" w:cs="宋体" w:hint="eastAsia"/>
          <w:bCs/>
          <w:color w:val="000000"/>
          <w:kern w:val="0"/>
          <w:szCs w:val="21"/>
        </w:rPr>
        <w:t>三、心理技能训练计划、方案与实施</w:t>
      </w:r>
      <w:r w:rsidRPr="001C6B43">
        <w:rPr>
          <w:rFonts w:ascii="宋体" w:eastAsia="宋体" w:hAnsi="宋体" w:cs="宋体"/>
          <w:color w:val="000000"/>
          <w:kern w:val="0"/>
          <w:szCs w:val="21"/>
        </w:rPr>
        <w:t xml:space="preserve"> </w:t>
      </w:r>
    </w:p>
    <w:p w14:paraId="0CC5C7F0"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sidRPr="001C6B43">
        <w:rPr>
          <w:rFonts w:ascii="宋体" w:eastAsia="宋体" w:hAnsi="宋体" w:cs="宋体" w:hint="eastAsia"/>
          <w:color w:val="000000"/>
          <w:kern w:val="0"/>
          <w:szCs w:val="21"/>
        </w:rPr>
        <w:t>教学要点：</w:t>
      </w:r>
      <w:r w:rsidRPr="001C6B43">
        <w:rPr>
          <w:rFonts w:ascii="宋体" w:eastAsia="宋体" w:hAnsi="宋体" w:cs="宋体" w:hint="eastAsia"/>
          <w:bCs/>
          <w:color w:val="000000"/>
          <w:kern w:val="0"/>
          <w:szCs w:val="21"/>
        </w:rPr>
        <w:t>了解行为干预心理技能训练方法的主要内容；</w:t>
      </w:r>
    </w:p>
    <w:p w14:paraId="1A9402EE"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第二节 </w:t>
      </w:r>
      <w:r w:rsidRPr="001C6B43">
        <w:rPr>
          <w:rFonts w:ascii="宋体" w:eastAsia="宋体" w:hAnsi="宋体" w:cs="宋体" w:hint="eastAsia"/>
          <w:bCs/>
          <w:color w:val="000000"/>
          <w:kern w:val="0"/>
          <w:szCs w:val="21"/>
        </w:rPr>
        <w:t>运动中的行为干预方法</w:t>
      </w:r>
    </w:p>
    <w:p w14:paraId="3B41158A"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一、渐进放松训练</w:t>
      </w:r>
    </w:p>
    <w:p w14:paraId="4AE427FF"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二、自生训练</w:t>
      </w:r>
    </w:p>
    <w:p w14:paraId="2DDF4BD0"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三、气功放松法</w:t>
      </w:r>
    </w:p>
    <w:p w14:paraId="6A6C2CCC"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四、生物反馈训练</w:t>
      </w:r>
    </w:p>
    <w:p w14:paraId="52FF7DD4"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五、系统脱敏训练</w:t>
      </w:r>
    </w:p>
    <w:p w14:paraId="2E8B0130"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六、模拟训练</w:t>
      </w:r>
    </w:p>
    <w:p w14:paraId="25B959BE"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sidRPr="001C6B43">
        <w:rPr>
          <w:rFonts w:ascii="宋体" w:eastAsia="宋体" w:hAnsi="宋体" w:cs="宋体" w:hint="eastAsia"/>
          <w:bCs/>
          <w:color w:val="000000"/>
          <w:kern w:val="0"/>
          <w:szCs w:val="21"/>
        </w:rPr>
        <w:t>教学要点：通过操作实践和观看影像资料，体验并初步掌握渐进放松训练和自生训练的技能。</w:t>
      </w:r>
    </w:p>
    <w:p w14:paraId="52B4968E" w14:textId="77777777" w:rsidR="001C6B43" w:rsidRPr="001C6B43" w:rsidRDefault="001C6B43" w:rsidP="001C6B43">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第三节 </w:t>
      </w:r>
      <w:r w:rsidRPr="001C6B43">
        <w:rPr>
          <w:rFonts w:ascii="宋体" w:eastAsia="宋体" w:hAnsi="宋体" w:cs="宋体" w:hint="eastAsia"/>
          <w:bCs/>
          <w:color w:val="000000"/>
          <w:kern w:val="0"/>
          <w:szCs w:val="21"/>
        </w:rPr>
        <w:t>运动中的认知干预方法</w:t>
      </w:r>
    </w:p>
    <w:p w14:paraId="750098D4"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lastRenderedPageBreak/>
        <w:t>一、表象训练</w:t>
      </w:r>
    </w:p>
    <w:p w14:paraId="32F3F5A7"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二、认知训练</w:t>
      </w:r>
    </w:p>
    <w:p w14:paraId="5423CC3A" w14:textId="77777777" w:rsidR="001C6B43" w:rsidRPr="001C6B43" w:rsidRDefault="001C6B43" w:rsidP="001C6B43">
      <w:pPr>
        <w:widowControl/>
        <w:spacing w:beforeLines="50" w:before="156" w:afterLines="50" w:after="156"/>
        <w:jc w:val="left"/>
        <w:rPr>
          <w:rFonts w:ascii="宋体" w:eastAsia="宋体" w:hAnsi="宋体" w:cs="宋体"/>
          <w:bCs/>
          <w:color w:val="000000"/>
          <w:kern w:val="0"/>
          <w:szCs w:val="21"/>
        </w:rPr>
      </w:pPr>
      <w:r w:rsidRPr="001C6B43">
        <w:rPr>
          <w:rFonts w:ascii="宋体" w:eastAsia="宋体" w:hAnsi="宋体" w:cs="宋体" w:hint="eastAsia"/>
          <w:bCs/>
          <w:color w:val="000000"/>
          <w:kern w:val="0"/>
          <w:szCs w:val="21"/>
        </w:rPr>
        <w:t>三、暗示训练</w:t>
      </w:r>
    </w:p>
    <w:p w14:paraId="7C5EAEA0" w14:textId="77777777" w:rsidR="001C6B43" w:rsidRPr="001C6B43" w:rsidRDefault="001C6B43" w:rsidP="00DE4E2A">
      <w:pPr>
        <w:widowControl/>
        <w:spacing w:beforeLines="50" w:before="156" w:afterLines="50" w:after="156"/>
        <w:jc w:val="left"/>
        <w:rPr>
          <w:rFonts w:ascii="宋体" w:eastAsia="宋体" w:hAnsi="宋体" w:cs="宋体"/>
          <w:color w:val="000000"/>
          <w:kern w:val="0"/>
          <w:szCs w:val="21"/>
        </w:rPr>
      </w:pPr>
      <w:r w:rsidRPr="001C6B43">
        <w:rPr>
          <w:rFonts w:ascii="宋体" w:eastAsia="宋体" w:hAnsi="宋体" w:cs="宋体" w:hint="eastAsia"/>
          <w:color w:val="000000"/>
          <w:kern w:val="0"/>
          <w:szCs w:val="21"/>
        </w:rPr>
        <w:t>教学要点:</w:t>
      </w:r>
      <w:r w:rsidRPr="001C6B43">
        <w:rPr>
          <w:rFonts w:ascii="宋体" w:eastAsia="宋体" w:hAnsi="宋体" w:cs="宋体" w:hint="eastAsia"/>
          <w:bCs/>
          <w:color w:val="000000"/>
          <w:kern w:val="0"/>
          <w:szCs w:val="21"/>
        </w:rPr>
        <w:t>了解表象、暗示、自信等认知干预心理技能训练方法的主要内容，为将来在实际工作中能够选择运用提供知识储备。</w:t>
      </w:r>
    </w:p>
    <w:p w14:paraId="575E1CFF"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508B39A1" w14:textId="77777777" w:rsidR="003D782C" w:rsidRPr="003D782C" w:rsidRDefault="003D782C"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（1）讲授法：</w:t>
      </w:r>
      <w:r>
        <w:rPr>
          <w:rFonts w:ascii="宋体" w:eastAsia="宋体" w:hAnsi="宋体" w:cs="宋体" w:hint="eastAsia"/>
          <w:color w:val="000000"/>
          <w:kern w:val="0"/>
          <w:szCs w:val="21"/>
        </w:rPr>
        <w:t>心理技能</w:t>
      </w:r>
      <w:r w:rsidRPr="00A56B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心理技能训练基本概念等。</w:t>
      </w:r>
      <w:r w:rsidRPr="001C6B43">
        <w:rPr>
          <w:rFonts w:ascii="宋体" w:eastAsia="宋体" w:hAnsi="宋体" w:cs="宋体" w:hint="eastAsia"/>
          <w:bCs/>
          <w:color w:val="000000"/>
          <w:kern w:val="0"/>
          <w:szCs w:val="21"/>
        </w:rPr>
        <w:t>了解表象、暗示、自信等认知干预心理技能训练方法的主要内容，为将来在实际工作中能够选择运用提供知识储备。</w:t>
      </w:r>
    </w:p>
    <w:p w14:paraId="082EAAE9"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015F62D2" w14:textId="77777777" w:rsidR="006A0D8D" w:rsidRDefault="006A0D8D" w:rsidP="00DE4E2A">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回答以下问题：</w:t>
      </w:r>
    </w:p>
    <w:p w14:paraId="435ED247" w14:textId="77777777" w:rsidR="006A0D8D" w:rsidRPr="006A0D8D" w:rsidRDefault="006A0D8D" w:rsidP="006A0D8D">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1、心理技能训练和体能训练、技术训练以及战术训练的关系如何？</w:t>
      </w:r>
    </w:p>
    <w:p w14:paraId="27B5CC48" w14:textId="77777777" w:rsidR="006A0D8D" w:rsidRPr="006A0D8D" w:rsidRDefault="006A0D8D" w:rsidP="006A0D8D">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2、制定一个你自己的心理技能训练计划，并对每一步骤加以说明和解释</w:t>
      </w:r>
    </w:p>
    <w:p w14:paraId="046AA6F9" w14:textId="77777777" w:rsidR="006A0D8D" w:rsidRPr="006A0D8D" w:rsidRDefault="006A0D8D" w:rsidP="006A0D8D">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3、请你谈谈对运动中行为干预方法的认识</w:t>
      </w:r>
    </w:p>
    <w:p w14:paraId="0A945682" w14:textId="77777777" w:rsidR="006A0D8D" w:rsidRDefault="006A0D8D" w:rsidP="00DE4E2A">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t>4、举例说明放松训练在体育教学中的应用？</w:t>
      </w:r>
    </w:p>
    <w:p w14:paraId="77C7679B" w14:textId="77777777" w:rsidR="00A26960" w:rsidRPr="006A0D8D" w:rsidRDefault="00A26960" w:rsidP="00DE4E2A">
      <w:pPr>
        <w:widowControl/>
        <w:spacing w:beforeLines="50" w:before="156" w:afterLines="50" w:after="156"/>
        <w:jc w:val="left"/>
        <w:rPr>
          <w:rFonts w:ascii="宋体" w:eastAsia="宋体" w:hAnsi="宋体" w:cs="TimesNewRomanPSMT"/>
          <w:color w:val="000000"/>
          <w:kern w:val="0"/>
          <w:szCs w:val="21"/>
        </w:rPr>
      </w:pPr>
    </w:p>
    <w:p w14:paraId="37DE8FDC" w14:textId="77777777" w:rsidR="006A0D8D" w:rsidRPr="006A0D8D" w:rsidRDefault="006A0D8D" w:rsidP="006A0D8D">
      <w:pPr>
        <w:widowControl/>
        <w:spacing w:beforeLines="50" w:before="156" w:afterLines="50" w:after="156"/>
        <w:jc w:val="left"/>
        <w:rPr>
          <w:rFonts w:ascii="黑体" w:eastAsia="黑体" w:hAnsi="黑体" w:cs="TimesNewRomanPSMT"/>
          <w:b/>
          <w:bCs/>
          <w:color w:val="000000"/>
          <w:kern w:val="0"/>
          <w:sz w:val="24"/>
          <w:szCs w:val="24"/>
        </w:rPr>
      </w:pPr>
      <w:r w:rsidRPr="006A0D8D">
        <w:rPr>
          <w:rFonts w:ascii="黑体" w:eastAsia="黑体" w:hAnsi="黑体" w:cs="TimesNewRomanPSMT" w:hint="eastAsia"/>
          <w:b/>
          <w:color w:val="000000"/>
          <w:kern w:val="0"/>
          <w:sz w:val="24"/>
          <w:szCs w:val="24"/>
        </w:rPr>
        <w:t xml:space="preserve">第八章  </w:t>
      </w:r>
      <w:r w:rsidRPr="006A0D8D">
        <w:rPr>
          <w:rFonts w:ascii="黑体" w:eastAsia="黑体" w:hAnsi="黑体" w:cs="TimesNewRomanPSMT" w:hint="eastAsia"/>
          <w:b/>
          <w:bCs/>
          <w:color w:val="000000"/>
          <w:kern w:val="0"/>
          <w:sz w:val="24"/>
          <w:szCs w:val="24"/>
        </w:rPr>
        <w:t>动作技能学习</w:t>
      </w:r>
    </w:p>
    <w:p w14:paraId="7041A9C9" w14:textId="77777777" w:rsidR="00DE4E2A" w:rsidRPr="006A0D8D" w:rsidRDefault="006A0D8D" w:rsidP="00DE4E2A">
      <w:pPr>
        <w:widowControl/>
        <w:spacing w:beforeLines="50" w:before="156" w:afterLines="50" w:after="156"/>
        <w:jc w:val="left"/>
        <w:rPr>
          <w:rFonts w:ascii="黑体" w:eastAsia="黑体" w:hAnsi="黑体" w:cs="TimesNewRomanPSMT"/>
          <w:bCs/>
          <w:color w:val="000000"/>
          <w:kern w:val="0"/>
          <w:sz w:val="24"/>
          <w:szCs w:val="24"/>
        </w:rPr>
      </w:pPr>
      <w:r w:rsidRPr="006A0D8D">
        <w:rPr>
          <w:rFonts w:ascii="黑体" w:eastAsia="黑体" w:hAnsi="黑体" w:cs="TimesNewRomanPSMT" w:hint="eastAsia"/>
          <w:bCs/>
          <w:color w:val="000000"/>
          <w:kern w:val="0"/>
          <w:sz w:val="24"/>
          <w:szCs w:val="24"/>
        </w:rPr>
        <w:t>课时：3周，共6课时</w:t>
      </w:r>
    </w:p>
    <w:p w14:paraId="221B6D12"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1134187E" w14:textId="77777777" w:rsidR="006A0D8D" w:rsidRDefault="006A0D8D" w:rsidP="006A0D8D">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169C6228"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（1）动作作技能的概念、组成和基本特征</w:t>
      </w:r>
    </w:p>
    <w:p w14:paraId="086E5DD8"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（2）动作技能的分类、测量与评价</w:t>
      </w:r>
    </w:p>
    <w:p w14:paraId="0D12DB9F"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（3）动作技能形成的理论、阶段和途径</w:t>
      </w:r>
    </w:p>
    <w:p w14:paraId="2780266C"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（4）影响动作技能的学习的内部因素和外部因素</w:t>
      </w:r>
    </w:p>
    <w:p w14:paraId="7A4ED7E5"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（5）如何进行动作技能的学习与训练</w:t>
      </w:r>
    </w:p>
    <w:p w14:paraId="3DBD6427"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（6）动作技能迁移的理论、原则、测量与评价</w:t>
      </w:r>
    </w:p>
    <w:p w14:paraId="25B7FEAA" w14:textId="77777777" w:rsidR="006A0D8D" w:rsidRPr="006A0D8D" w:rsidRDefault="006A0D8D" w:rsidP="00DE4E2A">
      <w:pPr>
        <w:widowControl/>
        <w:spacing w:beforeLines="50" w:before="156" w:afterLines="50" w:after="156"/>
        <w:jc w:val="left"/>
        <w:rPr>
          <w:rFonts w:ascii="宋体" w:eastAsia="宋体" w:hAnsi="宋体"/>
          <w:bCs/>
        </w:rPr>
      </w:pPr>
      <w:r w:rsidRPr="006A0D8D">
        <w:rPr>
          <w:rFonts w:ascii="宋体" w:eastAsia="宋体" w:hAnsi="宋体" w:hint="eastAsia"/>
          <w:bCs/>
        </w:rPr>
        <w:t>（7）影响动作技能迁移的因素</w:t>
      </w:r>
    </w:p>
    <w:p w14:paraId="1EB19913"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1E4A3529" w14:textId="77777777" w:rsidR="006A0D8D" w:rsidRDefault="006A0D8D"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sidRPr="006A0D8D">
        <w:rPr>
          <w:rFonts w:ascii="宋体" w:eastAsia="宋体" w:hAnsi="宋体" w:hint="eastAsia"/>
          <w:bCs/>
        </w:rPr>
        <w:t>动作技能迁移的理论、原则、测量与评价</w:t>
      </w:r>
    </w:p>
    <w:p w14:paraId="1FE635C5" w14:textId="77777777" w:rsidR="006A0D8D" w:rsidRDefault="006A0D8D"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b/>
          <w:color w:val="000000"/>
          <w:kern w:val="0"/>
          <w:szCs w:val="21"/>
        </w:rPr>
        <w:t>难点</w:t>
      </w:r>
      <w:r>
        <w:rPr>
          <w:rFonts w:ascii="宋体" w:eastAsia="宋体" w:hAnsi="宋体" w:cs="宋体" w:hint="eastAsia"/>
          <w:b/>
          <w:color w:val="000000"/>
          <w:kern w:val="0"/>
          <w:szCs w:val="21"/>
        </w:rPr>
        <w:t>：</w:t>
      </w:r>
      <w:r w:rsidRPr="006A0D8D">
        <w:rPr>
          <w:rFonts w:ascii="宋体" w:eastAsia="宋体" w:hAnsi="宋体" w:hint="eastAsia"/>
          <w:bCs/>
        </w:rPr>
        <w:t>动作作技能的概念、组成和基本特征</w:t>
      </w:r>
    </w:p>
    <w:p w14:paraId="5DA9922B"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4D596006"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lastRenderedPageBreak/>
        <w:t xml:space="preserve">第一节 </w:t>
      </w:r>
      <w:r w:rsidR="006A0D8D" w:rsidRPr="00715290">
        <w:rPr>
          <w:rFonts w:ascii="宋体" w:eastAsia="宋体" w:hAnsi="宋体" w:cs="宋体" w:hint="eastAsia"/>
          <w:color w:val="000000"/>
          <w:kern w:val="0"/>
          <w:szCs w:val="21"/>
        </w:rPr>
        <w:t>动作技能概述</w:t>
      </w:r>
    </w:p>
    <w:p w14:paraId="78C5AF4D"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color w:val="000000"/>
          <w:kern w:val="0"/>
          <w:szCs w:val="21"/>
        </w:rPr>
        <w:t>一</w:t>
      </w:r>
      <w:r w:rsidRPr="00715290">
        <w:rPr>
          <w:rFonts w:ascii="宋体" w:eastAsia="宋体" w:hAnsi="宋体" w:cs="宋体" w:hint="eastAsia"/>
          <w:color w:val="000000"/>
          <w:kern w:val="0"/>
          <w:szCs w:val="21"/>
        </w:rPr>
        <w:t>、动作技能的概念</w:t>
      </w:r>
    </w:p>
    <w:p w14:paraId="52E3171B"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二、动作技能的组成</w:t>
      </w:r>
    </w:p>
    <w:p w14:paraId="6CFA43A4"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三、动过技能学习过程的变化特征</w:t>
      </w:r>
    </w:p>
    <w:p w14:paraId="5801ECCD"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四、动作技能的分类、测量与评价</w:t>
      </w:r>
    </w:p>
    <w:p w14:paraId="5CE668FC"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教学要点：了解动作技能相关概念、分类、组成、测量与评价</w:t>
      </w:r>
    </w:p>
    <w:p w14:paraId="0E5676B3"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 xml:space="preserve">第二节 </w:t>
      </w:r>
      <w:r w:rsidR="006A0D8D" w:rsidRPr="00715290">
        <w:rPr>
          <w:rFonts w:ascii="宋体" w:eastAsia="宋体" w:hAnsi="宋体" w:cs="宋体" w:hint="eastAsia"/>
          <w:color w:val="000000"/>
          <w:kern w:val="0"/>
          <w:szCs w:val="21"/>
        </w:rPr>
        <w:t xml:space="preserve"> 运动技能形成的理论与过程</w:t>
      </w:r>
    </w:p>
    <w:p w14:paraId="26145AC4"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一、动作技能形成的理论</w:t>
      </w:r>
    </w:p>
    <w:p w14:paraId="75EACB58"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二、动作技能形成的阶段</w:t>
      </w:r>
    </w:p>
    <w:p w14:paraId="4B87ED5F"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w:t>
      </w:r>
      <w:r w:rsidRPr="00715290">
        <w:rPr>
          <w:rFonts w:ascii="宋体" w:eastAsia="宋体" w:hAnsi="宋体" w:cs="宋体" w:hint="eastAsia"/>
          <w:bCs/>
          <w:color w:val="000000"/>
          <w:kern w:val="0"/>
          <w:szCs w:val="21"/>
        </w:rPr>
        <w:t>懂得运动技能的形成规律及其心理机制</w:t>
      </w:r>
    </w:p>
    <w:p w14:paraId="38AA3FD6"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 xml:space="preserve">第三节 </w:t>
      </w:r>
      <w:r w:rsidR="006A0D8D" w:rsidRPr="00715290">
        <w:rPr>
          <w:rFonts w:ascii="宋体" w:eastAsia="宋体" w:hAnsi="宋体" w:cs="宋体" w:hint="eastAsia"/>
          <w:color w:val="000000"/>
          <w:kern w:val="0"/>
          <w:szCs w:val="21"/>
        </w:rPr>
        <w:t xml:space="preserve"> 影响运动技能学习的因素</w:t>
      </w:r>
    </w:p>
    <w:p w14:paraId="765FC4EA"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一、影响动作技能学习的内部因素</w:t>
      </w:r>
    </w:p>
    <w:p w14:paraId="53122C7C"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二、影响动作技能学习的外部因素</w:t>
      </w:r>
    </w:p>
    <w:p w14:paraId="7B41650A"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教学要点：了解影响动作技能的相关因素</w:t>
      </w:r>
    </w:p>
    <w:p w14:paraId="16CE223A"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 xml:space="preserve">第四节 </w:t>
      </w:r>
      <w:r w:rsidR="006A0D8D" w:rsidRPr="00715290">
        <w:rPr>
          <w:rFonts w:ascii="宋体" w:eastAsia="宋体" w:hAnsi="宋体" w:cs="宋体" w:hint="eastAsia"/>
          <w:color w:val="000000"/>
          <w:kern w:val="0"/>
          <w:szCs w:val="21"/>
        </w:rPr>
        <w:t xml:space="preserve"> 运动技能的学习与训练</w:t>
      </w:r>
    </w:p>
    <w:p w14:paraId="7D03CCA1"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一、指导与示范</w:t>
      </w:r>
    </w:p>
    <w:p w14:paraId="15CE3A39"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二、练习</w:t>
      </w:r>
    </w:p>
    <w:p w14:paraId="239C4864"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三、反馈</w:t>
      </w:r>
    </w:p>
    <w:p w14:paraId="3D91FA32"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w:t>
      </w:r>
      <w:r w:rsidRPr="00715290">
        <w:rPr>
          <w:rFonts w:ascii="宋体" w:eastAsia="宋体" w:hAnsi="宋体" w:cs="宋体" w:hint="eastAsia"/>
          <w:bCs/>
          <w:color w:val="000000"/>
          <w:kern w:val="0"/>
          <w:szCs w:val="21"/>
        </w:rPr>
        <w:t>掌握运动技能学习不同阶段的教学原则与方法</w:t>
      </w:r>
    </w:p>
    <w:p w14:paraId="24383026" w14:textId="77777777" w:rsidR="006A0D8D" w:rsidRPr="00715290" w:rsidRDefault="00715290" w:rsidP="00715290">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 xml:space="preserve">第五节 </w:t>
      </w:r>
      <w:r w:rsidR="006A0D8D" w:rsidRPr="00715290">
        <w:rPr>
          <w:rFonts w:ascii="宋体" w:eastAsia="宋体" w:hAnsi="宋体" w:cs="宋体" w:hint="eastAsia"/>
          <w:color w:val="000000"/>
          <w:kern w:val="0"/>
          <w:szCs w:val="21"/>
        </w:rPr>
        <w:t xml:space="preserve"> 动作技能的迁移</w:t>
      </w:r>
    </w:p>
    <w:p w14:paraId="1A9BEF6F"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一、动作技能的迁移及理论</w:t>
      </w:r>
    </w:p>
    <w:p w14:paraId="6B3D2FB1"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二、技能迁移的测量与评价</w:t>
      </w:r>
    </w:p>
    <w:p w14:paraId="255B8640"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三、影响技能迁移的因素</w:t>
      </w:r>
    </w:p>
    <w:p w14:paraId="4339FCEC" w14:textId="77777777" w:rsidR="006A0D8D" w:rsidRPr="00715290" w:rsidRDefault="006A0D8D" w:rsidP="006A0D8D">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四、迁移的原则</w:t>
      </w:r>
    </w:p>
    <w:p w14:paraId="22A8C201" w14:textId="77777777" w:rsidR="006A0D8D" w:rsidRPr="00715290" w:rsidRDefault="006A0D8D" w:rsidP="00DE4E2A">
      <w:pPr>
        <w:widowControl/>
        <w:spacing w:beforeLines="50" w:before="156" w:afterLines="50" w:after="156"/>
        <w:jc w:val="left"/>
        <w:rPr>
          <w:rFonts w:ascii="宋体" w:eastAsia="宋体" w:hAnsi="宋体" w:cs="宋体"/>
          <w:color w:val="000000"/>
          <w:kern w:val="0"/>
          <w:szCs w:val="21"/>
        </w:rPr>
      </w:pPr>
      <w:r w:rsidRPr="00715290">
        <w:rPr>
          <w:rFonts w:ascii="宋体" w:eastAsia="宋体" w:hAnsi="宋体" w:cs="宋体" w:hint="eastAsia"/>
          <w:color w:val="000000"/>
          <w:kern w:val="0"/>
          <w:szCs w:val="21"/>
        </w:rPr>
        <w:t>教学要点：了解</w:t>
      </w:r>
      <w:r w:rsidRPr="00715290">
        <w:rPr>
          <w:rFonts w:ascii="宋体" w:eastAsia="宋体" w:hAnsi="宋体" w:cs="宋体" w:hint="eastAsia"/>
          <w:bCs/>
          <w:color w:val="000000"/>
          <w:kern w:val="0"/>
          <w:szCs w:val="21"/>
        </w:rPr>
        <w:t>运动技能的迁移规律</w:t>
      </w:r>
    </w:p>
    <w:p w14:paraId="3F2752CA"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629FF296" w14:textId="77777777" w:rsidR="006A0D8D" w:rsidRPr="006A0D8D" w:rsidRDefault="006A0D8D" w:rsidP="00DE4E2A">
      <w:pPr>
        <w:widowControl/>
        <w:spacing w:beforeLines="50" w:before="156" w:afterLines="50" w:after="156"/>
        <w:jc w:val="left"/>
        <w:rPr>
          <w:rFonts w:ascii="宋体" w:eastAsia="宋体" w:hAnsi="宋体" w:cs="宋体"/>
          <w:color w:val="000000"/>
          <w:kern w:val="0"/>
          <w:szCs w:val="21"/>
        </w:rPr>
      </w:pPr>
      <w:r w:rsidRPr="00A56B95">
        <w:rPr>
          <w:rFonts w:ascii="宋体" w:eastAsia="宋体" w:hAnsi="宋体" w:cs="宋体" w:hint="eastAsia"/>
          <w:color w:val="000000"/>
          <w:kern w:val="0"/>
          <w:szCs w:val="21"/>
        </w:rPr>
        <w:t>（1）讲授法：</w:t>
      </w:r>
      <w:r>
        <w:rPr>
          <w:rFonts w:ascii="宋体" w:eastAsia="宋体" w:hAnsi="宋体" w:cs="宋体" w:hint="eastAsia"/>
          <w:color w:val="000000"/>
          <w:kern w:val="0"/>
          <w:szCs w:val="21"/>
        </w:rPr>
        <w:t>动作技能、封闭性技能、开放性技能的</w:t>
      </w:r>
      <w:r w:rsidRPr="00A56B95">
        <w:rPr>
          <w:rFonts w:ascii="宋体" w:eastAsia="宋体" w:hAnsi="宋体" w:cs="宋体" w:hint="eastAsia"/>
          <w:color w:val="000000"/>
          <w:kern w:val="0"/>
          <w:szCs w:val="21"/>
        </w:rPr>
        <w:t>基本概念、</w:t>
      </w:r>
      <w:r>
        <w:rPr>
          <w:rFonts w:ascii="宋体" w:eastAsia="宋体" w:hAnsi="宋体" w:cs="宋体" w:hint="eastAsia"/>
          <w:color w:val="000000"/>
          <w:kern w:val="0"/>
          <w:szCs w:val="21"/>
        </w:rPr>
        <w:t>运动程序与动力定型基本概念等。</w:t>
      </w:r>
      <w:r w:rsidRPr="001C6B43">
        <w:rPr>
          <w:rFonts w:ascii="宋体" w:eastAsia="宋体" w:hAnsi="宋体" w:cs="宋体" w:hint="eastAsia"/>
          <w:bCs/>
          <w:color w:val="000000"/>
          <w:kern w:val="0"/>
          <w:szCs w:val="21"/>
        </w:rPr>
        <w:t>了解</w:t>
      </w:r>
      <w:r w:rsidRPr="006A0D8D">
        <w:rPr>
          <w:rFonts w:ascii="宋体" w:eastAsia="宋体" w:hAnsi="宋体" w:hint="eastAsia"/>
          <w:bCs/>
        </w:rPr>
        <w:t>动作技能迁移的理论、原则、测量与评价</w:t>
      </w:r>
      <w:r w:rsidRPr="001C6B43">
        <w:rPr>
          <w:rFonts w:ascii="宋体" w:eastAsia="宋体" w:hAnsi="宋体" w:cs="宋体" w:hint="eastAsia"/>
          <w:bCs/>
          <w:color w:val="000000"/>
          <w:kern w:val="0"/>
          <w:szCs w:val="21"/>
        </w:rPr>
        <w:t>的主要内容，为将来在实际工作中能够选择运用提供知识储备。</w:t>
      </w:r>
    </w:p>
    <w:p w14:paraId="2D2A5137"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4B7A73F6" w14:textId="77777777" w:rsidR="006A0D8D" w:rsidRDefault="006A0D8D" w:rsidP="00DE4E2A">
      <w:pPr>
        <w:widowControl/>
        <w:spacing w:beforeLines="50" w:before="156" w:afterLines="50" w:after="156"/>
        <w:jc w:val="left"/>
        <w:rPr>
          <w:rFonts w:ascii="宋体" w:eastAsia="宋体" w:hAnsi="宋体" w:cs="TimesNewRomanPSMT"/>
          <w:color w:val="000000"/>
          <w:kern w:val="0"/>
          <w:szCs w:val="21"/>
        </w:rPr>
      </w:pPr>
      <w:r w:rsidRPr="006A0D8D">
        <w:rPr>
          <w:rFonts w:ascii="宋体" w:eastAsia="宋体" w:hAnsi="宋体" w:cs="TimesNewRomanPSMT" w:hint="eastAsia"/>
          <w:color w:val="000000"/>
          <w:kern w:val="0"/>
          <w:szCs w:val="21"/>
        </w:rPr>
        <w:lastRenderedPageBreak/>
        <w:t>回答以下问题：</w:t>
      </w:r>
    </w:p>
    <w:p w14:paraId="33BF7B0F" w14:textId="77777777" w:rsidR="00715290" w:rsidRPr="00715290" w:rsidRDefault="00715290" w:rsidP="00715290">
      <w:pPr>
        <w:widowControl/>
        <w:spacing w:beforeLines="50" w:before="156" w:afterLines="50" w:after="156"/>
        <w:jc w:val="left"/>
        <w:rPr>
          <w:rFonts w:ascii="宋体" w:eastAsia="宋体" w:hAnsi="宋体" w:cs="TimesNewRomanPSMT"/>
          <w:color w:val="000000"/>
          <w:kern w:val="0"/>
          <w:szCs w:val="21"/>
        </w:rPr>
      </w:pPr>
      <w:r w:rsidRPr="00715290">
        <w:rPr>
          <w:rFonts w:ascii="宋体" w:eastAsia="宋体" w:hAnsi="宋体" w:cs="TimesNewRomanPSMT" w:hint="eastAsia"/>
          <w:color w:val="000000"/>
          <w:kern w:val="0"/>
          <w:szCs w:val="21"/>
        </w:rPr>
        <w:t>1、高原现象不仅在动作技能学习中出现，似乎在如英语这类学习总也存在，但有研究认为高原现象反映的是技能学习的练习绩效而非学习绩效，谈谈你的看法。</w:t>
      </w:r>
    </w:p>
    <w:p w14:paraId="53E0CE5B" w14:textId="77777777" w:rsidR="00715290" w:rsidRPr="00715290" w:rsidRDefault="00715290" w:rsidP="00715290">
      <w:pPr>
        <w:widowControl/>
        <w:spacing w:beforeLines="50" w:before="156" w:afterLines="50" w:after="156"/>
        <w:jc w:val="left"/>
        <w:rPr>
          <w:rFonts w:ascii="宋体" w:eastAsia="宋体" w:hAnsi="宋体" w:cs="TimesNewRomanPSMT"/>
          <w:bCs/>
          <w:color w:val="000000"/>
          <w:kern w:val="0"/>
          <w:szCs w:val="21"/>
        </w:rPr>
      </w:pPr>
      <w:r w:rsidRPr="00715290">
        <w:rPr>
          <w:rFonts w:ascii="宋体" w:eastAsia="宋体" w:hAnsi="宋体" w:cs="TimesNewRomanPSMT" w:hint="eastAsia"/>
          <w:color w:val="000000"/>
          <w:kern w:val="0"/>
          <w:szCs w:val="21"/>
        </w:rPr>
        <w:t xml:space="preserve">第九章  </w:t>
      </w:r>
      <w:r w:rsidRPr="00715290">
        <w:rPr>
          <w:rFonts w:ascii="宋体" w:eastAsia="宋体" w:hAnsi="宋体" w:cs="TimesNewRomanPSMT" w:hint="eastAsia"/>
          <w:bCs/>
          <w:color w:val="000000"/>
          <w:kern w:val="0"/>
          <w:szCs w:val="21"/>
        </w:rPr>
        <w:t>体育教学效果的心理学优化</w:t>
      </w:r>
    </w:p>
    <w:p w14:paraId="72596614" w14:textId="77777777" w:rsidR="00715290" w:rsidRDefault="00715290" w:rsidP="00715290">
      <w:pPr>
        <w:widowControl/>
        <w:spacing w:beforeLines="50" w:before="156" w:afterLines="50" w:after="156"/>
        <w:jc w:val="left"/>
        <w:rPr>
          <w:rFonts w:ascii="宋体" w:eastAsia="宋体" w:hAnsi="宋体" w:cs="TimesNewRomanPSMT"/>
          <w:bCs/>
          <w:color w:val="000000"/>
          <w:kern w:val="0"/>
          <w:szCs w:val="21"/>
        </w:rPr>
      </w:pPr>
      <w:r w:rsidRPr="00715290">
        <w:rPr>
          <w:rFonts w:ascii="宋体" w:eastAsia="宋体" w:hAnsi="宋体" w:cs="TimesNewRomanPSMT" w:hint="eastAsia"/>
          <w:bCs/>
          <w:color w:val="000000"/>
          <w:kern w:val="0"/>
          <w:szCs w:val="21"/>
        </w:rPr>
        <w:t>2、为什么心理训练有助于动作技能的学习，举例说明如何将心理训练的策略用于技能学习中。</w:t>
      </w:r>
    </w:p>
    <w:p w14:paraId="6AADF21E" w14:textId="77777777" w:rsidR="00A26960" w:rsidRPr="00715290" w:rsidRDefault="00A26960" w:rsidP="00715290">
      <w:pPr>
        <w:widowControl/>
        <w:spacing w:beforeLines="50" w:before="156" w:afterLines="50" w:after="156"/>
        <w:jc w:val="left"/>
        <w:rPr>
          <w:rFonts w:ascii="宋体" w:eastAsia="宋体" w:hAnsi="宋体" w:cs="TimesNewRomanPSMT"/>
          <w:bCs/>
          <w:color w:val="000000"/>
          <w:kern w:val="0"/>
          <w:szCs w:val="21"/>
        </w:rPr>
      </w:pPr>
    </w:p>
    <w:p w14:paraId="2E2E559F" w14:textId="77777777" w:rsidR="00715290" w:rsidRPr="00715290" w:rsidRDefault="00715290" w:rsidP="00715290">
      <w:pPr>
        <w:widowControl/>
        <w:spacing w:beforeLines="50" w:before="156" w:afterLines="50" w:after="156"/>
        <w:jc w:val="left"/>
        <w:rPr>
          <w:rFonts w:ascii="黑体" w:eastAsia="黑体" w:hAnsi="黑体" w:cs="TimesNewRomanPSMT"/>
          <w:b/>
          <w:color w:val="000000"/>
          <w:kern w:val="0"/>
          <w:sz w:val="24"/>
          <w:szCs w:val="24"/>
        </w:rPr>
      </w:pPr>
      <w:r w:rsidRPr="00715290">
        <w:rPr>
          <w:rFonts w:ascii="黑体" w:eastAsia="黑体" w:hAnsi="黑体" w:cs="TimesNewRomanPSMT" w:hint="eastAsia"/>
          <w:b/>
          <w:color w:val="000000"/>
          <w:kern w:val="0"/>
          <w:sz w:val="24"/>
          <w:szCs w:val="24"/>
        </w:rPr>
        <w:t>第九章 体育教学效果的心理学优化</w:t>
      </w:r>
    </w:p>
    <w:p w14:paraId="42977DBE" w14:textId="77777777" w:rsidR="00715290" w:rsidRPr="00715290" w:rsidRDefault="00715290" w:rsidP="00715290">
      <w:pPr>
        <w:widowControl/>
        <w:spacing w:beforeLines="50" w:before="156" w:afterLines="50" w:after="156"/>
        <w:jc w:val="left"/>
        <w:rPr>
          <w:rFonts w:ascii="黑体" w:eastAsia="黑体" w:hAnsi="黑体" w:cs="TimesNewRomanPSMT"/>
          <w:color w:val="000000"/>
          <w:kern w:val="0"/>
          <w:sz w:val="24"/>
          <w:szCs w:val="24"/>
        </w:rPr>
      </w:pPr>
      <w:r w:rsidRPr="00715290">
        <w:rPr>
          <w:rFonts w:ascii="黑体" w:eastAsia="黑体" w:hAnsi="黑体" w:cs="TimesNewRomanPSMT" w:hint="eastAsia"/>
          <w:color w:val="000000"/>
          <w:kern w:val="0"/>
          <w:sz w:val="24"/>
          <w:szCs w:val="24"/>
        </w:rPr>
        <w:t>课时：2周，共4课时</w:t>
      </w:r>
    </w:p>
    <w:p w14:paraId="48BFB8B7"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p>
    <w:p w14:paraId="7E1E2463" w14:textId="77777777" w:rsidR="00715290"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p>
    <w:p w14:paraId="6566D6FC" w14:textId="77777777" w:rsidR="00715290" w:rsidRPr="00715290" w:rsidRDefault="00715290" w:rsidP="00715290">
      <w:pPr>
        <w:widowControl/>
        <w:spacing w:beforeLines="50" w:before="156" w:afterLines="50" w:after="156"/>
        <w:jc w:val="left"/>
        <w:rPr>
          <w:rFonts w:ascii="宋体" w:eastAsia="宋体" w:hAnsi="宋体"/>
          <w:bCs/>
        </w:rPr>
      </w:pPr>
      <w:r w:rsidRPr="00715290">
        <w:rPr>
          <w:rFonts w:ascii="宋体" w:eastAsia="宋体" w:hAnsi="宋体" w:hint="eastAsia"/>
          <w:bCs/>
        </w:rPr>
        <w:t>学完本章后能够解释以下的重要问题和关键概念：</w:t>
      </w:r>
    </w:p>
    <w:p w14:paraId="3552667A" w14:textId="77777777" w:rsidR="00DE4E2A"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（1）体育教学设计的种类、作用与方法</w:t>
      </w:r>
    </w:p>
    <w:p w14:paraId="3532237F"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（2）根据体育教学目标、教学内容和学生特点，选择适当的教学方法</w:t>
      </w:r>
    </w:p>
    <w:p w14:paraId="5F889C6C"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（3）体育教学策略的特征、分类与应用</w:t>
      </w:r>
    </w:p>
    <w:p w14:paraId="16E5BA8C"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（4）体育学习策略的教学方法</w:t>
      </w:r>
    </w:p>
    <w:p w14:paraId="06324223"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（5）从心理学的角度来分析、设计体育教学环境</w:t>
      </w:r>
    </w:p>
    <w:p w14:paraId="511FF1CF"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（6）优化体育课堂心理气氛的教师因素</w:t>
      </w:r>
    </w:p>
    <w:p w14:paraId="518C7BC6" w14:textId="77777777" w:rsidR="00715290" w:rsidRPr="00715290" w:rsidRDefault="00715290" w:rsidP="00DE4E2A">
      <w:pPr>
        <w:widowControl/>
        <w:spacing w:beforeLines="50" w:before="156" w:afterLines="50" w:after="156"/>
        <w:jc w:val="left"/>
        <w:rPr>
          <w:rFonts w:ascii="宋体" w:eastAsia="宋体" w:hAnsi="宋体"/>
          <w:bCs/>
        </w:rPr>
      </w:pPr>
      <w:r w:rsidRPr="00715290">
        <w:rPr>
          <w:rFonts w:ascii="宋体" w:eastAsia="宋体" w:hAnsi="宋体" w:hint="eastAsia"/>
          <w:bCs/>
        </w:rPr>
        <w:t>（7）运用心理学的知识与方法评价体育课堂学习</w:t>
      </w:r>
    </w:p>
    <w:p w14:paraId="15753226"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4C119FC4" w14:textId="77777777" w:rsidR="00715290" w:rsidRDefault="00715290"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sidR="00A26960" w:rsidRPr="00715290">
        <w:rPr>
          <w:rFonts w:ascii="宋体" w:eastAsia="宋体" w:hAnsi="宋体" w:hint="eastAsia"/>
          <w:bCs/>
        </w:rPr>
        <w:t>从心理学的角度来分析、设计体育教学环境</w:t>
      </w:r>
    </w:p>
    <w:p w14:paraId="5B2AF260" w14:textId="77777777" w:rsidR="00715290" w:rsidRPr="00A26960" w:rsidRDefault="00715290"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难点：</w:t>
      </w:r>
      <w:r w:rsidR="00A26960" w:rsidRPr="00715290">
        <w:rPr>
          <w:rFonts w:ascii="宋体" w:eastAsia="宋体" w:hAnsi="宋体" w:hint="eastAsia"/>
          <w:bCs/>
        </w:rPr>
        <w:t>运用心理学的知识与方法评价体育课堂学习</w:t>
      </w:r>
    </w:p>
    <w:p w14:paraId="19A1345B" w14:textId="77777777" w:rsidR="00715290" w:rsidRPr="00715290" w:rsidRDefault="00DE4E2A" w:rsidP="00715290">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5862349D"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第一节 体育教学设计的心理学基础</w:t>
      </w:r>
    </w:p>
    <w:p w14:paraId="4A8955A8"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bCs/>
          <w:color w:val="000000"/>
          <w:kern w:val="0"/>
          <w:szCs w:val="21"/>
        </w:rPr>
        <w:t>一</w:t>
      </w:r>
      <w:r w:rsidRPr="00715290">
        <w:rPr>
          <w:rFonts w:ascii="宋体" w:eastAsia="宋体" w:hAnsi="宋体" w:cs="宋体" w:hint="eastAsia"/>
          <w:bCs/>
          <w:color w:val="000000"/>
          <w:kern w:val="0"/>
          <w:szCs w:val="21"/>
        </w:rPr>
        <w:t>、</w:t>
      </w:r>
      <w:r w:rsidRPr="00715290">
        <w:rPr>
          <w:rFonts w:ascii="宋体" w:eastAsia="宋体" w:hAnsi="宋体" w:cs="宋体"/>
          <w:bCs/>
          <w:color w:val="000000"/>
          <w:kern w:val="0"/>
          <w:szCs w:val="21"/>
        </w:rPr>
        <w:t>确定体育教学目标</w:t>
      </w:r>
    </w:p>
    <w:p w14:paraId="11A7FA15"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二、选择体育教学内容的依据和途径</w:t>
      </w:r>
    </w:p>
    <w:p w14:paraId="7431A841"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三、分析教学对象</w:t>
      </w:r>
    </w:p>
    <w:p w14:paraId="3010C165"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四、选择教学组织形式与方法</w:t>
      </w:r>
    </w:p>
    <w:p w14:paraId="0DD81C3B"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五、实施体育教学评价</w:t>
      </w:r>
    </w:p>
    <w:p w14:paraId="36BFC36C"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教学要点：从理论上掌握心理学的方法</w:t>
      </w:r>
    </w:p>
    <w:p w14:paraId="75B8E4B7"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lastRenderedPageBreak/>
        <w:t>第二节  体育教学策略和学习策略的心理学原理</w:t>
      </w:r>
    </w:p>
    <w:p w14:paraId="512B428E"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一、体育教学策略</w:t>
      </w:r>
    </w:p>
    <w:p w14:paraId="03A52804"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二、体育学习策略</w:t>
      </w:r>
    </w:p>
    <w:p w14:paraId="71FCE08A"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三、体育学习策略的教学</w:t>
      </w:r>
    </w:p>
    <w:p w14:paraId="0D3F0C17"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教学要点：学会培养学生的体育学习策略</w:t>
      </w:r>
    </w:p>
    <w:p w14:paraId="46BF8EDE"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第三节  体育教学环境心理</w:t>
      </w:r>
    </w:p>
    <w:p w14:paraId="3DD8C38C"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一、体育教学环境的心理学分析</w:t>
      </w:r>
    </w:p>
    <w:p w14:paraId="3FD2B716"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二、体育课堂的心里气氛</w:t>
      </w:r>
    </w:p>
    <w:p w14:paraId="11C6B00B"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教学要点：分析体育教学、运动训练的环境，从而达到优化设计实践环境的方法和原则。</w:t>
      </w:r>
    </w:p>
    <w:p w14:paraId="0E5C62CD"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第四节  体育课堂学习过程的心理学评价</w:t>
      </w:r>
    </w:p>
    <w:p w14:paraId="09470CEC"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一、体育课堂学习过程的心理学评价目的</w:t>
      </w:r>
    </w:p>
    <w:p w14:paraId="05C760ED"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二、体育课堂学习过程的心理学评价内容</w:t>
      </w:r>
    </w:p>
    <w:p w14:paraId="4CDE177F"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三、体育课堂学习过程的心理学评价方法</w:t>
      </w:r>
    </w:p>
    <w:p w14:paraId="7F385433" w14:textId="77777777" w:rsidR="00715290" w:rsidRPr="00715290" w:rsidRDefault="00715290" w:rsidP="00715290">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四、体育学习过程的心理学评价形式</w:t>
      </w:r>
    </w:p>
    <w:p w14:paraId="2F032C67" w14:textId="77777777" w:rsidR="00715290" w:rsidRPr="00A26960" w:rsidRDefault="00715290" w:rsidP="00DE4E2A">
      <w:pPr>
        <w:widowControl/>
        <w:spacing w:beforeLines="50" w:before="156" w:afterLines="50" w:after="156"/>
        <w:jc w:val="left"/>
        <w:rPr>
          <w:rFonts w:ascii="宋体" w:eastAsia="宋体" w:hAnsi="宋体" w:cs="宋体"/>
          <w:bCs/>
          <w:color w:val="000000"/>
          <w:kern w:val="0"/>
          <w:szCs w:val="21"/>
        </w:rPr>
      </w:pPr>
      <w:r w:rsidRPr="00715290">
        <w:rPr>
          <w:rFonts w:ascii="宋体" w:eastAsia="宋体" w:hAnsi="宋体" w:cs="宋体" w:hint="eastAsia"/>
          <w:bCs/>
          <w:color w:val="000000"/>
          <w:kern w:val="0"/>
          <w:szCs w:val="21"/>
        </w:rPr>
        <w:t>教学要点：使学生学会对体育课堂的学习过程进行心理学的评价</w:t>
      </w:r>
      <w:r w:rsidRPr="00715290">
        <w:rPr>
          <w:rFonts w:ascii="宋体" w:eastAsia="宋体" w:hAnsi="宋体" w:cs="宋体" w:hint="eastAsia"/>
          <w:color w:val="000000"/>
          <w:kern w:val="0"/>
          <w:szCs w:val="21"/>
        </w:rPr>
        <w:t xml:space="preserve"> </w:t>
      </w:r>
    </w:p>
    <w:p w14:paraId="27CB3945"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3A60DB57" w14:textId="77777777" w:rsidR="00A26960" w:rsidRPr="00EE0ABE" w:rsidRDefault="00A26960" w:rsidP="00A26960">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30CB7930" w14:textId="77777777" w:rsidR="00A26960" w:rsidRPr="00A26960" w:rsidRDefault="00A26960"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（2）讨论法：课堂围绕“如何</w:t>
      </w:r>
      <w:r w:rsidRPr="00A26960">
        <w:rPr>
          <w:rFonts w:ascii="宋体" w:eastAsia="宋体" w:hAnsi="宋体" w:cs="TimesNewRomanPSMT" w:hint="eastAsia"/>
          <w:color w:val="000000"/>
          <w:kern w:val="0"/>
          <w:szCs w:val="21"/>
        </w:rPr>
        <w:t>如何实施合作学习</w:t>
      </w:r>
      <w:r w:rsidRPr="00EE0ABE">
        <w:rPr>
          <w:rFonts w:ascii="宋体" w:eastAsia="宋体" w:hAnsi="宋体" w:cs="宋体" w:hint="eastAsia"/>
          <w:color w:val="000000"/>
          <w:kern w:val="0"/>
          <w:szCs w:val="21"/>
        </w:rPr>
        <w:t>”、“</w:t>
      </w:r>
      <w:r w:rsidRPr="00715290">
        <w:rPr>
          <w:rFonts w:ascii="宋体" w:eastAsia="宋体" w:hAnsi="宋体" w:hint="eastAsia"/>
          <w:bCs/>
        </w:rPr>
        <w:t>优化体育课堂心理气氛的教师因素</w:t>
      </w:r>
      <w:r w:rsidRPr="00EE0ABE">
        <w:rPr>
          <w:rFonts w:ascii="宋体" w:eastAsia="宋体" w:hAnsi="宋体" w:cs="宋体" w:hint="eastAsia"/>
          <w:color w:val="000000"/>
          <w:kern w:val="0"/>
          <w:szCs w:val="21"/>
        </w:rPr>
        <w:t>”等论题进行讨论。</w:t>
      </w:r>
    </w:p>
    <w:p w14:paraId="08F50573"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3ADECC8B"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t>回答以下问题：</w:t>
      </w:r>
    </w:p>
    <w:p w14:paraId="1059BA14" w14:textId="77777777" w:rsidR="00A26960" w:rsidRPr="00A26960" w:rsidRDefault="00A26960" w:rsidP="00A26960">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t>1、以篮球的行进间投篮为例，谈谈如何实施合作学习</w:t>
      </w:r>
    </w:p>
    <w:p w14:paraId="5D4452FA" w14:textId="77777777" w:rsidR="00A26960" w:rsidRPr="00A26960" w:rsidRDefault="00A26960" w:rsidP="00A26960">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t>2、假设某个学生在练习动作过程中连续出现失误，你如何处理？</w:t>
      </w:r>
    </w:p>
    <w:p w14:paraId="21302620"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t>3、某学校在教授篮球单手肩上投篮技术时，由于只有两片篮球场地和20个篮球，而学生人数却有60名，在教师讲解、示范后，大多数学生难以及时进行练习，对这些没有及时练习的学生你将如何安排？</w:t>
      </w:r>
    </w:p>
    <w:p w14:paraId="4F336347" w14:textId="77777777" w:rsidR="00A26960" w:rsidRPr="00A26960" w:rsidRDefault="00A26960" w:rsidP="00DE4E2A">
      <w:pPr>
        <w:widowControl/>
        <w:spacing w:beforeLines="50" w:before="156" w:afterLines="50" w:after="156"/>
        <w:jc w:val="left"/>
        <w:rPr>
          <w:rFonts w:ascii="宋体" w:eastAsia="宋体" w:hAnsi="宋体" w:cs="TimesNewRomanPSMT"/>
          <w:color w:val="000000"/>
          <w:kern w:val="0"/>
          <w:szCs w:val="21"/>
        </w:rPr>
      </w:pPr>
    </w:p>
    <w:p w14:paraId="017489D7" w14:textId="77777777" w:rsidR="00A26960" w:rsidRPr="00A26960" w:rsidRDefault="00A26960" w:rsidP="00A26960">
      <w:pPr>
        <w:widowControl/>
        <w:spacing w:beforeLines="50" w:before="156" w:afterLines="50" w:after="156"/>
        <w:jc w:val="left"/>
        <w:rPr>
          <w:rFonts w:ascii="黑体" w:eastAsia="黑体" w:hAnsi="黑体" w:cs="TimesNewRomanPSMT"/>
          <w:b/>
          <w:bCs/>
          <w:color w:val="000000"/>
          <w:kern w:val="0"/>
          <w:sz w:val="24"/>
          <w:szCs w:val="24"/>
        </w:rPr>
      </w:pPr>
      <w:r w:rsidRPr="00A26960">
        <w:rPr>
          <w:rFonts w:ascii="黑体" w:eastAsia="黑体" w:hAnsi="黑体" w:cs="TimesNewRomanPSMT" w:hint="eastAsia"/>
          <w:b/>
          <w:color w:val="000000"/>
          <w:kern w:val="0"/>
          <w:sz w:val="24"/>
          <w:szCs w:val="24"/>
        </w:rPr>
        <w:t xml:space="preserve">第十章  </w:t>
      </w:r>
      <w:r w:rsidRPr="00A26960">
        <w:rPr>
          <w:rFonts w:ascii="黑体" w:eastAsia="黑体" w:hAnsi="黑体" w:cs="TimesNewRomanPSMT" w:hint="eastAsia"/>
          <w:b/>
          <w:bCs/>
          <w:color w:val="000000"/>
          <w:kern w:val="0"/>
          <w:sz w:val="24"/>
          <w:szCs w:val="24"/>
        </w:rPr>
        <w:t>体育教学中学生的个体差异</w:t>
      </w:r>
    </w:p>
    <w:p w14:paraId="6ED8B7EC" w14:textId="77777777" w:rsidR="00DE4E2A" w:rsidRPr="00A26960" w:rsidRDefault="00A26960" w:rsidP="00DE4E2A">
      <w:pPr>
        <w:widowControl/>
        <w:spacing w:beforeLines="50" w:before="156" w:afterLines="50" w:after="156"/>
        <w:jc w:val="left"/>
        <w:rPr>
          <w:rFonts w:ascii="黑体" w:eastAsia="黑体" w:hAnsi="黑体" w:cs="TimesNewRomanPSMT"/>
          <w:bCs/>
          <w:color w:val="000000"/>
          <w:kern w:val="0"/>
          <w:sz w:val="24"/>
          <w:szCs w:val="24"/>
        </w:rPr>
      </w:pPr>
      <w:r w:rsidRPr="00A26960">
        <w:rPr>
          <w:rFonts w:ascii="黑体" w:eastAsia="黑体" w:hAnsi="黑体" w:cs="TimesNewRomanPSMT" w:hint="eastAsia"/>
          <w:bCs/>
          <w:color w:val="000000"/>
          <w:kern w:val="0"/>
          <w:sz w:val="24"/>
          <w:szCs w:val="24"/>
        </w:rPr>
        <w:t>课时：2周，共4课时</w:t>
      </w:r>
      <w:r w:rsidR="00DE4E2A">
        <w:rPr>
          <w:rFonts w:ascii="宋体" w:eastAsia="宋体" w:hAnsi="宋体" w:cs="TimesNewRomanPSMT"/>
          <w:b/>
          <w:color w:val="000000"/>
          <w:kern w:val="0"/>
          <w:szCs w:val="21"/>
        </w:rPr>
        <w:br/>
      </w:r>
      <w:r w:rsidR="00DE4E2A" w:rsidRPr="00B40574">
        <w:rPr>
          <w:rFonts w:ascii="宋体" w:eastAsia="宋体" w:hAnsi="宋体" w:cs="TimesNewRomanPSMT"/>
          <w:b/>
          <w:color w:val="000000"/>
          <w:kern w:val="0"/>
          <w:szCs w:val="21"/>
        </w:rPr>
        <w:t>1.</w:t>
      </w:r>
      <w:r w:rsidR="00DE4E2A" w:rsidRPr="00B40574">
        <w:rPr>
          <w:rFonts w:ascii="宋体" w:eastAsia="宋体" w:hAnsi="宋体" w:cs="宋体" w:hint="eastAsia"/>
          <w:b/>
          <w:color w:val="000000"/>
          <w:kern w:val="0"/>
          <w:szCs w:val="21"/>
        </w:rPr>
        <w:t>教学目标：</w:t>
      </w:r>
      <w:r w:rsidR="00DE4E2A">
        <w:rPr>
          <w:rFonts w:hint="eastAsia"/>
          <w:bCs/>
        </w:rPr>
        <w:t xml:space="preserve"> </w:t>
      </w:r>
    </w:p>
    <w:p w14:paraId="0B14C922" w14:textId="77777777" w:rsidR="00715290" w:rsidRDefault="00715290" w:rsidP="00715290">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3774C7B0" w14:textId="77777777" w:rsidR="00715290" w:rsidRDefault="00A26960" w:rsidP="00DE4E2A">
      <w:pPr>
        <w:widowControl/>
        <w:spacing w:beforeLines="50" w:before="156" w:afterLines="50" w:after="156"/>
        <w:jc w:val="left"/>
        <w:rPr>
          <w:rFonts w:ascii="宋体" w:eastAsia="宋体" w:hAnsi="宋体" w:cs="TimesNewRomanPSMT"/>
          <w:color w:val="000000"/>
          <w:kern w:val="0"/>
          <w:szCs w:val="21"/>
        </w:rPr>
      </w:pPr>
      <w:r w:rsidRPr="00A26960">
        <w:rPr>
          <w:rFonts w:ascii="宋体" w:eastAsia="宋体" w:hAnsi="宋体" w:cs="TimesNewRomanPSMT" w:hint="eastAsia"/>
          <w:color w:val="000000"/>
          <w:kern w:val="0"/>
          <w:szCs w:val="21"/>
        </w:rPr>
        <w:lastRenderedPageBreak/>
        <w:t>（1）</w:t>
      </w:r>
      <w:r>
        <w:rPr>
          <w:rFonts w:ascii="宋体" w:eastAsia="宋体" w:hAnsi="宋体" w:cs="TimesNewRomanPSMT" w:hint="eastAsia"/>
          <w:color w:val="000000"/>
          <w:kern w:val="0"/>
          <w:szCs w:val="21"/>
        </w:rPr>
        <w:t>体育能力的差异对运动技能形成的影响</w:t>
      </w:r>
    </w:p>
    <w:p w14:paraId="161D7678"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（2）运动智能训练的基本方法</w:t>
      </w:r>
    </w:p>
    <w:p w14:paraId="035690AC"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（3）对待不同体育能力学生的教学策略</w:t>
      </w:r>
    </w:p>
    <w:p w14:paraId="2AF8B701"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（4）对待不同气质类型学生的体育教学策略</w:t>
      </w:r>
    </w:p>
    <w:p w14:paraId="229174C3"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（5）对待不同性格类型学生的体育教学策略</w:t>
      </w:r>
    </w:p>
    <w:p w14:paraId="413916AF"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（6）体育待优生的分类</w:t>
      </w:r>
    </w:p>
    <w:p w14:paraId="46281A1B" w14:textId="77777777" w:rsid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（7）影响体育待优生学习的心理因素</w:t>
      </w:r>
    </w:p>
    <w:p w14:paraId="0B7E522E" w14:textId="77777777" w:rsidR="00A26960" w:rsidRPr="00A26960" w:rsidRDefault="00A26960" w:rsidP="00DE4E2A">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（8）提高体育待优生学习效果的心理学方法</w:t>
      </w:r>
    </w:p>
    <w:p w14:paraId="0823766C"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5382BA31" w14:textId="77777777" w:rsidR="00A26960" w:rsidRDefault="00A26960"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Pr>
          <w:rFonts w:ascii="宋体" w:eastAsia="宋体" w:hAnsi="宋体" w:cs="TimesNewRomanPSMT" w:hint="eastAsia"/>
          <w:color w:val="000000"/>
          <w:kern w:val="0"/>
          <w:szCs w:val="21"/>
        </w:rPr>
        <w:t>提高体育待优生学习效果的心理学方法</w:t>
      </w:r>
    </w:p>
    <w:p w14:paraId="592DC30A" w14:textId="77777777" w:rsidR="00A26960" w:rsidRDefault="00A26960"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Pr>
          <w:rFonts w:ascii="宋体" w:eastAsia="宋体" w:hAnsi="宋体" w:cs="TimesNewRomanPSMT" w:hint="eastAsia"/>
          <w:color w:val="000000"/>
          <w:kern w:val="0"/>
          <w:szCs w:val="21"/>
        </w:rPr>
        <w:t>对待不同性格类型学生的体育教学策略</w:t>
      </w:r>
    </w:p>
    <w:p w14:paraId="4BA03D49"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5D5BED83"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第一节 体育能力的差异</w:t>
      </w:r>
    </w:p>
    <w:p w14:paraId="2AB3AC2F"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一、体育能力的定义及测量</w:t>
      </w:r>
    </w:p>
    <w:p w14:paraId="49E148A3"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二、体育能力差异的动作技能形成影响</w:t>
      </w:r>
    </w:p>
    <w:p w14:paraId="62AC6C94"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三、体育能力差异及其教学策略</w:t>
      </w:r>
    </w:p>
    <w:p w14:paraId="0BCE6207"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教学要点：</w:t>
      </w:r>
      <w:r w:rsidRPr="008C57A4">
        <w:rPr>
          <w:rFonts w:ascii="宋体" w:eastAsia="宋体" w:hAnsi="宋体" w:cs="宋体" w:hint="eastAsia"/>
          <w:bCs/>
          <w:color w:val="000000"/>
          <w:kern w:val="0"/>
          <w:szCs w:val="21"/>
        </w:rPr>
        <w:t>了解对待不同能力的体育教学策略</w:t>
      </w:r>
    </w:p>
    <w:p w14:paraId="07936E7A"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第二节 智力因素的差异</w:t>
      </w:r>
    </w:p>
    <w:p w14:paraId="3E02002F"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一、智力结构与体育运动</w:t>
      </w:r>
    </w:p>
    <w:p w14:paraId="6DCDD7F3"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二、运动智能</w:t>
      </w:r>
    </w:p>
    <w:p w14:paraId="0CE26D0E"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三、体育运动中的智力差异</w:t>
      </w:r>
    </w:p>
    <w:p w14:paraId="657E7B97"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教学要点：</w:t>
      </w:r>
      <w:r w:rsidRPr="008C57A4">
        <w:rPr>
          <w:rFonts w:ascii="宋体" w:eastAsia="宋体" w:hAnsi="宋体" w:cs="宋体" w:hint="eastAsia"/>
          <w:bCs/>
          <w:color w:val="000000"/>
          <w:kern w:val="0"/>
          <w:szCs w:val="21"/>
        </w:rPr>
        <w:t>了解对待不同运动智力差异的体育教学策略</w:t>
      </w:r>
    </w:p>
    <w:p w14:paraId="405830F6"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第三节 非智力因素的差异</w:t>
      </w:r>
    </w:p>
    <w:p w14:paraId="125B36CB"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一、个性倾向性的差异</w:t>
      </w:r>
    </w:p>
    <w:p w14:paraId="5051D306"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二、个性心理特征的差异</w:t>
      </w:r>
    </w:p>
    <w:p w14:paraId="6E197FBE"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教学要点：</w:t>
      </w:r>
      <w:r w:rsidRPr="008C57A4">
        <w:rPr>
          <w:rFonts w:ascii="宋体" w:eastAsia="宋体" w:hAnsi="宋体" w:cs="宋体" w:hint="eastAsia"/>
          <w:bCs/>
          <w:color w:val="000000"/>
          <w:kern w:val="0"/>
          <w:szCs w:val="21"/>
        </w:rPr>
        <w:t>了解对待不同能力、气质、性格学生的体育教学策略</w:t>
      </w:r>
    </w:p>
    <w:p w14:paraId="634691CF"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color w:val="000000"/>
          <w:kern w:val="0"/>
          <w:szCs w:val="21"/>
        </w:rPr>
        <w:t>第四节 体育待优生的心理</w:t>
      </w:r>
    </w:p>
    <w:p w14:paraId="2554A0B8"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color w:val="000000"/>
          <w:kern w:val="0"/>
          <w:szCs w:val="21"/>
        </w:rPr>
        <w:t>一、</w:t>
      </w:r>
      <w:r w:rsidRPr="008C57A4">
        <w:rPr>
          <w:rFonts w:ascii="宋体" w:eastAsia="宋体" w:hAnsi="宋体" w:cs="宋体" w:hint="eastAsia"/>
          <w:bCs/>
          <w:color w:val="000000"/>
          <w:kern w:val="0"/>
          <w:szCs w:val="21"/>
        </w:rPr>
        <w:t>体育待优生的分类</w:t>
      </w:r>
    </w:p>
    <w:p w14:paraId="3AA6899D"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二、体育待优生的心理致因</w:t>
      </w:r>
    </w:p>
    <w:p w14:paraId="21FA0C8D"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三、体育教学时的注意事项</w:t>
      </w:r>
    </w:p>
    <w:p w14:paraId="10C03FC3" w14:textId="77777777" w:rsidR="00A26960" w:rsidRPr="008C57A4" w:rsidRDefault="008C57A4" w:rsidP="00DE4E2A">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bCs/>
          <w:color w:val="000000"/>
          <w:kern w:val="0"/>
          <w:szCs w:val="21"/>
        </w:rPr>
        <w:lastRenderedPageBreak/>
        <w:t>教学要点：了解提高体育差生学习效果的心理学方法。</w:t>
      </w:r>
    </w:p>
    <w:p w14:paraId="3A5ADAB5"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4A851471" w14:textId="77777777" w:rsidR="008C57A4" w:rsidRPr="00EE0ABE" w:rsidRDefault="008C57A4" w:rsidP="008C57A4">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6E6DFFDA" w14:textId="77777777" w:rsidR="008C57A4" w:rsidRPr="008C57A4" w:rsidRDefault="008C57A4"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Pr="008C57A4">
        <w:rPr>
          <w:rFonts w:ascii="宋体" w:eastAsia="宋体" w:hAnsi="宋体" w:cs="宋体" w:hint="eastAsia"/>
          <w:bCs/>
          <w:color w:val="000000"/>
          <w:kern w:val="0"/>
          <w:szCs w:val="21"/>
        </w:rPr>
        <w:t>对待不同运动智力差异的体育教学策略</w:t>
      </w:r>
      <w:r w:rsidRPr="00EE0ABE">
        <w:rPr>
          <w:rFonts w:ascii="宋体" w:eastAsia="宋体" w:hAnsi="宋体" w:cs="宋体" w:hint="eastAsia"/>
          <w:color w:val="000000"/>
          <w:kern w:val="0"/>
          <w:szCs w:val="21"/>
        </w:rPr>
        <w:t>”、“</w:t>
      </w:r>
      <w:r w:rsidRPr="008C57A4">
        <w:rPr>
          <w:rFonts w:ascii="宋体" w:eastAsia="宋体" w:hAnsi="宋体" w:cs="宋体" w:hint="eastAsia"/>
          <w:bCs/>
          <w:color w:val="000000"/>
          <w:kern w:val="0"/>
          <w:szCs w:val="21"/>
        </w:rPr>
        <w:t>对待不同能力、气质、性格学生的体育教学策略</w:t>
      </w:r>
      <w:r w:rsidRPr="00EE0ABE">
        <w:rPr>
          <w:rFonts w:ascii="宋体" w:eastAsia="宋体" w:hAnsi="宋体" w:cs="宋体" w:hint="eastAsia"/>
          <w:color w:val="000000"/>
          <w:kern w:val="0"/>
          <w:szCs w:val="21"/>
        </w:rPr>
        <w:t>”等论题进行讨论。</w:t>
      </w:r>
    </w:p>
    <w:p w14:paraId="0CFD2F02"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680106E9" w14:textId="77777777" w:rsidR="00DE4E2A" w:rsidRDefault="008C57A4" w:rsidP="00DE4E2A">
      <w:pPr>
        <w:widowControl/>
        <w:spacing w:beforeLines="50" w:before="156" w:afterLines="50" w:after="156"/>
        <w:jc w:val="left"/>
        <w:rPr>
          <w:rFonts w:ascii="宋体" w:eastAsia="宋体" w:hAnsi="宋体" w:cs="TimesNewRomanPSMT"/>
          <w:color w:val="000000"/>
          <w:kern w:val="0"/>
          <w:szCs w:val="21"/>
        </w:rPr>
      </w:pPr>
      <w:r w:rsidRPr="008C57A4">
        <w:rPr>
          <w:rFonts w:ascii="宋体" w:eastAsia="宋体" w:hAnsi="宋体" w:cs="TimesNewRomanPSMT" w:hint="eastAsia"/>
          <w:color w:val="000000"/>
          <w:kern w:val="0"/>
          <w:szCs w:val="21"/>
        </w:rPr>
        <w:t>回答以下问题：</w:t>
      </w:r>
    </w:p>
    <w:p w14:paraId="0A7318C7" w14:textId="77777777" w:rsidR="008C57A4" w:rsidRPr="008C57A4" w:rsidRDefault="008C57A4" w:rsidP="008C57A4">
      <w:pPr>
        <w:widowControl/>
        <w:spacing w:beforeLines="50" w:before="156" w:afterLines="50" w:after="156"/>
        <w:jc w:val="left"/>
        <w:rPr>
          <w:rFonts w:ascii="宋体" w:eastAsia="宋体" w:hAnsi="宋体" w:cs="TimesNewRomanPSMT"/>
          <w:color w:val="000000"/>
          <w:kern w:val="0"/>
          <w:szCs w:val="21"/>
        </w:rPr>
      </w:pPr>
      <w:r w:rsidRPr="008C57A4">
        <w:rPr>
          <w:rFonts w:ascii="宋体" w:eastAsia="宋体" w:hAnsi="宋体" w:cs="TimesNewRomanPSMT" w:hint="eastAsia"/>
          <w:color w:val="000000"/>
          <w:kern w:val="0"/>
          <w:szCs w:val="21"/>
        </w:rPr>
        <w:t>1、在体育教学中，学生的差异心理表现比较复杂，你如何根据这一现象真正做到区别对待，因材施教，发挥每一个学生的学习积极性，提高教学效果？</w:t>
      </w:r>
    </w:p>
    <w:p w14:paraId="7C8A2EA1" w14:textId="77777777" w:rsidR="008C57A4" w:rsidRDefault="008C57A4" w:rsidP="008C57A4">
      <w:pPr>
        <w:widowControl/>
        <w:spacing w:beforeLines="50" w:before="156" w:afterLines="50" w:after="156"/>
        <w:jc w:val="left"/>
        <w:rPr>
          <w:rFonts w:ascii="宋体" w:eastAsia="宋体" w:hAnsi="宋体" w:cs="TimesNewRomanPSMT"/>
          <w:color w:val="000000"/>
          <w:kern w:val="0"/>
          <w:szCs w:val="21"/>
        </w:rPr>
      </w:pPr>
      <w:r w:rsidRPr="008C57A4">
        <w:rPr>
          <w:rFonts w:ascii="宋体" w:eastAsia="宋体" w:hAnsi="宋体" w:cs="TimesNewRomanPSMT" w:hint="eastAsia"/>
          <w:color w:val="000000"/>
          <w:kern w:val="0"/>
          <w:szCs w:val="21"/>
        </w:rPr>
        <w:t>2、体育教学应是面对全体学生的，提高体育待优生的学习积极性和自信心应该是体育教师十分重视的问题。请你调查一下现今中小学体育教学中体育教师对待体育待优生的态度和做法</w:t>
      </w:r>
    </w:p>
    <w:p w14:paraId="5C2BDA5C" w14:textId="77777777" w:rsidR="008C57A4" w:rsidRPr="008C57A4" w:rsidRDefault="008C57A4" w:rsidP="008C57A4">
      <w:pPr>
        <w:widowControl/>
        <w:spacing w:beforeLines="50" w:before="156" w:afterLines="50" w:after="156"/>
        <w:jc w:val="left"/>
        <w:rPr>
          <w:rFonts w:ascii="宋体" w:eastAsia="宋体" w:hAnsi="宋体" w:cs="TimesNewRomanPSMT"/>
          <w:color w:val="000000"/>
          <w:kern w:val="0"/>
          <w:szCs w:val="21"/>
        </w:rPr>
      </w:pPr>
    </w:p>
    <w:p w14:paraId="1964EFA3" w14:textId="77777777" w:rsidR="008C57A4" w:rsidRPr="008C57A4" w:rsidRDefault="008C57A4" w:rsidP="008C57A4">
      <w:pPr>
        <w:widowControl/>
        <w:spacing w:beforeLines="50" w:before="156" w:afterLines="50" w:after="156"/>
        <w:jc w:val="left"/>
        <w:rPr>
          <w:rFonts w:ascii="黑体" w:eastAsia="黑体" w:hAnsi="黑体" w:cs="TimesNewRomanPSMT"/>
          <w:b/>
          <w:bCs/>
          <w:color w:val="000000"/>
          <w:kern w:val="0"/>
          <w:sz w:val="24"/>
          <w:szCs w:val="24"/>
        </w:rPr>
      </w:pPr>
      <w:r w:rsidRPr="008C57A4">
        <w:rPr>
          <w:rFonts w:ascii="黑体" w:eastAsia="黑体" w:hAnsi="黑体" w:cs="TimesNewRomanPSMT" w:hint="eastAsia"/>
          <w:b/>
          <w:color w:val="000000"/>
          <w:kern w:val="0"/>
          <w:sz w:val="24"/>
          <w:szCs w:val="24"/>
        </w:rPr>
        <w:t xml:space="preserve">第十一章  </w:t>
      </w:r>
      <w:r w:rsidRPr="008C57A4">
        <w:rPr>
          <w:rFonts w:ascii="黑体" w:eastAsia="黑体" w:hAnsi="黑体" w:cs="TimesNewRomanPSMT" w:hint="eastAsia"/>
          <w:b/>
          <w:bCs/>
          <w:color w:val="000000"/>
          <w:kern w:val="0"/>
          <w:sz w:val="24"/>
          <w:szCs w:val="24"/>
        </w:rPr>
        <w:t>运动损伤的心理致因和康复</w:t>
      </w:r>
    </w:p>
    <w:p w14:paraId="504A0F7D" w14:textId="77777777" w:rsidR="008C57A4" w:rsidRPr="008C57A4" w:rsidRDefault="008C57A4" w:rsidP="00DE4E2A">
      <w:pPr>
        <w:widowControl/>
        <w:spacing w:beforeLines="50" w:before="156" w:afterLines="50" w:after="156"/>
        <w:jc w:val="left"/>
        <w:rPr>
          <w:rFonts w:ascii="黑体" w:eastAsia="黑体" w:hAnsi="黑体" w:cs="TimesNewRomanPSMT"/>
          <w:bCs/>
          <w:color w:val="000000"/>
          <w:kern w:val="0"/>
          <w:sz w:val="24"/>
          <w:szCs w:val="24"/>
        </w:rPr>
      </w:pPr>
      <w:r w:rsidRPr="008C57A4">
        <w:rPr>
          <w:rFonts w:ascii="黑体" w:eastAsia="黑体" w:hAnsi="黑体" w:cs="TimesNewRomanPSMT" w:hint="eastAsia"/>
          <w:bCs/>
          <w:color w:val="000000"/>
          <w:kern w:val="0"/>
          <w:sz w:val="24"/>
          <w:szCs w:val="24"/>
        </w:rPr>
        <w:t>课时：1周，共2课时</w:t>
      </w:r>
    </w:p>
    <w:p w14:paraId="44410EFE" w14:textId="77777777" w:rsidR="00715290"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p>
    <w:p w14:paraId="0EE90549" w14:textId="77777777" w:rsidR="00715290" w:rsidRDefault="00715290" w:rsidP="00715290">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1C7C8149" w14:textId="77777777" w:rsidR="00DE4E2A"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（1）影响运动损伤发生的心理因素</w:t>
      </w:r>
    </w:p>
    <w:p w14:paraId="6F789719" w14:textId="77777777" w:rsidR="008C57A4"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（2）运动损伤的心理反应过程及其特征</w:t>
      </w:r>
    </w:p>
    <w:p w14:paraId="00498229" w14:textId="77777777" w:rsidR="008C57A4"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（3）运动损伤的心理评估</w:t>
      </w:r>
    </w:p>
    <w:p w14:paraId="1F131DE9" w14:textId="77777777" w:rsidR="008C57A4"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（4）运动损伤的心理康复方法</w:t>
      </w:r>
    </w:p>
    <w:p w14:paraId="3B6F4445" w14:textId="77777777" w:rsidR="008C57A4" w:rsidRPr="008C57A4" w:rsidRDefault="008C57A4" w:rsidP="00DE4E2A">
      <w:pPr>
        <w:widowControl/>
        <w:spacing w:beforeLines="50" w:before="156" w:afterLines="50" w:after="156"/>
        <w:jc w:val="left"/>
        <w:rPr>
          <w:rFonts w:ascii="宋体" w:eastAsia="宋体" w:hAnsi="宋体"/>
          <w:bCs/>
        </w:rPr>
      </w:pPr>
      <w:r w:rsidRPr="008C57A4">
        <w:rPr>
          <w:rFonts w:ascii="宋体" w:eastAsia="宋体" w:hAnsi="宋体" w:hint="eastAsia"/>
          <w:bCs/>
        </w:rPr>
        <w:t>（5）制定运动损伤的心理康复计划</w:t>
      </w:r>
    </w:p>
    <w:p w14:paraId="369ADE03"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6E43F5D9" w14:textId="77777777" w:rsidR="008C57A4" w:rsidRPr="008C57A4" w:rsidRDefault="008C57A4"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重点：</w:t>
      </w:r>
      <w:r w:rsidRPr="008C57A4">
        <w:rPr>
          <w:rFonts w:ascii="宋体" w:eastAsia="宋体" w:hAnsi="宋体" w:hint="eastAsia"/>
          <w:bCs/>
        </w:rPr>
        <w:t>制定运动损伤的心理康复计划</w:t>
      </w:r>
    </w:p>
    <w:p w14:paraId="403B8117" w14:textId="77777777" w:rsidR="008C57A4" w:rsidRDefault="008C57A4"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Pr="008C57A4">
        <w:rPr>
          <w:rFonts w:ascii="宋体" w:eastAsia="宋体" w:hAnsi="宋体" w:hint="eastAsia"/>
          <w:bCs/>
        </w:rPr>
        <w:t>运动损伤的心理反应过程及其特征</w:t>
      </w:r>
    </w:p>
    <w:p w14:paraId="45D4218D"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76180206"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第一节 </w:t>
      </w:r>
      <w:r w:rsidRPr="008C57A4">
        <w:rPr>
          <w:rFonts w:ascii="宋体" w:eastAsia="宋体" w:hAnsi="宋体" w:cs="宋体" w:hint="eastAsia"/>
          <w:bCs/>
          <w:color w:val="000000"/>
          <w:kern w:val="0"/>
          <w:szCs w:val="21"/>
        </w:rPr>
        <w:t>运动损伤发生的心理致因</w:t>
      </w:r>
    </w:p>
    <w:p w14:paraId="12129E4A"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一、运动损伤发生的心理学解释</w:t>
      </w:r>
    </w:p>
    <w:p w14:paraId="6F4F24F8"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二、影响运动损伤发生的心理因素</w:t>
      </w:r>
    </w:p>
    <w:p w14:paraId="4A4A1EC0"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教学要点：了解导致运动损伤的心理原因以及相关因素的作用</w:t>
      </w:r>
    </w:p>
    <w:p w14:paraId="188A91E1"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第二节 </w:t>
      </w:r>
      <w:r w:rsidRPr="008C57A4">
        <w:rPr>
          <w:rFonts w:ascii="宋体" w:eastAsia="宋体" w:hAnsi="宋体" w:cs="宋体" w:hint="eastAsia"/>
          <w:bCs/>
          <w:color w:val="000000"/>
          <w:kern w:val="0"/>
          <w:szCs w:val="21"/>
        </w:rPr>
        <w:t>运动损伤的心理反应</w:t>
      </w:r>
    </w:p>
    <w:p w14:paraId="170B2E52"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lastRenderedPageBreak/>
        <w:t>一、运动损伤心理反应的基本过程</w:t>
      </w:r>
    </w:p>
    <w:p w14:paraId="22FCC181"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二、运动损伤后的认知和情绪反应</w:t>
      </w:r>
    </w:p>
    <w:p w14:paraId="559830CD"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bCs/>
          <w:color w:val="000000"/>
          <w:kern w:val="0"/>
          <w:szCs w:val="21"/>
        </w:rPr>
        <w:t>教学要点：初步认识运动损伤的心理反应过程及其特征；</w:t>
      </w:r>
    </w:p>
    <w:p w14:paraId="4A95187D"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第三节 </w:t>
      </w:r>
      <w:r w:rsidRPr="008C57A4">
        <w:rPr>
          <w:rFonts w:ascii="宋体" w:eastAsia="宋体" w:hAnsi="宋体" w:cs="宋体" w:hint="eastAsia"/>
          <w:bCs/>
          <w:color w:val="000000"/>
          <w:kern w:val="0"/>
          <w:szCs w:val="21"/>
        </w:rPr>
        <w:t>运动损伤的心理评估</w:t>
      </w:r>
    </w:p>
    <w:p w14:paraId="54D96274"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一、心理评估的作用</w:t>
      </w:r>
    </w:p>
    <w:p w14:paraId="32A2DD53" w14:textId="77777777" w:rsidR="008C57A4" w:rsidRPr="008C57A4" w:rsidRDefault="008C57A4" w:rsidP="008C57A4">
      <w:pPr>
        <w:widowControl/>
        <w:spacing w:beforeLines="50" w:before="156" w:afterLines="50" w:after="156"/>
        <w:jc w:val="left"/>
        <w:rPr>
          <w:rFonts w:ascii="宋体" w:eastAsia="宋体" w:hAnsi="宋体" w:cs="宋体"/>
          <w:bCs/>
          <w:color w:val="000000"/>
          <w:kern w:val="0"/>
          <w:szCs w:val="21"/>
        </w:rPr>
      </w:pPr>
      <w:r w:rsidRPr="008C57A4">
        <w:rPr>
          <w:rFonts w:ascii="宋体" w:eastAsia="宋体" w:hAnsi="宋体" w:cs="宋体" w:hint="eastAsia"/>
          <w:bCs/>
          <w:color w:val="000000"/>
          <w:kern w:val="0"/>
          <w:szCs w:val="21"/>
        </w:rPr>
        <w:t>二、常用的心理评估手段</w:t>
      </w:r>
    </w:p>
    <w:p w14:paraId="2D11832F"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bCs/>
          <w:color w:val="000000"/>
          <w:kern w:val="0"/>
          <w:szCs w:val="21"/>
        </w:rPr>
        <w:t>教学要点：了解心理评估的作用，掌握心理评估的手段</w:t>
      </w:r>
    </w:p>
    <w:p w14:paraId="13E2673C" w14:textId="77777777" w:rsidR="008C57A4" w:rsidRPr="008C57A4" w:rsidRDefault="008C57A4" w:rsidP="008C57A4">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第四节 </w:t>
      </w:r>
      <w:r w:rsidRPr="008C57A4">
        <w:rPr>
          <w:rFonts w:ascii="宋体" w:eastAsia="宋体" w:hAnsi="宋体" w:cs="宋体" w:hint="eastAsia"/>
          <w:bCs/>
          <w:color w:val="000000"/>
          <w:kern w:val="0"/>
          <w:szCs w:val="21"/>
        </w:rPr>
        <w:t>运动损伤的心理康复方法</w:t>
      </w:r>
    </w:p>
    <w:p w14:paraId="6F9F355F" w14:textId="77777777" w:rsidR="008C57A4" w:rsidRPr="008C57A4" w:rsidRDefault="008C57A4" w:rsidP="00DE4E2A">
      <w:pPr>
        <w:widowControl/>
        <w:spacing w:beforeLines="50" w:before="156" w:afterLines="50" w:after="156"/>
        <w:jc w:val="left"/>
        <w:rPr>
          <w:rFonts w:ascii="宋体" w:eastAsia="宋体" w:hAnsi="宋体" w:cs="宋体"/>
          <w:color w:val="000000"/>
          <w:kern w:val="0"/>
          <w:szCs w:val="21"/>
        </w:rPr>
      </w:pPr>
      <w:r w:rsidRPr="008C57A4">
        <w:rPr>
          <w:rFonts w:ascii="宋体" w:eastAsia="宋体" w:hAnsi="宋体" w:cs="宋体" w:hint="eastAsia"/>
          <w:bCs/>
          <w:color w:val="000000"/>
          <w:kern w:val="0"/>
          <w:szCs w:val="21"/>
        </w:rPr>
        <w:t>教学要点：懂得运动损伤的心理康复方法及心理康复计划的制订。</w:t>
      </w:r>
    </w:p>
    <w:p w14:paraId="49CF6FC7"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35FFFF48" w14:textId="77777777" w:rsidR="008C57A4" w:rsidRPr="00EE0ABE" w:rsidRDefault="008C57A4" w:rsidP="008C57A4">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38F14CC4" w14:textId="77777777" w:rsidR="008C57A4" w:rsidRPr="008C57A4" w:rsidRDefault="008C57A4"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Pr="008C57A4">
        <w:rPr>
          <w:rFonts w:ascii="宋体" w:eastAsia="宋体" w:hAnsi="宋体" w:cs="宋体" w:hint="eastAsia"/>
          <w:bCs/>
          <w:color w:val="000000"/>
          <w:kern w:val="0"/>
          <w:szCs w:val="21"/>
        </w:rPr>
        <w:t>心理评估的作用</w:t>
      </w:r>
      <w:r w:rsidRPr="00EE0ABE">
        <w:rPr>
          <w:rFonts w:ascii="宋体" w:eastAsia="宋体" w:hAnsi="宋体" w:cs="宋体" w:hint="eastAsia"/>
          <w:color w:val="000000"/>
          <w:kern w:val="0"/>
          <w:szCs w:val="21"/>
        </w:rPr>
        <w:t>”、“</w:t>
      </w:r>
      <w:r w:rsidRPr="008C57A4">
        <w:rPr>
          <w:rFonts w:ascii="宋体" w:eastAsia="宋体" w:hAnsi="宋体" w:cs="宋体" w:hint="eastAsia"/>
          <w:bCs/>
          <w:color w:val="000000"/>
          <w:kern w:val="0"/>
          <w:szCs w:val="21"/>
        </w:rPr>
        <w:t>心理评估的手段</w:t>
      </w:r>
      <w:r w:rsidRPr="00EE0ABE">
        <w:rPr>
          <w:rFonts w:ascii="宋体" w:eastAsia="宋体" w:hAnsi="宋体" w:cs="宋体" w:hint="eastAsia"/>
          <w:color w:val="000000"/>
          <w:kern w:val="0"/>
          <w:szCs w:val="21"/>
        </w:rPr>
        <w:t>”</w:t>
      </w:r>
      <w:r>
        <w:rPr>
          <w:rFonts w:ascii="宋体" w:eastAsia="宋体" w:hAnsi="宋体" w:cs="宋体" w:hint="eastAsia"/>
          <w:color w:val="000000"/>
          <w:kern w:val="0"/>
          <w:szCs w:val="21"/>
        </w:rPr>
        <w:t>“</w:t>
      </w:r>
      <w:r w:rsidRPr="008C57A4">
        <w:rPr>
          <w:rFonts w:ascii="宋体" w:eastAsia="宋体" w:hAnsi="宋体" w:cs="宋体" w:hint="eastAsia"/>
          <w:bCs/>
          <w:color w:val="000000"/>
          <w:kern w:val="0"/>
          <w:szCs w:val="21"/>
        </w:rPr>
        <w:t>运动损伤的心理康复方法及心理康复计划的制订</w:t>
      </w:r>
      <w:r>
        <w:rPr>
          <w:rFonts w:ascii="宋体" w:eastAsia="宋体" w:hAnsi="宋体" w:cs="宋体" w:hint="eastAsia"/>
          <w:color w:val="000000"/>
          <w:kern w:val="0"/>
          <w:szCs w:val="21"/>
        </w:rPr>
        <w:t>”</w:t>
      </w:r>
      <w:r w:rsidRPr="00EE0ABE">
        <w:rPr>
          <w:rFonts w:ascii="宋体" w:eastAsia="宋体" w:hAnsi="宋体" w:cs="宋体" w:hint="eastAsia"/>
          <w:color w:val="000000"/>
          <w:kern w:val="0"/>
          <w:szCs w:val="21"/>
        </w:rPr>
        <w:t>等论题进行讨论。</w:t>
      </w:r>
    </w:p>
    <w:p w14:paraId="1C1ACC5A"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4B1E67AB" w14:textId="77777777" w:rsidR="00DE4E2A" w:rsidRPr="008C57A4" w:rsidRDefault="008C57A4" w:rsidP="00DE4E2A">
      <w:pPr>
        <w:widowControl/>
        <w:spacing w:beforeLines="50" w:before="156" w:afterLines="50" w:after="156"/>
        <w:jc w:val="left"/>
        <w:rPr>
          <w:rFonts w:ascii="宋体" w:eastAsia="宋体" w:hAnsi="宋体" w:cs="TimesNewRomanPSMT"/>
          <w:color w:val="000000"/>
          <w:kern w:val="0"/>
          <w:szCs w:val="21"/>
        </w:rPr>
      </w:pPr>
      <w:r w:rsidRPr="008C57A4">
        <w:rPr>
          <w:rFonts w:ascii="宋体" w:eastAsia="宋体" w:hAnsi="宋体" w:cs="TimesNewRomanPSMT" w:hint="eastAsia"/>
          <w:color w:val="000000"/>
          <w:kern w:val="0"/>
          <w:szCs w:val="21"/>
        </w:rPr>
        <w:t>回答以下问题：</w:t>
      </w:r>
    </w:p>
    <w:p w14:paraId="687BF631" w14:textId="77777777" w:rsidR="008C57A4" w:rsidRPr="008C57A4" w:rsidRDefault="008C57A4" w:rsidP="008C57A4">
      <w:pPr>
        <w:widowControl/>
        <w:spacing w:beforeLines="50" w:before="156" w:afterLines="50" w:after="156"/>
        <w:jc w:val="left"/>
        <w:rPr>
          <w:rFonts w:ascii="宋体" w:eastAsia="宋体" w:hAnsi="宋体"/>
          <w:bCs/>
        </w:rPr>
      </w:pPr>
      <w:r w:rsidRPr="008C57A4">
        <w:rPr>
          <w:rFonts w:ascii="宋体" w:eastAsia="宋体" w:hAnsi="宋体" w:hint="eastAsia"/>
          <w:bCs/>
        </w:rPr>
        <w:t>1、如何看待心理因素对运动损伤产生的影响？</w:t>
      </w:r>
    </w:p>
    <w:p w14:paraId="76A0A54B" w14:textId="77777777" w:rsidR="008C57A4" w:rsidRPr="008C57A4" w:rsidRDefault="008C57A4" w:rsidP="008C57A4">
      <w:pPr>
        <w:widowControl/>
        <w:spacing w:beforeLines="50" w:before="156" w:afterLines="50" w:after="156"/>
        <w:jc w:val="left"/>
        <w:rPr>
          <w:rFonts w:ascii="宋体" w:eastAsia="宋体" w:hAnsi="宋体"/>
          <w:bCs/>
        </w:rPr>
      </w:pPr>
      <w:r w:rsidRPr="008C57A4">
        <w:rPr>
          <w:rFonts w:ascii="宋体" w:eastAsia="宋体" w:hAnsi="宋体" w:hint="eastAsia"/>
          <w:bCs/>
        </w:rPr>
        <w:t>2、应激反应是怎样导致运动损伤发生的？</w:t>
      </w:r>
    </w:p>
    <w:p w14:paraId="0BF212E1" w14:textId="77777777" w:rsidR="008C57A4" w:rsidRPr="008C57A4" w:rsidRDefault="008C57A4" w:rsidP="008C57A4">
      <w:pPr>
        <w:widowControl/>
        <w:spacing w:beforeLines="50" w:before="156" w:afterLines="50" w:after="156"/>
        <w:jc w:val="left"/>
        <w:rPr>
          <w:rFonts w:ascii="宋体" w:eastAsia="宋体" w:hAnsi="宋体"/>
          <w:bCs/>
        </w:rPr>
      </w:pPr>
      <w:r w:rsidRPr="008C57A4">
        <w:rPr>
          <w:rFonts w:ascii="宋体" w:eastAsia="宋体" w:hAnsi="宋体" w:hint="eastAsia"/>
          <w:bCs/>
        </w:rPr>
        <w:t>3、某右手篮球运动员的右肘关节损伤，设计一个针对该运动损伤的心理健康计划</w:t>
      </w:r>
    </w:p>
    <w:p w14:paraId="60CAF31D" w14:textId="77777777" w:rsidR="00715290" w:rsidRDefault="00715290" w:rsidP="00DE4E2A">
      <w:pPr>
        <w:widowControl/>
        <w:spacing w:beforeLines="50" w:before="156" w:afterLines="50" w:after="156"/>
        <w:jc w:val="left"/>
        <w:rPr>
          <w:bCs/>
        </w:rPr>
      </w:pPr>
    </w:p>
    <w:p w14:paraId="64DD9446" w14:textId="77777777" w:rsidR="008C57A4" w:rsidRPr="008C57A4" w:rsidRDefault="008C57A4" w:rsidP="008C57A4">
      <w:pPr>
        <w:widowControl/>
        <w:spacing w:beforeLines="50" w:before="156" w:afterLines="50" w:after="156"/>
        <w:jc w:val="left"/>
        <w:rPr>
          <w:rFonts w:ascii="黑体" w:eastAsia="黑体" w:hAnsi="黑体"/>
          <w:b/>
          <w:bCs/>
          <w:sz w:val="24"/>
          <w:szCs w:val="24"/>
        </w:rPr>
      </w:pPr>
      <w:r w:rsidRPr="008C57A4">
        <w:rPr>
          <w:rFonts w:ascii="黑体" w:eastAsia="黑体" w:hAnsi="黑体" w:hint="eastAsia"/>
          <w:b/>
          <w:bCs/>
          <w:sz w:val="24"/>
          <w:szCs w:val="24"/>
        </w:rPr>
        <w:t>第十二章  运动中的团体凝聚力</w:t>
      </w:r>
    </w:p>
    <w:p w14:paraId="238E1B1F" w14:textId="77777777" w:rsidR="008C57A4" w:rsidRDefault="008C57A4" w:rsidP="00DE4E2A">
      <w:pPr>
        <w:widowControl/>
        <w:spacing w:beforeLines="50" w:before="156" w:afterLines="50" w:after="156"/>
        <w:jc w:val="left"/>
        <w:rPr>
          <w:rFonts w:ascii="黑体" w:eastAsia="黑体" w:hAnsi="黑体"/>
          <w:bCs/>
          <w:sz w:val="24"/>
          <w:szCs w:val="24"/>
        </w:rPr>
      </w:pPr>
      <w:r w:rsidRPr="008C57A4">
        <w:rPr>
          <w:rFonts w:ascii="黑体" w:eastAsia="黑体" w:hAnsi="黑体" w:hint="eastAsia"/>
          <w:bCs/>
          <w:sz w:val="24"/>
          <w:szCs w:val="24"/>
        </w:rPr>
        <w:t>课时：1周，共2课时</w:t>
      </w:r>
    </w:p>
    <w:p w14:paraId="1DB33800" w14:textId="77777777" w:rsidR="008C57A4" w:rsidRDefault="008C57A4" w:rsidP="008C57A4">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7F781344" w14:textId="77777777" w:rsidR="008C57A4" w:rsidRDefault="008C57A4" w:rsidP="008C57A4">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3C880B8B" w14:textId="77777777" w:rsidR="008C57A4" w:rsidRPr="00805F21" w:rsidRDefault="008C57A4"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（1）体育团队凝聚力定义、特征以及分类</w:t>
      </w:r>
    </w:p>
    <w:p w14:paraId="4A2FA671" w14:textId="77777777" w:rsidR="008C57A4" w:rsidRPr="00805F21" w:rsidRDefault="008C57A4"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（2）团队凝聚力的概念模型</w:t>
      </w:r>
    </w:p>
    <w:p w14:paraId="211119D0" w14:textId="77777777" w:rsidR="008C57A4" w:rsidRPr="00805F21" w:rsidRDefault="008C57A4"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（3）</w:t>
      </w:r>
      <w:r w:rsidR="00805F21" w:rsidRPr="00805F21">
        <w:rPr>
          <w:rFonts w:ascii="宋体" w:eastAsia="宋体" w:hAnsi="宋体" w:hint="eastAsia"/>
          <w:bCs/>
          <w:szCs w:val="21"/>
        </w:rPr>
        <w:t>团队凝聚力的测量方法</w:t>
      </w:r>
    </w:p>
    <w:p w14:paraId="28181575" w14:textId="77777777" w:rsidR="00805F21" w:rsidRPr="00805F21" w:rsidRDefault="00805F21"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（4）影响团队凝聚力的因素</w:t>
      </w:r>
    </w:p>
    <w:p w14:paraId="3EFBFBA0" w14:textId="77777777" w:rsidR="00805F21" w:rsidRPr="00805F21" w:rsidRDefault="00805F21"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（5）团队凝聚力与运动成绩之间的关系</w:t>
      </w:r>
    </w:p>
    <w:p w14:paraId="63F105F6" w14:textId="77777777" w:rsidR="00805F21" w:rsidRPr="00805F21" w:rsidRDefault="00805F21" w:rsidP="00DE4E2A">
      <w:pPr>
        <w:widowControl/>
        <w:spacing w:beforeLines="50" w:before="156" w:afterLines="50" w:after="156"/>
        <w:jc w:val="left"/>
        <w:rPr>
          <w:rFonts w:ascii="宋体" w:eastAsia="宋体" w:hAnsi="宋体"/>
          <w:bCs/>
          <w:szCs w:val="21"/>
        </w:rPr>
      </w:pPr>
      <w:r w:rsidRPr="00805F21">
        <w:rPr>
          <w:rFonts w:ascii="宋体" w:eastAsia="宋体" w:hAnsi="宋体" w:hint="eastAsia"/>
          <w:bCs/>
          <w:szCs w:val="21"/>
        </w:rPr>
        <w:t>（6）提高团队凝聚力的途径与方法</w:t>
      </w:r>
    </w:p>
    <w:p w14:paraId="307E8A3B"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0189C770" w14:textId="77777777" w:rsidR="00805F21" w:rsidRDefault="00805F21"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lastRenderedPageBreak/>
        <w:t>重点：</w:t>
      </w:r>
      <w:r w:rsidRPr="00805F21">
        <w:rPr>
          <w:rFonts w:ascii="宋体" w:eastAsia="宋体" w:hAnsi="宋体" w:hint="eastAsia"/>
          <w:bCs/>
          <w:szCs w:val="21"/>
        </w:rPr>
        <w:t>团队凝聚力的概念模型</w:t>
      </w:r>
    </w:p>
    <w:p w14:paraId="1DB4CA8A" w14:textId="77777777" w:rsidR="00805F21" w:rsidRDefault="00805F21"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Pr="00805F21">
        <w:rPr>
          <w:rFonts w:ascii="宋体" w:eastAsia="宋体" w:hAnsi="宋体" w:hint="eastAsia"/>
          <w:bCs/>
          <w:szCs w:val="21"/>
        </w:rPr>
        <w:t>提高团队凝聚力的途径与方法</w:t>
      </w:r>
    </w:p>
    <w:p w14:paraId="3BCAC21D"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6C85976E"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第一节 </w:t>
      </w:r>
      <w:r w:rsidRPr="00805F21">
        <w:rPr>
          <w:rFonts w:ascii="宋体" w:eastAsia="宋体" w:hAnsi="宋体" w:cs="宋体" w:hint="eastAsia"/>
          <w:bCs/>
          <w:color w:val="000000"/>
          <w:kern w:val="0"/>
          <w:szCs w:val="21"/>
        </w:rPr>
        <w:t>体育团体凝聚力概述</w:t>
      </w:r>
    </w:p>
    <w:p w14:paraId="5C0F44A8"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一、体育运动中的团队和团队凝聚力</w:t>
      </w:r>
    </w:p>
    <w:p w14:paraId="50C9B7DF"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二、团队凝聚力的分类、概念模型和测量</w:t>
      </w:r>
    </w:p>
    <w:p w14:paraId="659FD3DB"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教学要点：从心理学的角度认识团体的意义，分析个人和集体的关系，学习营造良好团体心理氛围的方法。</w:t>
      </w:r>
    </w:p>
    <w:p w14:paraId="3F8F5D56"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第二节 </w:t>
      </w:r>
      <w:r w:rsidRPr="00805F21">
        <w:rPr>
          <w:rFonts w:ascii="宋体" w:eastAsia="宋体" w:hAnsi="宋体" w:cs="宋体" w:hint="eastAsia"/>
          <w:bCs/>
          <w:color w:val="000000"/>
          <w:kern w:val="0"/>
          <w:szCs w:val="21"/>
        </w:rPr>
        <w:t xml:space="preserve">影响体育团体凝聚力的因素 </w:t>
      </w:r>
    </w:p>
    <w:p w14:paraId="79FC91D7"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一、环境因素对体育团队凝聚力的影响</w:t>
      </w:r>
    </w:p>
    <w:p w14:paraId="6973F0FF"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二、个人因素对团队凝聚力的影响</w:t>
      </w:r>
    </w:p>
    <w:p w14:paraId="1FF14546"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三、领导因素对团队凝聚力的影响</w:t>
      </w:r>
    </w:p>
    <w:p w14:paraId="05FB51B8"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sidRPr="00805F21">
        <w:rPr>
          <w:rFonts w:ascii="宋体" w:eastAsia="宋体" w:hAnsi="宋体" w:cs="宋体" w:hint="eastAsia"/>
          <w:bCs/>
          <w:color w:val="000000"/>
          <w:kern w:val="0"/>
          <w:szCs w:val="21"/>
        </w:rPr>
        <w:t>教学要点：了解影响团队凝聚力的因素，提高团队凝聚力</w:t>
      </w:r>
    </w:p>
    <w:p w14:paraId="157AB7AB"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第三节 </w:t>
      </w:r>
      <w:r w:rsidRPr="00805F21">
        <w:rPr>
          <w:rFonts w:ascii="宋体" w:eastAsia="宋体" w:hAnsi="宋体" w:cs="宋体" w:hint="eastAsia"/>
          <w:bCs/>
          <w:color w:val="000000"/>
          <w:kern w:val="0"/>
          <w:szCs w:val="21"/>
        </w:rPr>
        <w:t>团体凝聚力与运动表现</w:t>
      </w:r>
    </w:p>
    <w:p w14:paraId="1FE4DAF6"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一、团队凝聚力与运动成绩的关系</w:t>
      </w:r>
    </w:p>
    <w:p w14:paraId="29B0DFEB"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二、团队凝聚力产生的其他效益</w:t>
      </w:r>
    </w:p>
    <w:p w14:paraId="018AF7F7"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sidRPr="00805F21">
        <w:rPr>
          <w:rFonts w:ascii="宋体" w:eastAsia="宋体" w:hAnsi="宋体" w:cs="宋体" w:hint="eastAsia"/>
          <w:bCs/>
          <w:color w:val="000000"/>
          <w:kern w:val="0"/>
          <w:szCs w:val="21"/>
        </w:rPr>
        <w:t xml:space="preserve">教学要点：了解团队凝聚力的效益 </w:t>
      </w:r>
    </w:p>
    <w:p w14:paraId="4B577E0B" w14:textId="77777777" w:rsidR="00805F21" w:rsidRPr="00805F21" w:rsidRDefault="00805F21" w:rsidP="00805F2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bCs/>
          <w:color w:val="000000"/>
          <w:kern w:val="0"/>
          <w:szCs w:val="21"/>
        </w:rPr>
        <w:t xml:space="preserve">第四节 </w:t>
      </w:r>
      <w:r w:rsidRPr="00805F21">
        <w:rPr>
          <w:rFonts w:ascii="宋体" w:eastAsia="宋体" w:hAnsi="宋体" w:cs="宋体" w:hint="eastAsia"/>
          <w:bCs/>
          <w:color w:val="000000"/>
          <w:kern w:val="0"/>
          <w:szCs w:val="21"/>
        </w:rPr>
        <w:t>团体凝聚力的发展</w:t>
      </w:r>
    </w:p>
    <w:p w14:paraId="768B587E"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一、团队凝聚力的发展模式</w:t>
      </w:r>
    </w:p>
    <w:p w14:paraId="5ACEBFAD"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二、体育团队凝聚力发展的途径与方法</w:t>
      </w:r>
    </w:p>
    <w:p w14:paraId="489C2AE3" w14:textId="77777777" w:rsidR="00805F21" w:rsidRPr="00805F21" w:rsidRDefault="00805F21" w:rsidP="00DE4E2A">
      <w:pPr>
        <w:widowControl/>
        <w:spacing w:beforeLines="50" w:before="156" w:afterLines="50" w:after="156"/>
        <w:jc w:val="left"/>
        <w:rPr>
          <w:rFonts w:ascii="宋体" w:eastAsia="宋体" w:hAnsi="宋体" w:cs="宋体"/>
          <w:color w:val="000000"/>
          <w:kern w:val="0"/>
          <w:szCs w:val="21"/>
        </w:rPr>
      </w:pPr>
      <w:r w:rsidRPr="00805F21">
        <w:rPr>
          <w:rFonts w:ascii="宋体" w:eastAsia="宋体" w:hAnsi="宋体" w:cs="宋体" w:hint="eastAsia"/>
          <w:bCs/>
          <w:color w:val="000000"/>
          <w:kern w:val="0"/>
          <w:szCs w:val="21"/>
        </w:rPr>
        <w:t>教学要点： 从心理学的角度认识团体的意义，分析个人和集体的关系，学习营造良好团体心理氛围的方法。</w:t>
      </w:r>
    </w:p>
    <w:p w14:paraId="2A26148B"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11EED651" w14:textId="77777777" w:rsidR="00805F21" w:rsidRPr="00EE0ABE" w:rsidRDefault="00805F21" w:rsidP="00805F21">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12A08F49" w14:textId="77777777" w:rsidR="00805F21" w:rsidRPr="00805F21" w:rsidRDefault="00805F21"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Pr="00805F21">
        <w:rPr>
          <w:rFonts w:ascii="宋体" w:eastAsia="宋体" w:hAnsi="宋体" w:cs="宋体" w:hint="eastAsia"/>
          <w:bCs/>
          <w:color w:val="000000"/>
          <w:kern w:val="0"/>
          <w:szCs w:val="21"/>
        </w:rPr>
        <w:t>体育团队凝聚力发展的途径与方法</w:t>
      </w:r>
      <w:r w:rsidRPr="00EE0ABE">
        <w:rPr>
          <w:rFonts w:ascii="宋体" w:eastAsia="宋体" w:hAnsi="宋体" w:cs="宋体" w:hint="eastAsia"/>
          <w:color w:val="000000"/>
          <w:kern w:val="0"/>
          <w:szCs w:val="21"/>
        </w:rPr>
        <w:t>”、“</w:t>
      </w:r>
      <w:r w:rsidRPr="00805F21">
        <w:rPr>
          <w:rFonts w:ascii="宋体" w:eastAsia="宋体" w:hAnsi="宋体" w:cs="宋体" w:hint="eastAsia"/>
          <w:bCs/>
          <w:color w:val="000000"/>
          <w:kern w:val="0"/>
          <w:szCs w:val="21"/>
        </w:rPr>
        <w:t>了解影响团队凝聚力的因素，提高团队凝聚力</w:t>
      </w:r>
      <w:r w:rsidRPr="00EE0ABE">
        <w:rPr>
          <w:rFonts w:ascii="宋体" w:eastAsia="宋体" w:hAnsi="宋体" w:cs="宋体" w:hint="eastAsia"/>
          <w:color w:val="000000"/>
          <w:kern w:val="0"/>
          <w:szCs w:val="21"/>
        </w:rPr>
        <w:t>”</w:t>
      </w:r>
      <w:r>
        <w:rPr>
          <w:rFonts w:ascii="宋体" w:eastAsia="宋体" w:hAnsi="宋体" w:cs="宋体" w:hint="eastAsia"/>
          <w:color w:val="000000"/>
          <w:kern w:val="0"/>
          <w:szCs w:val="21"/>
        </w:rPr>
        <w:t>“</w:t>
      </w:r>
      <w:r w:rsidRPr="00805F21">
        <w:rPr>
          <w:rFonts w:ascii="宋体" w:eastAsia="宋体" w:hAnsi="宋体" w:cs="宋体" w:hint="eastAsia"/>
          <w:bCs/>
          <w:color w:val="000000"/>
          <w:kern w:val="0"/>
          <w:szCs w:val="21"/>
        </w:rPr>
        <w:t>学习营造良好团体心理氛围的方法</w:t>
      </w:r>
      <w:r>
        <w:rPr>
          <w:rFonts w:ascii="宋体" w:eastAsia="宋体" w:hAnsi="宋体" w:cs="宋体" w:hint="eastAsia"/>
          <w:color w:val="000000"/>
          <w:kern w:val="0"/>
          <w:szCs w:val="21"/>
        </w:rPr>
        <w:t>”</w:t>
      </w:r>
      <w:r w:rsidRPr="00EE0ABE">
        <w:rPr>
          <w:rFonts w:ascii="宋体" w:eastAsia="宋体" w:hAnsi="宋体" w:cs="宋体" w:hint="eastAsia"/>
          <w:color w:val="000000"/>
          <w:kern w:val="0"/>
          <w:szCs w:val="21"/>
        </w:rPr>
        <w:t>等论题进行讨论。</w:t>
      </w:r>
    </w:p>
    <w:p w14:paraId="34A59D4A"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508FFB72" w14:textId="77777777" w:rsidR="00DE4E2A"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回答以下问题：</w:t>
      </w:r>
    </w:p>
    <w:p w14:paraId="3EAE1CE8" w14:textId="77777777" w:rsidR="00805F21" w:rsidRPr="00805F21" w:rsidRDefault="00805F21" w:rsidP="00805F21">
      <w:pPr>
        <w:widowControl/>
        <w:spacing w:beforeLines="50" w:before="156" w:afterLines="50" w:after="156"/>
        <w:jc w:val="left"/>
        <w:rPr>
          <w:rFonts w:ascii="宋体" w:eastAsia="宋体" w:hAnsi="宋体"/>
          <w:bCs/>
        </w:rPr>
      </w:pPr>
      <w:r w:rsidRPr="00805F21">
        <w:rPr>
          <w:rFonts w:ascii="宋体" w:eastAsia="宋体" w:hAnsi="宋体" w:hint="eastAsia"/>
          <w:bCs/>
        </w:rPr>
        <w:t>1、讨论团队凝聚力时，为什么要区别任务凝聚力和社会凝聚力？</w:t>
      </w:r>
    </w:p>
    <w:p w14:paraId="3897B79D" w14:textId="77777777" w:rsidR="00805F21" w:rsidRPr="00805F21" w:rsidRDefault="00805F21" w:rsidP="00805F21">
      <w:pPr>
        <w:widowControl/>
        <w:spacing w:beforeLines="50" w:before="156" w:afterLines="50" w:after="156"/>
        <w:jc w:val="left"/>
        <w:rPr>
          <w:rFonts w:ascii="宋体" w:eastAsia="宋体" w:hAnsi="宋体"/>
          <w:bCs/>
        </w:rPr>
      </w:pPr>
      <w:r w:rsidRPr="00805F21">
        <w:rPr>
          <w:rFonts w:ascii="宋体" w:eastAsia="宋体" w:hAnsi="宋体" w:hint="eastAsia"/>
          <w:bCs/>
        </w:rPr>
        <w:t>2、一个用途好的心里特质测量工具需要以概念模型为理论基础吗？</w:t>
      </w:r>
    </w:p>
    <w:p w14:paraId="2F6BD8E1" w14:textId="5011EA66" w:rsidR="00805F21" w:rsidRDefault="00805F21" w:rsidP="00805F21">
      <w:pPr>
        <w:widowControl/>
        <w:spacing w:beforeLines="50" w:before="156" w:afterLines="50" w:after="156"/>
        <w:jc w:val="left"/>
        <w:rPr>
          <w:rFonts w:ascii="宋体" w:eastAsia="宋体" w:hAnsi="宋体"/>
          <w:bCs/>
        </w:rPr>
      </w:pPr>
      <w:r w:rsidRPr="00805F21">
        <w:rPr>
          <w:rFonts w:ascii="宋体" w:eastAsia="宋体" w:hAnsi="宋体" w:hint="eastAsia"/>
          <w:bCs/>
        </w:rPr>
        <w:t>3、针对研究者关于团队凝聚力与运动成绩之间关系的争论，你有什么见解？</w:t>
      </w:r>
    </w:p>
    <w:p w14:paraId="5A5A27AA" w14:textId="77777777" w:rsidR="007E15BE" w:rsidRPr="00805F21" w:rsidRDefault="007E15BE" w:rsidP="00805F21">
      <w:pPr>
        <w:widowControl/>
        <w:spacing w:beforeLines="50" w:before="156" w:afterLines="50" w:after="156"/>
        <w:jc w:val="left"/>
        <w:rPr>
          <w:rFonts w:ascii="宋体" w:eastAsia="宋体" w:hAnsi="宋体"/>
          <w:bCs/>
        </w:rPr>
      </w:pPr>
    </w:p>
    <w:p w14:paraId="63F8041F" w14:textId="77777777" w:rsidR="00805F21" w:rsidRPr="00805F21" w:rsidRDefault="00805F21" w:rsidP="00805F21">
      <w:pPr>
        <w:widowControl/>
        <w:spacing w:beforeLines="50" w:before="156" w:afterLines="50" w:after="156"/>
        <w:jc w:val="left"/>
        <w:rPr>
          <w:rFonts w:ascii="黑体" w:eastAsia="黑体" w:hAnsi="黑体"/>
          <w:b/>
          <w:bCs/>
          <w:sz w:val="24"/>
          <w:szCs w:val="24"/>
        </w:rPr>
      </w:pPr>
      <w:r w:rsidRPr="00805F21">
        <w:rPr>
          <w:rFonts w:ascii="黑体" w:eastAsia="黑体" w:hAnsi="黑体" w:hint="eastAsia"/>
          <w:b/>
          <w:bCs/>
          <w:sz w:val="24"/>
          <w:szCs w:val="24"/>
        </w:rPr>
        <w:t>第十三章  运动中的领导行为</w:t>
      </w:r>
    </w:p>
    <w:p w14:paraId="1FB849D1" w14:textId="6CF2C30C" w:rsidR="00805F21" w:rsidRPr="00D75BD8" w:rsidRDefault="00805F21" w:rsidP="00DE4E2A">
      <w:pPr>
        <w:widowControl/>
        <w:spacing w:beforeLines="50" w:before="156" w:afterLines="50" w:after="156"/>
        <w:jc w:val="left"/>
        <w:rPr>
          <w:rFonts w:ascii="黑体" w:eastAsia="黑体" w:hAnsi="黑体"/>
          <w:bCs/>
          <w:sz w:val="24"/>
          <w:szCs w:val="24"/>
        </w:rPr>
      </w:pPr>
      <w:r w:rsidRPr="00805F21">
        <w:rPr>
          <w:rFonts w:ascii="黑体" w:eastAsia="黑体" w:hAnsi="黑体" w:hint="eastAsia"/>
          <w:bCs/>
          <w:sz w:val="24"/>
          <w:szCs w:val="24"/>
        </w:rPr>
        <w:t>课时：1周，共2课时</w:t>
      </w:r>
    </w:p>
    <w:p w14:paraId="7BF48F1E"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70237AF1" w14:textId="77777777" w:rsidR="00715290" w:rsidRDefault="00715290" w:rsidP="00715290">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1C3051EF" w14:textId="77777777" w:rsidR="00715290"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（1）领导心理学方面的基本理论与基本知识</w:t>
      </w:r>
    </w:p>
    <w:p w14:paraId="04C40456" w14:textId="77777777" w:rsidR="00805F21"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（2）教练员领导行为的概念与特点</w:t>
      </w:r>
    </w:p>
    <w:p w14:paraId="6EE707CB" w14:textId="77777777" w:rsidR="00805F21"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（3）教练员的领导功能与作用</w:t>
      </w:r>
    </w:p>
    <w:p w14:paraId="3022EB90" w14:textId="77777777" w:rsidR="00805F21"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（4）教练员领导方式及其特点和启示</w:t>
      </w:r>
    </w:p>
    <w:p w14:paraId="46B3ADAE" w14:textId="77777777" w:rsidR="00805F21" w:rsidRPr="00805F21" w:rsidRDefault="00805F21" w:rsidP="00DE4E2A">
      <w:pPr>
        <w:widowControl/>
        <w:spacing w:beforeLines="50" w:before="156" w:afterLines="50" w:after="156"/>
        <w:jc w:val="left"/>
        <w:rPr>
          <w:rFonts w:ascii="宋体" w:eastAsia="宋体" w:hAnsi="宋体"/>
          <w:bCs/>
        </w:rPr>
      </w:pPr>
      <w:r w:rsidRPr="00805F21">
        <w:rPr>
          <w:rFonts w:ascii="宋体" w:eastAsia="宋体" w:hAnsi="宋体" w:hint="eastAsia"/>
          <w:bCs/>
        </w:rPr>
        <w:t>（5）运动中的学生领导行为</w:t>
      </w:r>
    </w:p>
    <w:p w14:paraId="761AD927"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7F09B16A" w14:textId="77777777" w:rsidR="00805F21" w:rsidRPr="00805F21" w:rsidRDefault="00805F21"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重点：</w:t>
      </w:r>
      <w:r w:rsidRPr="00805F21">
        <w:rPr>
          <w:rFonts w:ascii="宋体" w:eastAsia="宋体" w:hAnsi="宋体" w:hint="eastAsia"/>
          <w:bCs/>
        </w:rPr>
        <w:t>教练员领导方式及其特点和启示</w:t>
      </w:r>
    </w:p>
    <w:p w14:paraId="31E82047" w14:textId="77777777" w:rsidR="00805F21" w:rsidRDefault="00805F21"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难点：</w:t>
      </w:r>
      <w:r w:rsidRPr="00805F21">
        <w:rPr>
          <w:rFonts w:ascii="宋体" w:eastAsia="宋体" w:hAnsi="宋体" w:hint="eastAsia"/>
          <w:bCs/>
        </w:rPr>
        <w:t>领导心理学方面的基本理论与基本知识</w:t>
      </w:r>
    </w:p>
    <w:p w14:paraId="312B0582" w14:textId="77777777" w:rsidR="00805F21" w:rsidRPr="00805F21" w:rsidRDefault="00DE4E2A" w:rsidP="00805F21">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5A7F0B2A"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 xml:space="preserve">第一节 </w:t>
      </w:r>
      <w:r w:rsidRPr="00805F21">
        <w:rPr>
          <w:rFonts w:ascii="宋体" w:eastAsia="宋体" w:hAnsi="宋体" w:cs="宋体" w:hint="eastAsia"/>
          <w:bCs/>
          <w:color w:val="000000"/>
          <w:kern w:val="0"/>
          <w:szCs w:val="21"/>
        </w:rPr>
        <w:t>领导概述</w:t>
      </w:r>
    </w:p>
    <w:p w14:paraId="56DC3A46"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一、领导与领导者的概念</w:t>
      </w:r>
    </w:p>
    <w:p w14:paraId="59B47E79"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二、领导的特征</w:t>
      </w:r>
    </w:p>
    <w:p w14:paraId="7C64C923"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教学要点：了解并懂得教练员领导行为的概念与特点</w:t>
      </w:r>
    </w:p>
    <w:p w14:paraId="4185341C"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第二节</w:t>
      </w:r>
      <w:r w:rsidRPr="00805F21">
        <w:rPr>
          <w:rFonts w:ascii="宋体" w:eastAsia="宋体" w:hAnsi="宋体" w:cs="宋体" w:hint="eastAsia"/>
          <w:bCs/>
          <w:color w:val="000000"/>
          <w:kern w:val="0"/>
          <w:szCs w:val="21"/>
        </w:rPr>
        <w:t xml:space="preserve"> 教练员领导行为概述</w:t>
      </w:r>
      <w:r w:rsidRPr="00805F21">
        <w:rPr>
          <w:rFonts w:ascii="宋体" w:eastAsia="宋体" w:hAnsi="宋体" w:cs="宋体"/>
          <w:bCs/>
          <w:color w:val="000000"/>
          <w:kern w:val="0"/>
          <w:szCs w:val="21"/>
        </w:rPr>
        <w:t xml:space="preserve"> </w:t>
      </w:r>
    </w:p>
    <w:p w14:paraId="2E2CDB55"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一、教练员的领导地位与特征</w:t>
      </w:r>
    </w:p>
    <w:p w14:paraId="09E71876"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二、教练员的领导行为</w:t>
      </w:r>
    </w:p>
    <w:p w14:paraId="01A20C69"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三、教练员的领导功能与作用</w:t>
      </w:r>
    </w:p>
    <w:p w14:paraId="40C2CBB2"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color w:val="000000"/>
          <w:kern w:val="0"/>
          <w:szCs w:val="21"/>
        </w:rPr>
        <w:t>教学要点</w:t>
      </w:r>
      <w:r w:rsidRPr="00805F21">
        <w:rPr>
          <w:rFonts w:ascii="宋体" w:eastAsia="宋体" w:hAnsi="宋体" w:cs="宋体" w:hint="eastAsia"/>
          <w:bCs/>
          <w:color w:val="000000"/>
          <w:kern w:val="0"/>
          <w:szCs w:val="21"/>
        </w:rPr>
        <w:t>：了解并懂得教练员领导行为功能与作用</w:t>
      </w:r>
    </w:p>
    <w:p w14:paraId="0C0D444F"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Pr>
          <w:rFonts w:ascii="宋体" w:eastAsia="宋体" w:hAnsi="宋体" w:cs="宋体" w:hint="eastAsia"/>
          <w:bCs/>
          <w:color w:val="000000"/>
          <w:kern w:val="0"/>
          <w:szCs w:val="21"/>
        </w:rPr>
        <w:t>第三节</w:t>
      </w:r>
      <w:r w:rsidRPr="00805F21">
        <w:rPr>
          <w:rFonts w:ascii="宋体" w:eastAsia="宋体" w:hAnsi="宋体" w:cs="宋体" w:hint="eastAsia"/>
          <w:bCs/>
          <w:color w:val="000000"/>
          <w:kern w:val="0"/>
          <w:szCs w:val="21"/>
        </w:rPr>
        <w:t xml:space="preserve"> 教练员领导行为分析</w:t>
      </w:r>
      <w:r w:rsidRPr="00805F21">
        <w:rPr>
          <w:rFonts w:ascii="宋体" w:eastAsia="宋体" w:hAnsi="宋体" w:cs="宋体"/>
          <w:bCs/>
          <w:color w:val="000000"/>
          <w:kern w:val="0"/>
          <w:szCs w:val="21"/>
        </w:rPr>
        <w:t xml:space="preserve"> </w:t>
      </w:r>
    </w:p>
    <w:p w14:paraId="74024511"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一、教练员权威的建立</w:t>
      </w:r>
    </w:p>
    <w:p w14:paraId="16208A20"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二、教练员领导行为分析</w:t>
      </w:r>
    </w:p>
    <w:p w14:paraId="795FA54B"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教学要点：从理论上掌握成为一名合格的教练员应该具备的领导作风和能力。</w:t>
      </w:r>
    </w:p>
    <w:p w14:paraId="65552CDF"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bCs/>
          <w:color w:val="000000"/>
          <w:kern w:val="0"/>
          <w:szCs w:val="21"/>
        </w:rPr>
        <w:t>第四节</w:t>
      </w:r>
      <w:r w:rsidRPr="00805F21">
        <w:rPr>
          <w:rFonts w:ascii="宋体" w:eastAsia="宋体" w:hAnsi="宋体" w:cs="宋体" w:hint="eastAsia"/>
          <w:bCs/>
          <w:color w:val="000000"/>
          <w:kern w:val="0"/>
          <w:szCs w:val="21"/>
        </w:rPr>
        <w:t xml:space="preserve"> 学生领导行为分析</w:t>
      </w:r>
    </w:p>
    <w:p w14:paraId="0FA76651"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一、学生领导力</w:t>
      </w:r>
    </w:p>
    <w:p w14:paraId="240CFC35" w14:textId="77777777" w:rsidR="00805F21" w:rsidRPr="00805F21" w:rsidRDefault="00805F21" w:rsidP="00805F21">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t>二、学生领导力的培养</w:t>
      </w:r>
    </w:p>
    <w:p w14:paraId="6BD6753D" w14:textId="31358316" w:rsidR="00805F21" w:rsidRPr="00D75BD8" w:rsidRDefault="00805F21" w:rsidP="00DE4E2A">
      <w:pPr>
        <w:widowControl/>
        <w:spacing w:beforeLines="50" w:before="156" w:afterLines="50" w:after="156"/>
        <w:jc w:val="left"/>
        <w:rPr>
          <w:rFonts w:ascii="宋体" w:eastAsia="宋体" w:hAnsi="宋体" w:cs="宋体"/>
          <w:bCs/>
          <w:color w:val="000000"/>
          <w:kern w:val="0"/>
          <w:szCs w:val="21"/>
        </w:rPr>
      </w:pPr>
      <w:r w:rsidRPr="00805F21">
        <w:rPr>
          <w:rFonts w:ascii="宋体" w:eastAsia="宋体" w:hAnsi="宋体" w:cs="宋体" w:hint="eastAsia"/>
          <w:bCs/>
          <w:color w:val="000000"/>
          <w:kern w:val="0"/>
          <w:szCs w:val="21"/>
        </w:rPr>
        <w:lastRenderedPageBreak/>
        <w:t>教学要点：了解学生领导力的概念及培养</w:t>
      </w:r>
    </w:p>
    <w:p w14:paraId="1D5C9B2D"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04B9C420" w14:textId="77777777" w:rsidR="00805F21" w:rsidRPr="00EE0ABE" w:rsidRDefault="00805F21" w:rsidP="00805F21">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65A5AAA2" w14:textId="77777777" w:rsidR="00805F21" w:rsidRPr="00402D4B" w:rsidRDefault="00805F21"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Pr="00805F21">
        <w:rPr>
          <w:rFonts w:ascii="宋体" w:eastAsia="宋体" w:hAnsi="宋体" w:cs="宋体" w:hint="eastAsia"/>
          <w:bCs/>
          <w:color w:val="000000"/>
          <w:kern w:val="0"/>
          <w:szCs w:val="21"/>
        </w:rPr>
        <w:t>学生领导力的概念及培养</w:t>
      </w:r>
      <w:r w:rsidRPr="00EE0ABE">
        <w:rPr>
          <w:rFonts w:ascii="宋体" w:eastAsia="宋体" w:hAnsi="宋体" w:cs="宋体" w:hint="eastAsia"/>
          <w:color w:val="000000"/>
          <w:kern w:val="0"/>
          <w:szCs w:val="21"/>
        </w:rPr>
        <w:t>”、“</w:t>
      </w:r>
      <w:r w:rsidRPr="00805F21">
        <w:rPr>
          <w:rFonts w:ascii="宋体" w:eastAsia="宋体" w:hAnsi="宋体" w:cs="宋体" w:hint="eastAsia"/>
          <w:bCs/>
          <w:color w:val="000000"/>
          <w:kern w:val="0"/>
          <w:szCs w:val="21"/>
        </w:rPr>
        <w:t>掌握成为一名合格的教练员应该具备的领导作风和能力</w:t>
      </w:r>
      <w:r w:rsidRPr="00EE0ABE">
        <w:rPr>
          <w:rFonts w:ascii="宋体" w:eastAsia="宋体" w:hAnsi="宋体" w:cs="宋体" w:hint="eastAsia"/>
          <w:color w:val="000000"/>
          <w:kern w:val="0"/>
          <w:szCs w:val="21"/>
        </w:rPr>
        <w:t>”</w:t>
      </w:r>
      <w:r>
        <w:rPr>
          <w:rFonts w:ascii="宋体" w:eastAsia="宋体" w:hAnsi="宋体" w:cs="宋体" w:hint="eastAsia"/>
          <w:color w:val="000000"/>
          <w:kern w:val="0"/>
          <w:szCs w:val="21"/>
        </w:rPr>
        <w:t>“</w:t>
      </w:r>
      <w:r w:rsidR="00402D4B" w:rsidRPr="00805F21">
        <w:rPr>
          <w:rFonts w:ascii="宋体" w:eastAsia="宋体" w:hAnsi="宋体" w:cs="宋体" w:hint="eastAsia"/>
          <w:bCs/>
          <w:color w:val="000000"/>
          <w:kern w:val="0"/>
          <w:szCs w:val="21"/>
        </w:rPr>
        <w:t>教练员领导行为功能与作用</w:t>
      </w:r>
      <w:r>
        <w:rPr>
          <w:rFonts w:ascii="宋体" w:eastAsia="宋体" w:hAnsi="宋体" w:cs="宋体" w:hint="eastAsia"/>
          <w:color w:val="000000"/>
          <w:kern w:val="0"/>
          <w:szCs w:val="21"/>
        </w:rPr>
        <w:t>”</w:t>
      </w:r>
      <w:r w:rsidRPr="00EE0ABE">
        <w:rPr>
          <w:rFonts w:ascii="宋体" w:eastAsia="宋体" w:hAnsi="宋体" w:cs="宋体" w:hint="eastAsia"/>
          <w:color w:val="000000"/>
          <w:kern w:val="0"/>
          <w:szCs w:val="21"/>
        </w:rPr>
        <w:t>等论题进行讨论。</w:t>
      </w:r>
    </w:p>
    <w:p w14:paraId="1F8FECBC"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6F79A0A4" w14:textId="77777777" w:rsidR="00DE4E2A"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回答以下问题：</w:t>
      </w:r>
    </w:p>
    <w:p w14:paraId="2814A432"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1、你最佩服的教练员是哪一位？</w:t>
      </w:r>
    </w:p>
    <w:p w14:paraId="3AEBEC4E"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2、你推崇什么领导方式的教练员？为什么？</w:t>
      </w:r>
    </w:p>
    <w:p w14:paraId="07D53386"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3、怎样成为一名成功的教练员？</w:t>
      </w:r>
    </w:p>
    <w:p w14:paraId="19263E39"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4、你认为如何在体育教学中发展学生的领导力？</w:t>
      </w:r>
    </w:p>
    <w:p w14:paraId="6B2DE06E"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5、你认为发展青少年学生领导力对其身心健康有哪些影响？</w:t>
      </w:r>
    </w:p>
    <w:p w14:paraId="5A07BFFD" w14:textId="77777777" w:rsidR="00402D4B" w:rsidRDefault="00402D4B" w:rsidP="00DE4E2A">
      <w:pPr>
        <w:widowControl/>
        <w:spacing w:beforeLines="50" w:before="156" w:afterLines="50" w:after="156"/>
        <w:jc w:val="left"/>
        <w:rPr>
          <w:rFonts w:ascii="宋体" w:eastAsia="宋体" w:hAnsi="宋体"/>
          <w:bCs/>
        </w:rPr>
      </w:pPr>
    </w:p>
    <w:p w14:paraId="765D39A1" w14:textId="77777777" w:rsidR="00402D4B" w:rsidRPr="00402D4B" w:rsidRDefault="00402D4B" w:rsidP="00402D4B">
      <w:pPr>
        <w:widowControl/>
        <w:spacing w:beforeLines="50" w:before="156" w:afterLines="50" w:after="156"/>
        <w:jc w:val="left"/>
        <w:rPr>
          <w:rFonts w:ascii="黑体" w:eastAsia="黑体" w:hAnsi="黑体"/>
          <w:b/>
          <w:bCs/>
          <w:sz w:val="24"/>
          <w:szCs w:val="24"/>
        </w:rPr>
      </w:pPr>
      <w:r w:rsidRPr="00402D4B">
        <w:rPr>
          <w:rFonts w:ascii="黑体" w:eastAsia="黑体" w:hAnsi="黑体" w:hint="eastAsia"/>
          <w:b/>
          <w:bCs/>
          <w:sz w:val="24"/>
          <w:szCs w:val="24"/>
        </w:rPr>
        <w:t>第十四章  体育运动中的品德心理</w:t>
      </w:r>
    </w:p>
    <w:p w14:paraId="7178C4D4" w14:textId="77777777" w:rsidR="00402D4B" w:rsidRPr="00402D4B" w:rsidRDefault="00402D4B" w:rsidP="00DE4E2A">
      <w:pPr>
        <w:widowControl/>
        <w:spacing w:beforeLines="50" w:before="156" w:afterLines="50" w:after="156"/>
        <w:jc w:val="left"/>
        <w:rPr>
          <w:rFonts w:ascii="黑体" w:eastAsia="黑体" w:hAnsi="黑体"/>
          <w:bCs/>
          <w:sz w:val="24"/>
          <w:szCs w:val="24"/>
        </w:rPr>
      </w:pPr>
      <w:r w:rsidRPr="00402D4B">
        <w:rPr>
          <w:rFonts w:ascii="黑体" w:eastAsia="黑体" w:hAnsi="黑体" w:hint="eastAsia"/>
          <w:bCs/>
          <w:sz w:val="24"/>
          <w:szCs w:val="24"/>
        </w:rPr>
        <w:t>课时：1周，共2课时</w:t>
      </w:r>
    </w:p>
    <w:p w14:paraId="4123F639" w14:textId="77777777" w:rsidR="00DE4E2A" w:rsidRDefault="00DE4E2A" w:rsidP="00DE4E2A">
      <w:pPr>
        <w:widowControl/>
        <w:spacing w:beforeLines="50" w:before="156" w:afterLines="50" w:after="156"/>
        <w:jc w:val="left"/>
        <w:rPr>
          <w:bCs/>
        </w:rPr>
      </w:pPr>
      <w:r w:rsidRPr="00B40574">
        <w:rPr>
          <w:rFonts w:ascii="宋体" w:eastAsia="宋体" w:hAnsi="宋体" w:cs="TimesNewRomanPSMT"/>
          <w:b/>
          <w:color w:val="000000"/>
          <w:kern w:val="0"/>
          <w:szCs w:val="21"/>
        </w:rPr>
        <w:t>1.</w:t>
      </w:r>
      <w:r w:rsidRPr="00B40574">
        <w:rPr>
          <w:rFonts w:ascii="宋体" w:eastAsia="宋体" w:hAnsi="宋体" w:cs="宋体" w:hint="eastAsia"/>
          <w:b/>
          <w:color w:val="000000"/>
          <w:kern w:val="0"/>
          <w:szCs w:val="21"/>
        </w:rPr>
        <w:t>教学目标：</w:t>
      </w:r>
      <w:r>
        <w:rPr>
          <w:rFonts w:hint="eastAsia"/>
          <w:bCs/>
        </w:rPr>
        <w:t xml:space="preserve"> </w:t>
      </w:r>
    </w:p>
    <w:p w14:paraId="1BA9B044" w14:textId="77777777" w:rsidR="00715290" w:rsidRDefault="00715290" w:rsidP="00715290">
      <w:pPr>
        <w:widowControl/>
        <w:spacing w:beforeLines="50" w:before="156" w:afterLines="50" w:after="156"/>
        <w:jc w:val="left"/>
        <w:rPr>
          <w:rFonts w:ascii="宋体" w:eastAsia="宋体" w:hAnsi="宋体"/>
          <w:bCs/>
        </w:rPr>
      </w:pPr>
      <w:r w:rsidRPr="00097299">
        <w:rPr>
          <w:rFonts w:ascii="宋体" w:eastAsia="宋体" w:hAnsi="宋体" w:hint="eastAsia"/>
          <w:bCs/>
        </w:rPr>
        <w:t>学完本章后能够解释以下的重要问题和关键概念：</w:t>
      </w:r>
    </w:p>
    <w:p w14:paraId="57DBE616" w14:textId="77777777" w:rsidR="00715290"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（1）体育运动中个体道德的形成和发展过程</w:t>
      </w:r>
    </w:p>
    <w:p w14:paraId="2A16BB7A"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（2）在体育运动中如何培养青少年的道德意志</w:t>
      </w:r>
    </w:p>
    <w:p w14:paraId="4522F6DC"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（3）体育运动中影响亲社会行为的内外部因素</w:t>
      </w:r>
    </w:p>
    <w:p w14:paraId="696530F5"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（4）如何在体育运动中培养青少年的亲社会行为</w:t>
      </w:r>
    </w:p>
    <w:p w14:paraId="6A141B71"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（5）体育运动中影响攻击性行为产生的内外部因素</w:t>
      </w:r>
    </w:p>
    <w:p w14:paraId="206DA23B" w14:textId="77777777" w:rsidR="00402D4B" w:rsidRPr="00402D4B"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（6）降低运动员和观众攻击性行为的方法</w:t>
      </w:r>
    </w:p>
    <w:p w14:paraId="28F585A8"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2.</w:t>
      </w:r>
      <w:r w:rsidRPr="00B40574">
        <w:rPr>
          <w:rFonts w:ascii="宋体" w:eastAsia="宋体" w:hAnsi="宋体" w:cs="宋体" w:hint="eastAsia"/>
          <w:b/>
          <w:color w:val="000000"/>
          <w:kern w:val="0"/>
          <w:szCs w:val="21"/>
        </w:rPr>
        <w:t>教学重难点</w:t>
      </w:r>
      <w:r>
        <w:rPr>
          <w:rFonts w:ascii="宋体" w:eastAsia="宋体" w:hAnsi="宋体" w:cs="宋体" w:hint="eastAsia"/>
          <w:b/>
          <w:color w:val="000000"/>
          <w:kern w:val="0"/>
          <w:szCs w:val="21"/>
        </w:rPr>
        <w:t>：</w:t>
      </w:r>
    </w:p>
    <w:p w14:paraId="6E1537CC" w14:textId="77777777" w:rsidR="00402D4B" w:rsidRDefault="00402D4B" w:rsidP="00DE4E2A">
      <w:pPr>
        <w:widowControl/>
        <w:spacing w:beforeLines="50" w:before="156" w:afterLines="50" w:after="156"/>
        <w:jc w:val="left"/>
        <w:rPr>
          <w:rFonts w:ascii="宋体" w:eastAsia="宋体" w:hAnsi="宋体" w:cs="宋体"/>
          <w:b/>
          <w:color w:val="000000"/>
          <w:kern w:val="0"/>
          <w:szCs w:val="21"/>
        </w:rPr>
      </w:pPr>
      <w:r>
        <w:rPr>
          <w:rFonts w:ascii="宋体" w:eastAsia="宋体" w:hAnsi="宋体" w:cs="宋体" w:hint="eastAsia"/>
          <w:b/>
          <w:color w:val="000000"/>
          <w:kern w:val="0"/>
          <w:szCs w:val="21"/>
        </w:rPr>
        <w:t>重点：</w:t>
      </w:r>
      <w:r w:rsidRPr="00402D4B">
        <w:rPr>
          <w:rFonts w:ascii="宋体" w:eastAsia="宋体" w:hAnsi="宋体" w:hint="eastAsia"/>
          <w:bCs/>
        </w:rPr>
        <w:t>如何在体育运动中培养青少年的亲社会行为</w:t>
      </w:r>
    </w:p>
    <w:p w14:paraId="3F0A8F09" w14:textId="77777777" w:rsidR="00402D4B" w:rsidRPr="00402D4B" w:rsidRDefault="00402D4B" w:rsidP="00DE4E2A">
      <w:pPr>
        <w:widowControl/>
        <w:spacing w:beforeLines="50" w:before="156" w:afterLines="50" w:after="156"/>
        <w:jc w:val="left"/>
        <w:rPr>
          <w:rFonts w:ascii="宋体" w:eastAsia="宋体" w:hAnsi="宋体"/>
          <w:bCs/>
        </w:rPr>
      </w:pPr>
      <w:r>
        <w:rPr>
          <w:rFonts w:ascii="宋体" w:eastAsia="宋体" w:hAnsi="宋体" w:cs="宋体" w:hint="eastAsia"/>
          <w:b/>
          <w:color w:val="000000"/>
          <w:kern w:val="0"/>
          <w:szCs w:val="21"/>
        </w:rPr>
        <w:t>难点：</w:t>
      </w:r>
      <w:r w:rsidRPr="00402D4B">
        <w:rPr>
          <w:rFonts w:ascii="宋体" w:eastAsia="宋体" w:hAnsi="宋体" w:hint="eastAsia"/>
          <w:bCs/>
        </w:rPr>
        <w:t>降低运动员和观众攻击性行为的方法</w:t>
      </w:r>
    </w:p>
    <w:p w14:paraId="131E24EA"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3.</w:t>
      </w:r>
      <w:r w:rsidRPr="00B40574">
        <w:rPr>
          <w:rFonts w:ascii="宋体" w:eastAsia="宋体" w:hAnsi="宋体" w:cs="宋体" w:hint="eastAsia"/>
          <w:b/>
          <w:color w:val="000000"/>
          <w:kern w:val="0"/>
          <w:szCs w:val="21"/>
        </w:rPr>
        <w:t>教学内容</w:t>
      </w:r>
      <w:r>
        <w:rPr>
          <w:rFonts w:ascii="宋体" w:eastAsia="宋体" w:hAnsi="宋体" w:cs="宋体" w:hint="eastAsia"/>
          <w:b/>
          <w:color w:val="000000"/>
          <w:kern w:val="0"/>
          <w:szCs w:val="21"/>
        </w:rPr>
        <w:t>：</w:t>
      </w:r>
    </w:p>
    <w:p w14:paraId="067AD3EB"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第一节</w:t>
      </w:r>
      <w:r w:rsidRPr="00402D4B">
        <w:rPr>
          <w:rFonts w:ascii="宋体" w:eastAsia="宋体" w:hAnsi="宋体" w:cs="宋体"/>
          <w:color w:val="000000"/>
          <w:kern w:val="0"/>
          <w:szCs w:val="21"/>
        </w:rPr>
        <w:t xml:space="preserve"> </w:t>
      </w:r>
      <w:r w:rsidRPr="00402D4B">
        <w:rPr>
          <w:rFonts w:ascii="宋体" w:eastAsia="宋体" w:hAnsi="宋体" w:cs="宋体" w:hint="eastAsia"/>
          <w:color w:val="000000"/>
          <w:kern w:val="0"/>
          <w:szCs w:val="21"/>
        </w:rPr>
        <w:t xml:space="preserve"> 运动中的道德形成与发展</w:t>
      </w:r>
      <w:r w:rsidRPr="00402D4B">
        <w:rPr>
          <w:rFonts w:ascii="宋体" w:eastAsia="宋体" w:hAnsi="宋体" w:cs="宋体"/>
          <w:color w:val="000000"/>
          <w:kern w:val="0"/>
          <w:szCs w:val="21"/>
        </w:rPr>
        <w:t xml:space="preserve"> </w:t>
      </w:r>
    </w:p>
    <w:p w14:paraId="3120869C"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一、体育运动中道德认识的形成和发展</w:t>
      </w:r>
    </w:p>
    <w:p w14:paraId="47D8D6E7"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二、体育运动中道德情感的形成和发展</w:t>
      </w:r>
    </w:p>
    <w:p w14:paraId="64B939A7"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lastRenderedPageBreak/>
        <w:t>三、体育运动中道德意志的形成和发展</w:t>
      </w:r>
      <w:r w:rsidRPr="00402D4B">
        <w:rPr>
          <w:rFonts w:ascii="宋体" w:eastAsia="宋体" w:hAnsi="宋体" w:cs="宋体"/>
          <w:color w:val="000000"/>
          <w:kern w:val="0"/>
          <w:szCs w:val="21"/>
        </w:rPr>
        <w:t xml:space="preserve"> </w:t>
      </w:r>
    </w:p>
    <w:p w14:paraId="30E59E6D"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四、运动中道德行为的形成和发展</w:t>
      </w:r>
    </w:p>
    <w:p w14:paraId="73FB7E81"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教学要点：了解运动中品德心理的形成与发展，培养学生在运动中的体育品德</w:t>
      </w:r>
    </w:p>
    <w:p w14:paraId="123122F0"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第二节 体育运动中的亲社会行为</w:t>
      </w:r>
    </w:p>
    <w:p w14:paraId="0215FF46"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一、什么是亲社会行为</w:t>
      </w:r>
    </w:p>
    <w:p w14:paraId="20EEC8BE"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二、体育运动中的亲社会行为</w:t>
      </w:r>
    </w:p>
    <w:p w14:paraId="0397F03B"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三、体育运动中培养青少年亲社会行为的策略</w:t>
      </w:r>
    </w:p>
    <w:p w14:paraId="76E7AB52"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教学要点：了解亲社会行为的概念，以及如何培养青少年亲社会行为的策略</w:t>
      </w:r>
      <w:r w:rsidRPr="00402D4B">
        <w:rPr>
          <w:rFonts w:ascii="宋体" w:eastAsia="宋体" w:hAnsi="宋体" w:cs="宋体"/>
          <w:color w:val="000000"/>
          <w:kern w:val="0"/>
          <w:szCs w:val="21"/>
        </w:rPr>
        <w:t xml:space="preserve"> </w:t>
      </w:r>
    </w:p>
    <w:p w14:paraId="30A46938"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第三节 攻击性行为的定义与分类</w:t>
      </w:r>
    </w:p>
    <w:p w14:paraId="2E6549B5"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一、攻击性行为的定义、分类、与果断行为的区别</w:t>
      </w:r>
    </w:p>
    <w:p w14:paraId="7EC97FB7"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二、攻击性行为对运动表现的影响</w:t>
      </w:r>
    </w:p>
    <w:p w14:paraId="13357CF4"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三、影响运动攻击性行为的内外部因素</w:t>
      </w:r>
    </w:p>
    <w:p w14:paraId="06075EA8" w14:textId="77777777" w:rsidR="00402D4B" w:rsidRPr="00402D4B" w:rsidRDefault="00402D4B" w:rsidP="00402D4B">
      <w:pPr>
        <w:widowControl/>
        <w:spacing w:beforeLines="50" w:before="156" w:afterLines="50" w:after="156"/>
        <w:jc w:val="left"/>
        <w:rPr>
          <w:rFonts w:ascii="宋体" w:eastAsia="宋体" w:hAnsi="宋体" w:cs="宋体"/>
          <w:color w:val="000000"/>
          <w:kern w:val="0"/>
          <w:szCs w:val="21"/>
        </w:rPr>
      </w:pPr>
      <w:r w:rsidRPr="00402D4B">
        <w:rPr>
          <w:rFonts w:ascii="宋体" w:eastAsia="宋体" w:hAnsi="宋体" w:cs="宋体" w:hint="eastAsia"/>
          <w:color w:val="000000"/>
          <w:kern w:val="0"/>
          <w:szCs w:val="21"/>
        </w:rPr>
        <w:t>四、降低运动中攻击性行为的方法</w:t>
      </w:r>
    </w:p>
    <w:p w14:paraId="63C7077B" w14:textId="77777777" w:rsidR="00402D4B" w:rsidRPr="00402D4B" w:rsidRDefault="00402D4B" w:rsidP="00DE4E2A">
      <w:pPr>
        <w:widowControl/>
        <w:spacing w:beforeLines="50" w:before="156" w:afterLines="50" w:after="156"/>
        <w:jc w:val="left"/>
        <w:rPr>
          <w:rFonts w:ascii="宋体" w:eastAsia="宋体" w:hAnsi="宋体" w:cs="宋体"/>
          <w:bCs/>
          <w:color w:val="000000"/>
          <w:kern w:val="0"/>
          <w:szCs w:val="21"/>
        </w:rPr>
      </w:pPr>
      <w:r w:rsidRPr="00402D4B">
        <w:rPr>
          <w:rFonts w:ascii="宋体" w:eastAsia="宋体" w:hAnsi="宋体" w:cs="宋体" w:hint="eastAsia"/>
          <w:color w:val="000000"/>
          <w:kern w:val="0"/>
          <w:szCs w:val="21"/>
        </w:rPr>
        <w:t>教学要点：</w:t>
      </w:r>
      <w:r w:rsidRPr="00402D4B">
        <w:rPr>
          <w:rFonts w:ascii="宋体" w:eastAsia="宋体" w:hAnsi="宋体" w:cs="宋体" w:hint="eastAsia"/>
          <w:bCs/>
          <w:color w:val="000000"/>
          <w:kern w:val="0"/>
          <w:szCs w:val="21"/>
        </w:rPr>
        <w:t>了解运动中影响攻击性行为产生的内外因素，学习在运动中培养良好道德品质、降低运动员和观众攻击性行为的方法。</w:t>
      </w:r>
    </w:p>
    <w:p w14:paraId="6576D937" w14:textId="77777777" w:rsidR="00DE4E2A" w:rsidRDefault="00DE4E2A" w:rsidP="00DE4E2A">
      <w:pPr>
        <w:widowControl/>
        <w:spacing w:beforeLines="50" w:before="156" w:afterLines="50" w:after="156"/>
        <w:jc w:val="left"/>
        <w:rPr>
          <w:rFonts w:ascii="宋体" w:eastAsia="宋体" w:hAnsi="宋体" w:cs="宋体"/>
          <w:b/>
          <w:color w:val="000000"/>
          <w:kern w:val="0"/>
          <w:szCs w:val="21"/>
        </w:rPr>
      </w:pPr>
      <w:r w:rsidRPr="00B40574">
        <w:rPr>
          <w:rFonts w:ascii="宋体" w:eastAsia="宋体" w:hAnsi="宋体" w:cs="TimesNewRomanPSMT"/>
          <w:b/>
          <w:color w:val="000000"/>
          <w:kern w:val="0"/>
          <w:szCs w:val="21"/>
        </w:rPr>
        <w:t>4.</w:t>
      </w:r>
      <w:r w:rsidRPr="00B40574">
        <w:rPr>
          <w:rFonts w:ascii="宋体" w:eastAsia="宋体" w:hAnsi="宋体" w:cs="宋体" w:hint="eastAsia"/>
          <w:b/>
          <w:color w:val="000000"/>
          <w:kern w:val="0"/>
          <w:szCs w:val="21"/>
        </w:rPr>
        <w:t xml:space="preserve">教学方法 </w:t>
      </w:r>
      <w:r>
        <w:rPr>
          <w:rFonts w:ascii="宋体" w:eastAsia="宋体" w:hAnsi="宋体" w:cs="宋体" w:hint="eastAsia"/>
          <w:b/>
          <w:color w:val="000000"/>
          <w:kern w:val="0"/>
          <w:szCs w:val="21"/>
        </w:rPr>
        <w:t>：</w:t>
      </w:r>
    </w:p>
    <w:p w14:paraId="1B780386" w14:textId="77777777" w:rsidR="00805F21" w:rsidRPr="00EE0ABE" w:rsidRDefault="00805F21" w:rsidP="00805F21">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（1）自主学习：基于</w:t>
      </w:r>
      <w:r>
        <w:rPr>
          <w:rFonts w:ascii="宋体" w:eastAsia="宋体" w:hAnsi="宋体" w:cs="宋体" w:hint="eastAsia"/>
          <w:color w:val="000000"/>
          <w:kern w:val="0"/>
          <w:szCs w:val="21"/>
        </w:rPr>
        <w:t>“小组汇报展示的形式”</w:t>
      </w:r>
      <w:r w:rsidRPr="00EE0ABE">
        <w:rPr>
          <w:rFonts w:ascii="宋体" w:eastAsia="宋体" w:hAnsi="宋体" w:cs="宋体" w:hint="eastAsia"/>
          <w:color w:val="000000"/>
          <w:kern w:val="0"/>
          <w:szCs w:val="21"/>
        </w:rPr>
        <w:t>进行基础知识的学习。</w:t>
      </w:r>
    </w:p>
    <w:p w14:paraId="662BFEC6" w14:textId="77777777" w:rsidR="00805F21" w:rsidRPr="00402D4B" w:rsidRDefault="00805F21" w:rsidP="00DE4E2A">
      <w:pPr>
        <w:widowControl/>
        <w:spacing w:beforeLines="50" w:before="156" w:afterLines="50" w:after="156"/>
        <w:jc w:val="left"/>
        <w:rPr>
          <w:rFonts w:ascii="宋体" w:eastAsia="宋体" w:hAnsi="宋体" w:cs="宋体"/>
          <w:color w:val="000000"/>
          <w:kern w:val="0"/>
          <w:szCs w:val="21"/>
        </w:rPr>
      </w:pPr>
      <w:r w:rsidRPr="00EE0ABE">
        <w:rPr>
          <w:rFonts w:ascii="宋体" w:eastAsia="宋体" w:hAnsi="宋体" w:cs="宋体" w:hint="eastAsia"/>
          <w:color w:val="000000"/>
          <w:kern w:val="0"/>
          <w:szCs w:val="21"/>
        </w:rPr>
        <w:t>（2）讨论法：课堂围绕“</w:t>
      </w:r>
      <w:r w:rsidR="00402D4B" w:rsidRPr="00402D4B">
        <w:rPr>
          <w:rFonts w:ascii="宋体" w:eastAsia="宋体" w:hAnsi="宋体" w:cs="宋体" w:hint="eastAsia"/>
          <w:bCs/>
          <w:color w:val="000000"/>
          <w:kern w:val="0"/>
          <w:szCs w:val="21"/>
        </w:rPr>
        <w:t>运动中影响攻击性行为产生的内外因素</w:t>
      </w:r>
      <w:r w:rsidRPr="00EE0ABE">
        <w:rPr>
          <w:rFonts w:ascii="宋体" w:eastAsia="宋体" w:hAnsi="宋体" w:cs="宋体" w:hint="eastAsia"/>
          <w:color w:val="000000"/>
          <w:kern w:val="0"/>
          <w:szCs w:val="21"/>
        </w:rPr>
        <w:t>”、“</w:t>
      </w:r>
      <w:r w:rsidR="00402D4B" w:rsidRPr="00402D4B">
        <w:rPr>
          <w:rFonts w:ascii="宋体" w:eastAsia="宋体" w:hAnsi="宋体" w:cs="宋体" w:hint="eastAsia"/>
          <w:bCs/>
          <w:color w:val="000000"/>
          <w:kern w:val="0"/>
          <w:szCs w:val="21"/>
        </w:rPr>
        <w:t>学习在运动中培养良好道德品质、降低运动员和观众攻击性行为的方法</w:t>
      </w:r>
      <w:r w:rsidRPr="00EE0ABE">
        <w:rPr>
          <w:rFonts w:ascii="宋体" w:eastAsia="宋体" w:hAnsi="宋体" w:cs="宋体" w:hint="eastAsia"/>
          <w:color w:val="000000"/>
          <w:kern w:val="0"/>
          <w:szCs w:val="21"/>
        </w:rPr>
        <w:t>”等论题进行讨论。</w:t>
      </w:r>
    </w:p>
    <w:p w14:paraId="40D9DCA1" w14:textId="77777777" w:rsidR="00DE4E2A" w:rsidRDefault="00DE4E2A" w:rsidP="00DE4E2A">
      <w:pPr>
        <w:widowControl/>
        <w:spacing w:beforeLines="50" w:before="156" w:afterLines="50" w:after="156"/>
        <w:jc w:val="left"/>
        <w:rPr>
          <w:rFonts w:ascii="宋体" w:eastAsia="宋体" w:hAnsi="宋体" w:cs="TimesNewRomanPSMT"/>
          <w:b/>
          <w:color w:val="000000"/>
          <w:kern w:val="0"/>
          <w:szCs w:val="21"/>
        </w:rPr>
      </w:pPr>
      <w:r w:rsidRPr="00B40574">
        <w:rPr>
          <w:rFonts w:ascii="宋体" w:eastAsia="宋体" w:hAnsi="宋体" w:cs="TimesNewRomanPSMT"/>
          <w:b/>
          <w:color w:val="000000"/>
          <w:kern w:val="0"/>
          <w:szCs w:val="21"/>
        </w:rPr>
        <w:t>5.</w:t>
      </w:r>
      <w:r w:rsidRPr="00B40574">
        <w:rPr>
          <w:rFonts w:ascii="宋体" w:eastAsia="宋体" w:hAnsi="宋体" w:cs="TimesNewRomanPSMT" w:hint="eastAsia"/>
          <w:b/>
          <w:color w:val="000000"/>
          <w:kern w:val="0"/>
          <w:szCs w:val="21"/>
        </w:rPr>
        <w:t>教学评价</w:t>
      </w:r>
      <w:r>
        <w:rPr>
          <w:rFonts w:ascii="宋体" w:eastAsia="宋体" w:hAnsi="宋体" w:cs="TimesNewRomanPSMT" w:hint="eastAsia"/>
          <w:b/>
          <w:color w:val="000000"/>
          <w:kern w:val="0"/>
          <w:szCs w:val="21"/>
        </w:rPr>
        <w:t>：</w:t>
      </w:r>
    </w:p>
    <w:p w14:paraId="00F1D925" w14:textId="77777777" w:rsidR="00DE4E2A" w:rsidRDefault="00402D4B" w:rsidP="00DE4E2A">
      <w:pPr>
        <w:widowControl/>
        <w:spacing w:beforeLines="50" w:before="156" w:afterLines="50" w:after="156"/>
        <w:jc w:val="left"/>
        <w:rPr>
          <w:rFonts w:ascii="宋体" w:eastAsia="宋体" w:hAnsi="宋体"/>
          <w:bCs/>
        </w:rPr>
      </w:pPr>
      <w:r w:rsidRPr="00402D4B">
        <w:rPr>
          <w:rFonts w:ascii="宋体" w:eastAsia="宋体" w:hAnsi="宋体" w:hint="eastAsia"/>
          <w:bCs/>
        </w:rPr>
        <w:t>回答以下问题：</w:t>
      </w:r>
    </w:p>
    <w:p w14:paraId="59240CF3"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1、请你创设一种体育运动中的道德两难问题，并与队员或同学反复讨论。并说明怎样才能通过价值辨析提高自己的道德认识水平</w:t>
      </w:r>
    </w:p>
    <w:p w14:paraId="57119C12" w14:textId="77777777" w:rsidR="00402D4B" w:rsidRP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2、研究人员运用档案记录资料能否区别攻击性行为和果断行为？请解释</w:t>
      </w:r>
    </w:p>
    <w:p w14:paraId="599D4304" w14:textId="77777777" w:rsidR="00402D4B" w:rsidRDefault="00402D4B" w:rsidP="00402D4B">
      <w:pPr>
        <w:widowControl/>
        <w:spacing w:beforeLines="50" w:before="156" w:afterLines="50" w:after="156"/>
        <w:jc w:val="left"/>
        <w:rPr>
          <w:rFonts w:ascii="宋体" w:eastAsia="宋体" w:hAnsi="宋体"/>
          <w:bCs/>
        </w:rPr>
      </w:pPr>
      <w:r w:rsidRPr="00402D4B">
        <w:rPr>
          <w:rFonts w:ascii="宋体" w:eastAsia="宋体" w:hAnsi="宋体" w:hint="eastAsia"/>
          <w:bCs/>
        </w:rPr>
        <w:t>3、请再添加几条减少运动员和观众攻击性行为的策略。</w:t>
      </w:r>
    </w:p>
    <w:p w14:paraId="0120E08D" w14:textId="77777777" w:rsidR="00402D4B" w:rsidRPr="00402D4B" w:rsidRDefault="00402D4B" w:rsidP="00402D4B">
      <w:pPr>
        <w:widowControl/>
        <w:spacing w:beforeLines="50" w:before="156" w:afterLines="50" w:after="156"/>
        <w:jc w:val="left"/>
        <w:rPr>
          <w:rFonts w:ascii="宋体" w:eastAsia="宋体" w:hAnsi="宋体"/>
          <w:bCs/>
        </w:rPr>
      </w:pPr>
    </w:p>
    <w:p w14:paraId="65532A82"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42929A4A"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9"/>
        <w:gridCol w:w="720"/>
        <w:gridCol w:w="4644"/>
        <w:gridCol w:w="1481"/>
      </w:tblGrid>
      <w:tr w:rsidR="002F4F9B" w:rsidRPr="002F4F9B" w14:paraId="43DE4040" w14:textId="77777777" w:rsidTr="002F4F9B">
        <w:tc>
          <w:tcPr>
            <w:tcW w:w="1409" w:type="dxa"/>
          </w:tcPr>
          <w:p w14:paraId="0D35DEC1"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部分</w:t>
            </w:r>
          </w:p>
        </w:tc>
        <w:tc>
          <w:tcPr>
            <w:tcW w:w="720" w:type="dxa"/>
          </w:tcPr>
          <w:p w14:paraId="66AF4BBB"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章节</w:t>
            </w:r>
          </w:p>
        </w:tc>
        <w:tc>
          <w:tcPr>
            <w:tcW w:w="4644" w:type="dxa"/>
          </w:tcPr>
          <w:p w14:paraId="6DF938E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章节内容</w:t>
            </w:r>
          </w:p>
        </w:tc>
        <w:tc>
          <w:tcPr>
            <w:tcW w:w="1481" w:type="dxa"/>
          </w:tcPr>
          <w:p w14:paraId="0D099678"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学时分配</w:t>
            </w:r>
          </w:p>
        </w:tc>
      </w:tr>
      <w:tr w:rsidR="002F4F9B" w:rsidRPr="002F4F9B" w14:paraId="2E45654C" w14:textId="77777777" w:rsidTr="002F4F9B">
        <w:tc>
          <w:tcPr>
            <w:tcW w:w="1409" w:type="dxa"/>
            <w:vMerge w:val="restart"/>
          </w:tcPr>
          <w:p w14:paraId="4053BC1B"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67641E04"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06E060DD"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68F0B6DB"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75A3CEB7"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283E368C"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75BF5A45"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p w14:paraId="48F6F8D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理论部分</w:t>
            </w:r>
          </w:p>
        </w:tc>
        <w:tc>
          <w:tcPr>
            <w:tcW w:w="720" w:type="dxa"/>
          </w:tcPr>
          <w:p w14:paraId="45B5EA10"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lastRenderedPageBreak/>
              <w:t>1</w:t>
            </w:r>
          </w:p>
        </w:tc>
        <w:tc>
          <w:tcPr>
            <w:tcW w:w="4644" w:type="dxa"/>
          </w:tcPr>
          <w:p w14:paraId="6EE12EFE"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szCs w:val="21"/>
              </w:rPr>
              <w:t>体育运动心理学概述</w:t>
            </w:r>
          </w:p>
        </w:tc>
        <w:tc>
          <w:tcPr>
            <w:tcW w:w="1481" w:type="dxa"/>
          </w:tcPr>
          <w:p w14:paraId="4FD4B58B"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4E59E9E6" w14:textId="77777777" w:rsidTr="002F4F9B">
        <w:tc>
          <w:tcPr>
            <w:tcW w:w="1409" w:type="dxa"/>
            <w:vMerge/>
          </w:tcPr>
          <w:p w14:paraId="374BD93F"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73DA080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c>
          <w:tcPr>
            <w:tcW w:w="4644" w:type="dxa"/>
          </w:tcPr>
          <w:p w14:paraId="0E739D1D"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运动中的目标定向和目标设置</w:t>
            </w:r>
          </w:p>
        </w:tc>
        <w:tc>
          <w:tcPr>
            <w:tcW w:w="1481" w:type="dxa"/>
          </w:tcPr>
          <w:p w14:paraId="045F129E"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46258099" w14:textId="77777777" w:rsidTr="002F4F9B">
        <w:tc>
          <w:tcPr>
            <w:tcW w:w="1409" w:type="dxa"/>
            <w:vMerge/>
          </w:tcPr>
          <w:p w14:paraId="6A6F06BA"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4061F62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3</w:t>
            </w:r>
          </w:p>
        </w:tc>
        <w:tc>
          <w:tcPr>
            <w:tcW w:w="4644" w:type="dxa"/>
          </w:tcPr>
          <w:p w14:paraId="092DBF58"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运动兴趣和动机</w:t>
            </w:r>
          </w:p>
        </w:tc>
        <w:tc>
          <w:tcPr>
            <w:tcW w:w="1481" w:type="dxa"/>
          </w:tcPr>
          <w:p w14:paraId="3B123FC7"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6</w:t>
            </w:r>
          </w:p>
        </w:tc>
      </w:tr>
      <w:tr w:rsidR="002F4F9B" w:rsidRPr="002F4F9B" w14:paraId="70DBBBA1" w14:textId="77777777" w:rsidTr="002F4F9B">
        <w:tc>
          <w:tcPr>
            <w:tcW w:w="1409" w:type="dxa"/>
            <w:vMerge/>
          </w:tcPr>
          <w:p w14:paraId="27C3361D"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06FFC9C9"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c>
          <w:tcPr>
            <w:tcW w:w="4644" w:type="dxa"/>
          </w:tcPr>
          <w:p w14:paraId="1DECCFEE"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szCs w:val="21"/>
              </w:rPr>
              <w:t>运动归因</w:t>
            </w:r>
          </w:p>
        </w:tc>
        <w:tc>
          <w:tcPr>
            <w:tcW w:w="1481" w:type="dxa"/>
          </w:tcPr>
          <w:p w14:paraId="20F1A1DF"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617B22CB" w14:textId="77777777" w:rsidTr="002F4F9B">
        <w:tc>
          <w:tcPr>
            <w:tcW w:w="1409" w:type="dxa"/>
            <w:vMerge/>
          </w:tcPr>
          <w:p w14:paraId="38BA049A"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534F5E30"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5</w:t>
            </w:r>
          </w:p>
        </w:tc>
        <w:tc>
          <w:tcPr>
            <w:tcW w:w="4644" w:type="dxa"/>
          </w:tcPr>
          <w:p w14:paraId="26DD33E7"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体育活动与心理健康</w:t>
            </w:r>
          </w:p>
        </w:tc>
        <w:tc>
          <w:tcPr>
            <w:tcW w:w="1481" w:type="dxa"/>
          </w:tcPr>
          <w:p w14:paraId="0F1CDDF1"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11EEC58B" w14:textId="77777777" w:rsidTr="002F4F9B">
        <w:tc>
          <w:tcPr>
            <w:tcW w:w="1409" w:type="dxa"/>
            <w:vMerge/>
          </w:tcPr>
          <w:p w14:paraId="4BF2A115"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361A8C94"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6</w:t>
            </w:r>
          </w:p>
        </w:tc>
        <w:tc>
          <w:tcPr>
            <w:tcW w:w="4644" w:type="dxa"/>
          </w:tcPr>
          <w:p w14:paraId="338FDD76" w14:textId="77777777" w:rsidR="002F4F9B" w:rsidRPr="002F4F9B" w:rsidRDefault="002F4F9B" w:rsidP="00047823">
            <w:pPr>
              <w:autoSpaceDE w:val="0"/>
              <w:autoSpaceDN w:val="0"/>
              <w:adjustRightInd w:val="0"/>
              <w:snapToGrid w:val="0"/>
              <w:spacing w:line="360" w:lineRule="auto"/>
              <w:rPr>
                <w:rFonts w:ascii="宋体" w:eastAsia="宋体" w:hAnsi="宋体"/>
                <w:bCs/>
                <w:szCs w:val="21"/>
              </w:rPr>
            </w:pPr>
            <w:r w:rsidRPr="002F4F9B">
              <w:rPr>
                <w:rFonts w:ascii="宋体" w:eastAsia="宋体" w:hAnsi="宋体" w:hint="eastAsia"/>
                <w:bCs/>
                <w:szCs w:val="21"/>
              </w:rPr>
              <w:t>唤醒、焦虑、心境状态与运动表现</w:t>
            </w:r>
          </w:p>
        </w:tc>
        <w:tc>
          <w:tcPr>
            <w:tcW w:w="1481" w:type="dxa"/>
          </w:tcPr>
          <w:p w14:paraId="312FCD96"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11754A6E" w14:textId="77777777" w:rsidTr="002F4F9B">
        <w:tc>
          <w:tcPr>
            <w:tcW w:w="1409" w:type="dxa"/>
            <w:vMerge/>
          </w:tcPr>
          <w:p w14:paraId="101D1501"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46BB80F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7</w:t>
            </w:r>
          </w:p>
        </w:tc>
        <w:tc>
          <w:tcPr>
            <w:tcW w:w="4644" w:type="dxa"/>
          </w:tcPr>
          <w:p w14:paraId="2250112D"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心理技能训练</w:t>
            </w:r>
          </w:p>
        </w:tc>
        <w:tc>
          <w:tcPr>
            <w:tcW w:w="1481" w:type="dxa"/>
          </w:tcPr>
          <w:p w14:paraId="74AFA5B7"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325AB7CD" w14:textId="77777777" w:rsidTr="002F4F9B">
        <w:tc>
          <w:tcPr>
            <w:tcW w:w="1409" w:type="dxa"/>
            <w:vMerge/>
          </w:tcPr>
          <w:p w14:paraId="5BB515A2"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4D0BC01E"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8</w:t>
            </w:r>
          </w:p>
        </w:tc>
        <w:tc>
          <w:tcPr>
            <w:tcW w:w="4644" w:type="dxa"/>
          </w:tcPr>
          <w:p w14:paraId="56D617B0"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动作技能学习</w:t>
            </w:r>
          </w:p>
        </w:tc>
        <w:tc>
          <w:tcPr>
            <w:tcW w:w="1481" w:type="dxa"/>
          </w:tcPr>
          <w:p w14:paraId="6E579E24"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6</w:t>
            </w:r>
          </w:p>
        </w:tc>
      </w:tr>
      <w:tr w:rsidR="002F4F9B" w:rsidRPr="002F4F9B" w14:paraId="1A6ACA3B" w14:textId="77777777" w:rsidTr="002F4F9B">
        <w:tc>
          <w:tcPr>
            <w:tcW w:w="1409" w:type="dxa"/>
            <w:vMerge/>
          </w:tcPr>
          <w:p w14:paraId="5D49FC87"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7A69A4B3"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9</w:t>
            </w:r>
          </w:p>
        </w:tc>
        <w:tc>
          <w:tcPr>
            <w:tcW w:w="4644" w:type="dxa"/>
          </w:tcPr>
          <w:p w14:paraId="41E0692E"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体育教学效果的心理学优化</w:t>
            </w:r>
          </w:p>
        </w:tc>
        <w:tc>
          <w:tcPr>
            <w:tcW w:w="1481" w:type="dxa"/>
          </w:tcPr>
          <w:p w14:paraId="592FD0D1"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2C630A46" w14:textId="77777777" w:rsidTr="002F4F9B">
        <w:tc>
          <w:tcPr>
            <w:tcW w:w="1409" w:type="dxa"/>
            <w:vMerge/>
          </w:tcPr>
          <w:p w14:paraId="0DDCE6EB"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6E9382A9"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10</w:t>
            </w:r>
          </w:p>
        </w:tc>
        <w:tc>
          <w:tcPr>
            <w:tcW w:w="4644" w:type="dxa"/>
          </w:tcPr>
          <w:p w14:paraId="2C087D90"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体育教学中学生的个体差异</w:t>
            </w:r>
          </w:p>
        </w:tc>
        <w:tc>
          <w:tcPr>
            <w:tcW w:w="1481" w:type="dxa"/>
          </w:tcPr>
          <w:p w14:paraId="5CC5D401"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4</w:t>
            </w:r>
          </w:p>
        </w:tc>
      </w:tr>
      <w:tr w:rsidR="002F4F9B" w:rsidRPr="002F4F9B" w14:paraId="005D085B" w14:textId="77777777" w:rsidTr="002F4F9B">
        <w:tc>
          <w:tcPr>
            <w:tcW w:w="1409" w:type="dxa"/>
            <w:vMerge/>
          </w:tcPr>
          <w:p w14:paraId="6E8DE616"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54C0BED8"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11</w:t>
            </w:r>
          </w:p>
        </w:tc>
        <w:tc>
          <w:tcPr>
            <w:tcW w:w="4644" w:type="dxa"/>
          </w:tcPr>
          <w:p w14:paraId="01665132"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运动损伤的心理致因和康复</w:t>
            </w:r>
          </w:p>
        </w:tc>
        <w:tc>
          <w:tcPr>
            <w:tcW w:w="1481" w:type="dxa"/>
          </w:tcPr>
          <w:p w14:paraId="4D458DC8"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53A224C9" w14:textId="77777777" w:rsidTr="002F4F9B">
        <w:tc>
          <w:tcPr>
            <w:tcW w:w="1409" w:type="dxa"/>
            <w:vMerge/>
          </w:tcPr>
          <w:p w14:paraId="0C1629B5"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494AC365"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12</w:t>
            </w:r>
          </w:p>
        </w:tc>
        <w:tc>
          <w:tcPr>
            <w:tcW w:w="4644" w:type="dxa"/>
          </w:tcPr>
          <w:p w14:paraId="5436DC36"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运动中的团体凝聚力</w:t>
            </w:r>
          </w:p>
        </w:tc>
        <w:tc>
          <w:tcPr>
            <w:tcW w:w="1481" w:type="dxa"/>
          </w:tcPr>
          <w:p w14:paraId="57AAEF10"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55471CF8" w14:textId="77777777" w:rsidTr="002F4F9B">
        <w:tc>
          <w:tcPr>
            <w:tcW w:w="1409" w:type="dxa"/>
            <w:vMerge/>
          </w:tcPr>
          <w:p w14:paraId="0E6A030C"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1403968A"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13</w:t>
            </w:r>
          </w:p>
        </w:tc>
        <w:tc>
          <w:tcPr>
            <w:tcW w:w="4644" w:type="dxa"/>
          </w:tcPr>
          <w:p w14:paraId="68B2E1EE"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运动中的领导行为</w:t>
            </w:r>
          </w:p>
        </w:tc>
        <w:tc>
          <w:tcPr>
            <w:tcW w:w="1481" w:type="dxa"/>
          </w:tcPr>
          <w:p w14:paraId="31925156"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048399D3" w14:textId="77777777" w:rsidTr="002F4F9B">
        <w:tc>
          <w:tcPr>
            <w:tcW w:w="1409" w:type="dxa"/>
            <w:vMerge/>
          </w:tcPr>
          <w:p w14:paraId="242F2FEF"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414EB57F"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14</w:t>
            </w:r>
          </w:p>
        </w:tc>
        <w:tc>
          <w:tcPr>
            <w:tcW w:w="4644" w:type="dxa"/>
          </w:tcPr>
          <w:p w14:paraId="0395A288"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运动中的攻击行为</w:t>
            </w:r>
          </w:p>
        </w:tc>
        <w:tc>
          <w:tcPr>
            <w:tcW w:w="1481" w:type="dxa"/>
          </w:tcPr>
          <w:p w14:paraId="1E88E345"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1723A461" w14:textId="77777777" w:rsidTr="002F4F9B">
        <w:tc>
          <w:tcPr>
            <w:tcW w:w="1409" w:type="dxa"/>
            <w:vMerge w:val="restart"/>
          </w:tcPr>
          <w:p w14:paraId="47B0D944" w14:textId="77777777" w:rsidR="002F4F9B" w:rsidRPr="002F4F9B" w:rsidRDefault="002F4F9B" w:rsidP="00047823">
            <w:pPr>
              <w:autoSpaceDE w:val="0"/>
              <w:autoSpaceDN w:val="0"/>
              <w:adjustRightInd w:val="0"/>
              <w:snapToGrid w:val="0"/>
              <w:spacing w:beforeLines="50" w:before="156" w:line="360" w:lineRule="auto"/>
              <w:jc w:val="center"/>
              <w:rPr>
                <w:rFonts w:ascii="宋体" w:eastAsia="宋体" w:hAnsi="宋体"/>
                <w:szCs w:val="21"/>
              </w:rPr>
            </w:pPr>
            <w:r w:rsidRPr="002F4F9B">
              <w:rPr>
                <w:rFonts w:ascii="宋体" w:eastAsia="宋体" w:hAnsi="宋体" w:hint="eastAsia"/>
                <w:szCs w:val="21"/>
              </w:rPr>
              <w:t>实践部分</w:t>
            </w:r>
          </w:p>
        </w:tc>
        <w:tc>
          <w:tcPr>
            <w:tcW w:w="720" w:type="dxa"/>
          </w:tcPr>
          <w:p w14:paraId="668BE695"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w:t>
            </w:r>
          </w:p>
        </w:tc>
        <w:tc>
          <w:tcPr>
            <w:tcW w:w="4644" w:type="dxa"/>
          </w:tcPr>
          <w:p w14:paraId="2019DD03" w14:textId="77777777" w:rsidR="002F4F9B" w:rsidRPr="002F4F9B" w:rsidRDefault="002F4F9B" w:rsidP="00047823">
            <w:pPr>
              <w:autoSpaceDE w:val="0"/>
              <w:autoSpaceDN w:val="0"/>
              <w:adjustRightInd w:val="0"/>
              <w:snapToGrid w:val="0"/>
              <w:spacing w:line="360" w:lineRule="auto"/>
              <w:rPr>
                <w:rFonts w:ascii="宋体" w:eastAsia="宋体" w:hAnsi="宋体"/>
                <w:bCs/>
                <w:szCs w:val="21"/>
              </w:rPr>
            </w:pPr>
            <w:r w:rsidRPr="002F4F9B">
              <w:rPr>
                <w:rFonts w:ascii="宋体" w:eastAsia="宋体" w:hAnsi="宋体" w:hint="eastAsia"/>
                <w:szCs w:val="21"/>
              </w:rPr>
              <w:t>实验</w:t>
            </w:r>
            <w:r w:rsidRPr="002F4F9B">
              <w:rPr>
                <w:rFonts w:ascii="宋体" w:eastAsia="宋体" w:hAnsi="宋体" w:hint="eastAsia"/>
                <w:bCs/>
                <w:szCs w:val="21"/>
              </w:rPr>
              <w:t>一 运动觉能力测定</w:t>
            </w:r>
          </w:p>
        </w:tc>
        <w:tc>
          <w:tcPr>
            <w:tcW w:w="1481" w:type="dxa"/>
          </w:tcPr>
          <w:p w14:paraId="1B4091B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6F0F03FC" w14:textId="77777777" w:rsidTr="002F4F9B">
        <w:tc>
          <w:tcPr>
            <w:tcW w:w="1409" w:type="dxa"/>
            <w:vMerge/>
          </w:tcPr>
          <w:p w14:paraId="4D65D0DD"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p>
        </w:tc>
        <w:tc>
          <w:tcPr>
            <w:tcW w:w="720" w:type="dxa"/>
          </w:tcPr>
          <w:p w14:paraId="560A8DE5"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c>
          <w:tcPr>
            <w:tcW w:w="4644" w:type="dxa"/>
          </w:tcPr>
          <w:p w14:paraId="6DF25B56" w14:textId="77777777" w:rsidR="002F4F9B" w:rsidRPr="002F4F9B" w:rsidRDefault="002F4F9B" w:rsidP="00047823">
            <w:pPr>
              <w:autoSpaceDE w:val="0"/>
              <w:autoSpaceDN w:val="0"/>
              <w:adjustRightInd w:val="0"/>
              <w:snapToGrid w:val="0"/>
              <w:spacing w:line="360" w:lineRule="auto"/>
              <w:rPr>
                <w:rFonts w:ascii="宋体" w:eastAsia="宋体" w:hAnsi="宋体"/>
                <w:szCs w:val="21"/>
              </w:rPr>
            </w:pPr>
            <w:r w:rsidRPr="002F4F9B">
              <w:rPr>
                <w:rFonts w:ascii="宋体" w:eastAsia="宋体" w:hAnsi="宋体" w:hint="eastAsia"/>
                <w:bCs/>
                <w:szCs w:val="21"/>
              </w:rPr>
              <w:t>实验二 动作记忆能力测试</w:t>
            </w:r>
          </w:p>
        </w:tc>
        <w:tc>
          <w:tcPr>
            <w:tcW w:w="1481" w:type="dxa"/>
          </w:tcPr>
          <w:p w14:paraId="05A6E795"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0BFBA534" w14:textId="77777777" w:rsidTr="002F4F9B">
        <w:tc>
          <w:tcPr>
            <w:tcW w:w="1409" w:type="dxa"/>
            <w:vMerge w:val="restart"/>
          </w:tcPr>
          <w:p w14:paraId="2E18D7FA" w14:textId="77777777" w:rsidR="002F4F9B" w:rsidRPr="002F4F9B" w:rsidRDefault="002F4F9B" w:rsidP="00047823">
            <w:pPr>
              <w:autoSpaceDE w:val="0"/>
              <w:autoSpaceDN w:val="0"/>
              <w:adjustRightInd w:val="0"/>
              <w:snapToGrid w:val="0"/>
              <w:spacing w:beforeLines="50" w:before="156" w:line="360" w:lineRule="auto"/>
              <w:jc w:val="center"/>
              <w:rPr>
                <w:rFonts w:ascii="宋体" w:eastAsia="宋体" w:hAnsi="宋体"/>
                <w:szCs w:val="21"/>
              </w:rPr>
            </w:pPr>
            <w:r w:rsidRPr="002F4F9B">
              <w:rPr>
                <w:rFonts w:ascii="宋体" w:eastAsia="宋体" w:hAnsi="宋体" w:hint="eastAsia"/>
                <w:szCs w:val="21"/>
              </w:rPr>
              <w:t>其他</w:t>
            </w:r>
          </w:p>
        </w:tc>
        <w:tc>
          <w:tcPr>
            <w:tcW w:w="720" w:type="dxa"/>
          </w:tcPr>
          <w:p w14:paraId="0A226E5C"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1</w:t>
            </w:r>
          </w:p>
        </w:tc>
        <w:tc>
          <w:tcPr>
            <w:tcW w:w="4644" w:type="dxa"/>
          </w:tcPr>
          <w:p w14:paraId="65F07F69" w14:textId="77777777" w:rsidR="002F4F9B" w:rsidRPr="002F4F9B" w:rsidRDefault="002F4F9B" w:rsidP="00047823">
            <w:pPr>
              <w:autoSpaceDE w:val="0"/>
              <w:autoSpaceDN w:val="0"/>
              <w:adjustRightInd w:val="0"/>
              <w:snapToGrid w:val="0"/>
              <w:spacing w:line="360" w:lineRule="auto"/>
              <w:rPr>
                <w:rFonts w:ascii="宋体" w:eastAsia="宋体" w:hAnsi="宋体" w:cs="宋体"/>
                <w:szCs w:val="21"/>
              </w:rPr>
            </w:pPr>
            <w:r w:rsidRPr="002F4F9B">
              <w:rPr>
                <w:rFonts w:ascii="宋体" w:eastAsia="宋体" w:hAnsi="宋体" w:cs="宋体" w:hint="eastAsia"/>
                <w:szCs w:val="21"/>
              </w:rPr>
              <w:t>期中考试</w:t>
            </w:r>
          </w:p>
        </w:tc>
        <w:tc>
          <w:tcPr>
            <w:tcW w:w="1481" w:type="dxa"/>
          </w:tcPr>
          <w:p w14:paraId="5654BDA1"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2A58626F" w14:textId="77777777" w:rsidTr="002F4F9B">
        <w:tc>
          <w:tcPr>
            <w:tcW w:w="1409" w:type="dxa"/>
            <w:vMerge/>
          </w:tcPr>
          <w:p w14:paraId="4FFD7BF4"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p>
        </w:tc>
        <w:tc>
          <w:tcPr>
            <w:tcW w:w="720" w:type="dxa"/>
          </w:tcPr>
          <w:p w14:paraId="4A892518"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c>
          <w:tcPr>
            <w:tcW w:w="4644" w:type="dxa"/>
          </w:tcPr>
          <w:p w14:paraId="0A60E150" w14:textId="77777777" w:rsidR="002F4F9B" w:rsidRPr="002F4F9B" w:rsidRDefault="002F4F9B" w:rsidP="00047823">
            <w:pPr>
              <w:autoSpaceDE w:val="0"/>
              <w:autoSpaceDN w:val="0"/>
              <w:adjustRightInd w:val="0"/>
              <w:snapToGrid w:val="0"/>
              <w:spacing w:line="360" w:lineRule="auto"/>
              <w:rPr>
                <w:rFonts w:ascii="宋体" w:eastAsia="宋体" w:hAnsi="宋体" w:cs="宋体"/>
                <w:szCs w:val="21"/>
              </w:rPr>
            </w:pPr>
            <w:r w:rsidRPr="002F4F9B">
              <w:rPr>
                <w:rFonts w:ascii="宋体" w:eastAsia="宋体" w:hAnsi="宋体" w:cs="宋体" w:hint="eastAsia"/>
                <w:szCs w:val="21"/>
              </w:rPr>
              <w:t>机动</w:t>
            </w:r>
          </w:p>
        </w:tc>
        <w:tc>
          <w:tcPr>
            <w:tcW w:w="1481" w:type="dxa"/>
          </w:tcPr>
          <w:p w14:paraId="41B07A80" w14:textId="77777777" w:rsidR="002F4F9B" w:rsidRPr="002F4F9B" w:rsidRDefault="002F4F9B" w:rsidP="00047823">
            <w:pPr>
              <w:autoSpaceDE w:val="0"/>
              <w:autoSpaceDN w:val="0"/>
              <w:adjustRightInd w:val="0"/>
              <w:snapToGrid w:val="0"/>
              <w:spacing w:line="360" w:lineRule="auto"/>
              <w:jc w:val="center"/>
              <w:rPr>
                <w:rFonts w:ascii="宋体" w:eastAsia="宋体" w:hAnsi="宋体"/>
                <w:szCs w:val="21"/>
              </w:rPr>
            </w:pPr>
            <w:r w:rsidRPr="002F4F9B">
              <w:rPr>
                <w:rFonts w:ascii="宋体" w:eastAsia="宋体" w:hAnsi="宋体" w:hint="eastAsia"/>
                <w:szCs w:val="21"/>
              </w:rPr>
              <w:t>2</w:t>
            </w:r>
          </w:p>
        </w:tc>
      </w:tr>
      <w:tr w:rsidR="002F4F9B" w:rsidRPr="002F4F9B" w14:paraId="1E61CD33" w14:textId="77777777" w:rsidTr="002F4F9B">
        <w:tc>
          <w:tcPr>
            <w:tcW w:w="6773" w:type="dxa"/>
            <w:gridSpan w:val="3"/>
          </w:tcPr>
          <w:p w14:paraId="1BC4FF50" w14:textId="77777777" w:rsidR="002F4F9B" w:rsidRPr="002F4F9B" w:rsidRDefault="002F4F9B" w:rsidP="00047823">
            <w:pPr>
              <w:autoSpaceDE w:val="0"/>
              <w:autoSpaceDN w:val="0"/>
              <w:adjustRightInd w:val="0"/>
              <w:snapToGrid w:val="0"/>
              <w:spacing w:line="360" w:lineRule="auto"/>
              <w:jc w:val="center"/>
              <w:rPr>
                <w:rFonts w:ascii="宋体" w:eastAsia="宋体" w:hAnsi="宋体" w:cs="宋体"/>
                <w:szCs w:val="21"/>
              </w:rPr>
            </w:pPr>
            <w:r>
              <w:rPr>
                <w:rFonts w:ascii="宋体" w:eastAsia="宋体" w:hAnsi="宋体" w:cs="宋体" w:hint="eastAsia"/>
                <w:szCs w:val="21"/>
              </w:rPr>
              <w:t xml:space="preserve">  </w:t>
            </w:r>
            <w:r w:rsidRPr="002F4F9B">
              <w:rPr>
                <w:rFonts w:ascii="宋体" w:eastAsia="宋体" w:hAnsi="宋体" w:cs="宋体" w:hint="eastAsia"/>
                <w:szCs w:val="21"/>
              </w:rPr>
              <w:t>总计</w:t>
            </w:r>
          </w:p>
        </w:tc>
        <w:tc>
          <w:tcPr>
            <w:tcW w:w="1481" w:type="dxa"/>
          </w:tcPr>
          <w:p w14:paraId="6F83625F" w14:textId="77777777" w:rsidR="002F4F9B" w:rsidRPr="002F4F9B" w:rsidRDefault="002F4F9B" w:rsidP="00047823">
            <w:pPr>
              <w:autoSpaceDE w:val="0"/>
              <w:autoSpaceDN w:val="0"/>
              <w:adjustRightInd w:val="0"/>
              <w:snapToGrid w:val="0"/>
              <w:spacing w:line="360" w:lineRule="auto"/>
              <w:jc w:val="center"/>
              <w:rPr>
                <w:rFonts w:ascii="宋体" w:eastAsia="宋体" w:hAnsi="宋体" w:cs="宋体"/>
                <w:szCs w:val="21"/>
              </w:rPr>
            </w:pPr>
            <w:r w:rsidRPr="002F4F9B">
              <w:rPr>
                <w:rFonts w:ascii="宋体" w:eastAsia="宋体" w:hAnsi="宋体" w:cs="宋体" w:hint="eastAsia"/>
                <w:szCs w:val="21"/>
              </w:rPr>
              <w:t>54</w:t>
            </w:r>
          </w:p>
        </w:tc>
      </w:tr>
    </w:tbl>
    <w:p w14:paraId="2909EC94"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14:paraId="7CC5B571"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9"/>
        <w:tblW w:w="0" w:type="auto"/>
        <w:jc w:val="center"/>
        <w:tblLook w:val="04A0" w:firstRow="1" w:lastRow="0" w:firstColumn="1" w:lastColumn="0" w:noHBand="0" w:noVBand="1"/>
      </w:tblPr>
      <w:tblGrid>
        <w:gridCol w:w="1129"/>
        <w:gridCol w:w="709"/>
        <w:gridCol w:w="1276"/>
        <w:gridCol w:w="1747"/>
        <w:gridCol w:w="1145"/>
        <w:gridCol w:w="1786"/>
        <w:gridCol w:w="504"/>
      </w:tblGrid>
      <w:tr w:rsidR="00D715F7" w:rsidRPr="00D715F7" w14:paraId="07DA8925" w14:textId="77777777" w:rsidTr="00047823">
        <w:trPr>
          <w:trHeight w:val="340"/>
          <w:jc w:val="center"/>
        </w:trPr>
        <w:tc>
          <w:tcPr>
            <w:tcW w:w="1129" w:type="dxa"/>
            <w:vAlign w:val="center"/>
          </w:tcPr>
          <w:p w14:paraId="47CE9B6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709" w:type="dxa"/>
            <w:vAlign w:val="center"/>
          </w:tcPr>
          <w:p w14:paraId="5C2D635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276" w:type="dxa"/>
            <w:vAlign w:val="center"/>
          </w:tcPr>
          <w:p w14:paraId="5447CF2D"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747" w:type="dxa"/>
            <w:vAlign w:val="center"/>
          </w:tcPr>
          <w:p w14:paraId="61E3C66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14:paraId="7A3ECA62"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786" w:type="dxa"/>
            <w:vAlign w:val="center"/>
          </w:tcPr>
          <w:p w14:paraId="55E70C8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504" w:type="dxa"/>
            <w:vAlign w:val="center"/>
          </w:tcPr>
          <w:p w14:paraId="1BD9A6A3"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14:paraId="0BDDE617" w14:textId="77777777" w:rsidTr="00047823">
        <w:trPr>
          <w:trHeight w:val="340"/>
          <w:jc w:val="center"/>
        </w:trPr>
        <w:tc>
          <w:tcPr>
            <w:tcW w:w="1129" w:type="dxa"/>
            <w:vAlign w:val="center"/>
          </w:tcPr>
          <w:p w14:paraId="65CC0052" w14:textId="77777777"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709" w:type="dxa"/>
            <w:vAlign w:val="center"/>
          </w:tcPr>
          <w:p w14:paraId="5E352640"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380944A2" w14:textId="77777777" w:rsidR="00D715F7" w:rsidRPr="00047823" w:rsidRDefault="00047823" w:rsidP="00047823">
            <w:pPr>
              <w:widowControl/>
              <w:spacing w:beforeLines="50" w:before="156" w:afterLines="50" w:after="156"/>
              <w:jc w:val="center"/>
              <w:rPr>
                <w:rFonts w:ascii="宋体" w:eastAsia="宋体" w:hAnsi="宋体"/>
                <w:b/>
                <w:bCs/>
                <w:szCs w:val="21"/>
              </w:rPr>
            </w:pPr>
            <w:r w:rsidRPr="00047823">
              <w:rPr>
                <w:rFonts w:ascii="宋体" w:eastAsia="宋体" w:hAnsi="宋体" w:hint="eastAsia"/>
                <w:szCs w:val="21"/>
              </w:rPr>
              <w:t>第一章  体育运动心理学概述</w:t>
            </w:r>
          </w:p>
        </w:tc>
        <w:tc>
          <w:tcPr>
            <w:tcW w:w="1747" w:type="dxa"/>
            <w:vAlign w:val="center"/>
          </w:tcPr>
          <w:p w14:paraId="569ADD75" w14:textId="77777777" w:rsidR="00047823" w:rsidRPr="00047823" w:rsidRDefault="00047823" w:rsidP="00047823">
            <w:pPr>
              <w:widowControl/>
              <w:spacing w:beforeLines="50" w:before="156" w:afterLines="50" w:after="156"/>
              <w:jc w:val="center"/>
              <w:rPr>
                <w:rFonts w:ascii="宋体" w:eastAsia="宋体" w:hAnsi="宋体"/>
                <w:bCs/>
                <w:szCs w:val="21"/>
              </w:rPr>
            </w:pPr>
            <w:r w:rsidRPr="00047823">
              <w:rPr>
                <w:rFonts w:ascii="宋体" w:eastAsia="宋体" w:hAnsi="宋体" w:hint="eastAsia"/>
                <w:bCs/>
                <w:szCs w:val="21"/>
              </w:rPr>
              <w:t>第一节</w:t>
            </w:r>
            <w:r w:rsidRPr="00047823">
              <w:rPr>
                <w:rFonts w:ascii="宋体" w:eastAsia="宋体" w:hAnsi="宋体" w:hint="eastAsia"/>
                <w:b/>
                <w:bCs/>
                <w:szCs w:val="21"/>
              </w:rPr>
              <w:t xml:space="preserve"> </w:t>
            </w:r>
            <w:r w:rsidRPr="00047823">
              <w:rPr>
                <w:rFonts w:ascii="宋体" w:eastAsia="宋体" w:hAnsi="宋体" w:hint="eastAsia"/>
                <w:bCs/>
                <w:szCs w:val="21"/>
              </w:rPr>
              <w:t>体育运动心理学的定义和研究对象</w:t>
            </w:r>
          </w:p>
          <w:p w14:paraId="0E2EACD8" w14:textId="77777777" w:rsidR="00047823" w:rsidRPr="00047823" w:rsidRDefault="00047823" w:rsidP="00047823">
            <w:pPr>
              <w:widowControl/>
              <w:spacing w:beforeLines="50" w:before="156" w:afterLines="50" w:after="156"/>
              <w:jc w:val="center"/>
              <w:rPr>
                <w:rFonts w:ascii="宋体" w:eastAsia="宋体" w:hAnsi="宋体"/>
                <w:bCs/>
                <w:szCs w:val="21"/>
              </w:rPr>
            </w:pPr>
            <w:r w:rsidRPr="00047823">
              <w:rPr>
                <w:rFonts w:ascii="宋体" w:eastAsia="宋体" w:hAnsi="宋体" w:hint="eastAsia"/>
                <w:bCs/>
                <w:szCs w:val="21"/>
              </w:rPr>
              <w:t>第二节 学习运动心理学的意义</w:t>
            </w:r>
          </w:p>
          <w:p w14:paraId="2FA99E0E" w14:textId="77777777" w:rsidR="00047823" w:rsidRPr="00047823" w:rsidRDefault="00047823" w:rsidP="00047823">
            <w:pPr>
              <w:widowControl/>
              <w:spacing w:beforeLines="50" w:before="156" w:afterLines="50" w:after="156"/>
              <w:jc w:val="center"/>
              <w:rPr>
                <w:rFonts w:ascii="宋体" w:eastAsia="宋体" w:hAnsi="宋体"/>
                <w:bCs/>
                <w:szCs w:val="21"/>
              </w:rPr>
            </w:pPr>
            <w:r w:rsidRPr="00047823">
              <w:rPr>
                <w:rFonts w:ascii="宋体" w:eastAsia="宋体" w:hAnsi="宋体" w:hint="eastAsia"/>
                <w:bCs/>
                <w:szCs w:val="21"/>
              </w:rPr>
              <w:t>第三节 体育运动心理学简史和发展方向</w:t>
            </w:r>
          </w:p>
          <w:p w14:paraId="192152C9" w14:textId="77777777" w:rsidR="00D715F7" w:rsidRPr="00047823" w:rsidRDefault="00047823" w:rsidP="00047823">
            <w:pPr>
              <w:widowControl/>
              <w:spacing w:beforeLines="50" w:before="156" w:afterLines="50" w:after="156"/>
              <w:jc w:val="center"/>
              <w:rPr>
                <w:rFonts w:ascii="宋体" w:eastAsia="宋体" w:hAnsi="宋体"/>
                <w:bCs/>
                <w:szCs w:val="21"/>
              </w:rPr>
            </w:pPr>
            <w:r w:rsidRPr="00047823">
              <w:rPr>
                <w:rFonts w:ascii="宋体" w:eastAsia="宋体" w:hAnsi="宋体" w:hint="eastAsia"/>
                <w:bCs/>
                <w:szCs w:val="21"/>
              </w:rPr>
              <w:t>第四节 体育学习的心理学基础</w:t>
            </w:r>
          </w:p>
        </w:tc>
        <w:tc>
          <w:tcPr>
            <w:tcW w:w="1145" w:type="dxa"/>
            <w:vAlign w:val="center"/>
          </w:tcPr>
          <w:p w14:paraId="2E719860" w14:textId="77777777" w:rsidR="00D715F7" w:rsidRPr="00D715F7" w:rsidRDefault="0004782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56EF6CEC" w14:textId="77777777" w:rsidR="00047823" w:rsidRPr="00047823" w:rsidRDefault="00047823" w:rsidP="00047823">
            <w:pPr>
              <w:widowControl/>
              <w:spacing w:beforeLines="50" w:before="156" w:afterLines="50" w:after="156"/>
              <w:jc w:val="center"/>
              <w:rPr>
                <w:rFonts w:ascii="宋体" w:eastAsia="宋体" w:hAnsi="宋体"/>
                <w:szCs w:val="21"/>
              </w:rPr>
            </w:pPr>
            <w:r w:rsidRPr="00047823">
              <w:rPr>
                <w:rFonts w:ascii="宋体" w:eastAsia="宋体" w:hAnsi="宋体" w:hint="eastAsia"/>
                <w:b/>
                <w:szCs w:val="21"/>
              </w:rPr>
              <w:t>作业：</w:t>
            </w:r>
            <w:r w:rsidRPr="00047823">
              <w:rPr>
                <w:rFonts w:ascii="宋体" w:eastAsia="宋体" w:hAnsi="宋体" w:hint="eastAsia"/>
                <w:szCs w:val="21"/>
              </w:rPr>
              <w:t>1、完成本章思考题。2、以时间线思维图的形式，梳理</w:t>
            </w:r>
            <w:r>
              <w:rPr>
                <w:rFonts w:ascii="宋体" w:eastAsia="宋体" w:hAnsi="宋体" w:hint="eastAsia"/>
                <w:szCs w:val="21"/>
              </w:rPr>
              <w:t>体育心理学发展进程</w:t>
            </w:r>
          </w:p>
          <w:p w14:paraId="3A326F9A" w14:textId="77777777" w:rsidR="00D715F7" w:rsidRPr="00D715F7" w:rsidRDefault="00047823" w:rsidP="00047823">
            <w:pPr>
              <w:widowControl/>
              <w:spacing w:beforeLines="50" w:before="156" w:afterLines="50" w:after="156"/>
              <w:jc w:val="center"/>
              <w:rPr>
                <w:rFonts w:ascii="宋体" w:eastAsia="宋体" w:hAnsi="宋体"/>
                <w:szCs w:val="21"/>
              </w:rPr>
            </w:pPr>
            <w:r w:rsidRPr="00047823">
              <w:rPr>
                <w:rFonts w:ascii="宋体" w:eastAsia="宋体" w:hAnsi="宋体" w:hint="eastAsia"/>
                <w:b/>
                <w:szCs w:val="21"/>
              </w:rPr>
              <w:t>要求：</w:t>
            </w:r>
            <w:r w:rsidRPr="00047823">
              <w:rPr>
                <w:rFonts w:ascii="宋体" w:eastAsia="宋体" w:hAnsi="宋体" w:hint="eastAsia"/>
                <w:szCs w:val="21"/>
              </w:rPr>
              <w:t>能够掌握“</w:t>
            </w:r>
            <w:r w:rsidRPr="00047823">
              <w:rPr>
                <w:rFonts w:ascii="宋体" w:eastAsia="宋体" w:hAnsi="宋体" w:hint="eastAsia"/>
                <w:bCs/>
                <w:szCs w:val="21"/>
              </w:rPr>
              <w:t>体育心理学的概念、学科性质、研究任务和学习目的</w:t>
            </w:r>
            <w:r w:rsidRPr="00047823">
              <w:rPr>
                <w:rFonts w:ascii="宋体" w:eastAsia="宋体" w:hAnsi="宋体" w:hint="eastAsia"/>
                <w:szCs w:val="21"/>
              </w:rPr>
              <w:t>”等关键概念，</w:t>
            </w:r>
            <w:r w:rsidRPr="00047823">
              <w:rPr>
                <w:rFonts w:ascii="宋体" w:eastAsia="宋体" w:hAnsi="宋体" w:hint="eastAsia"/>
                <w:bCs/>
                <w:szCs w:val="21"/>
              </w:rPr>
              <w:t>联系实际，</w:t>
            </w:r>
            <w:r w:rsidRPr="00047823">
              <w:rPr>
                <w:rFonts w:ascii="宋体" w:eastAsia="宋体" w:hAnsi="宋体" w:hint="eastAsia"/>
                <w:bCs/>
                <w:szCs w:val="21"/>
              </w:rPr>
              <w:lastRenderedPageBreak/>
              <w:t>学以致用</w:t>
            </w:r>
            <w:r w:rsidRPr="00047823">
              <w:rPr>
                <w:rFonts w:ascii="宋体" w:eastAsia="宋体" w:hAnsi="宋体" w:hint="eastAsia"/>
                <w:szCs w:val="21"/>
              </w:rPr>
              <w:t>。</w:t>
            </w:r>
          </w:p>
        </w:tc>
        <w:tc>
          <w:tcPr>
            <w:tcW w:w="504" w:type="dxa"/>
            <w:vAlign w:val="center"/>
          </w:tcPr>
          <w:p w14:paraId="3BF046EE"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525C5868" w14:textId="77777777" w:rsidTr="00047823">
        <w:trPr>
          <w:trHeight w:val="340"/>
          <w:jc w:val="center"/>
        </w:trPr>
        <w:tc>
          <w:tcPr>
            <w:tcW w:w="1129" w:type="dxa"/>
            <w:vAlign w:val="center"/>
          </w:tcPr>
          <w:p w14:paraId="5AD0BAB9" w14:textId="77777777" w:rsidR="00D715F7" w:rsidRPr="00D715F7" w:rsidRDefault="00BA23F0" w:rsidP="008570B5">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709" w:type="dxa"/>
            <w:vAlign w:val="center"/>
          </w:tcPr>
          <w:p w14:paraId="14983828"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2EAF0E0E" w14:textId="77777777" w:rsidR="00D715F7"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szCs w:val="21"/>
              </w:rPr>
              <w:t xml:space="preserve">第二章  </w:t>
            </w:r>
            <w:r w:rsidRPr="008570B5">
              <w:rPr>
                <w:rFonts w:ascii="宋体" w:eastAsia="宋体" w:hAnsi="宋体" w:hint="eastAsia"/>
                <w:bCs/>
                <w:szCs w:val="21"/>
              </w:rPr>
              <w:t>运动中的目标定向和目标设置</w:t>
            </w:r>
          </w:p>
        </w:tc>
        <w:tc>
          <w:tcPr>
            <w:tcW w:w="1747" w:type="dxa"/>
            <w:vAlign w:val="center"/>
          </w:tcPr>
          <w:p w14:paraId="0CBAF96B" w14:textId="77777777" w:rsidR="008570B5" w:rsidRPr="008570B5" w:rsidRDefault="008570B5" w:rsidP="008570B5">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8570B5">
              <w:rPr>
                <w:rFonts w:ascii="宋体" w:eastAsia="宋体" w:hAnsi="宋体" w:hint="eastAsia"/>
                <w:bCs/>
                <w:szCs w:val="21"/>
              </w:rPr>
              <w:t>体育活动中的目标定向</w:t>
            </w:r>
          </w:p>
          <w:p w14:paraId="7BFF3889" w14:textId="77777777" w:rsidR="008570B5" w:rsidRPr="008570B5" w:rsidRDefault="008570B5" w:rsidP="008570B5">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8570B5">
              <w:rPr>
                <w:rFonts w:ascii="宋体" w:eastAsia="宋体" w:hAnsi="宋体" w:hint="eastAsia"/>
                <w:bCs/>
                <w:szCs w:val="21"/>
              </w:rPr>
              <w:t>目标定向与分类</w:t>
            </w:r>
          </w:p>
          <w:p w14:paraId="0928E898" w14:textId="77777777" w:rsidR="008570B5" w:rsidRPr="008570B5" w:rsidRDefault="008570B5" w:rsidP="008570B5">
            <w:pPr>
              <w:widowControl/>
              <w:spacing w:beforeLines="50" w:before="156" w:afterLines="50" w:after="156"/>
              <w:rPr>
                <w:rFonts w:ascii="宋体" w:eastAsia="宋体" w:hAnsi="宋体"/>
                <w:szCs w:val="21"/>
              </w:rPr>
            </w:pPr>
            <w:r>
              <w:rPr>
                <w:rFonts w:ascii="宋体" w:eastAsia="宋体" w:hAnsi="宋体"/>
                <w:szCs w:val="21"/>
              </w:rPr>
              <w:t>第三节</w:t>
            </w:r>
            <w:r w:rsidRPr="008570B5">
              <w:rPr>
                <w:rFonts w:ascii="宋体" w:eastAsia="宋体" w:hAnsi="宋体" w:hint="eastAsia"/>
                <w:szCs w:val="21"/>
              </w:rPr>
              <w:t>体育活动中的目标设置</w:t>
            </w:r>
          </w:p>
          <w:p w14:paraId="016FB669" w14:textId="77777777" w:rsidR="00D715F7" w:rsidRPr="008570B5" w:rsidRDefault="008570B5" w:rsidP="008570B5">
            <w:pPr>
              <w:widowControl/>
              <w:spacing w:beforeLines="50" w:before="156" w:afterLines="50" w:after="156"/>
              <w:rPr>
                <w:rFonts w:ascii="宋体" w:eastAsia="宋体" w:hAnsi="宋体"/>
                <w:szCs w:val="21"/>
              </w:rPr>
            </w:pPr>
            <w:r>
              <w:rPr>
                <w:rFonts w:ascii="宋体" w:eastAsia="宋体" w:hAnsi="宋体"/>
                <w:szCs w:val="21"/>
              </w:rPr>
              <w:t>第四节</w:t>
            </w:r>
            <w:r w:rsidRPr="008570B5">
              <w:rPr>
                <w:rFonts w:ascii="宋体" w:eastAsia="宋体" w:hAnsi="宋体" w:hint="eastAsia"/>
                <w:szCs w:val="21"/>
              </w:rPr>
              <w:t>体育活动中</w:t>
            </w:r>
            <w:r w:rsidRPr="008570B5">
              <w:rPr>
                <w:rFonts w:ascii="宋体" w:eastAsia="宋体" w:hAnsi="宋体" w:hint="eastAsia"/>
                <w:bCs/>
                <w:szCs w:val="21"/>
              </w:rPr>
              <w:t>团队目标的设置方法</w:t>
            </w:r>
          </w:p>
        </w:tc>
        <w:tc>
          <w:tcPr>
            <w:tcW w:w="1145" w:type="dxa"/>
            <w:vAlign w:val="center"/>
          </w:tcPr>
          <w:p w14:paraId="35B58D8C"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1103FE91" w14:textId="77777777" w:rsidR="008570B5" w:rsidRPr="008570B5"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
                <w:szCs w:val="21"/>
              </w:rPr>
              <w:t>作业：</w:t>
            </w:r>
            <w:r w:rsidRPr="008570B5">
              <w:rPr>
                <w:rFonts w:ascii="宋体" w:eastAsia="宋体" w:hAnsi="宋体" w:hint="eastAsia"/>
                <w:szCs w:val="21"/>
              </w:rPr>
              <w:t>1、完成本章思考题；2</w:t>
            </w:r>
            <w:r>
              <w:rPr>
                <w:rFonts w:ascii="宋体" w:eastAsia="宋体" w:hAnsi="宋体" w:hint="eastAsia"/>
                <w:szCs w:val="21"/>
              </w:rPr>
              <w:t>、小组展示汇报本章内容。</w:t>
            </w:r>
          </w:p>
          <w:p w14:paraId="6149C349" w14:textId="77777777" w:rsidR="00D715F7" w:rsidRPr="00D715F7"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
                <w:szCs w:val="21"/>
              </w:rPr>
              <w:t>要求：</w:t>
            </w:r>
            <w:r w:rsidRPr="008570B5">
              <w:rPr>
                <w:rFonts w:ascii="宋体" w:eastAsia="宋体" w:hAnsi="宋体" w:hint="eastAsia"/>
                <w:szCs w:val="21"/>
              </w:rPr>
              <w:t>论述思考题，既需要准确表达相应知识点，同时又要注意论述逻辑，注重推理表达。</w:t>
            </w:r>
          </w:p>
        </w:tc>
        <w:tc>
          <w:tcPr>
            <w:tcW w:w="504" w:type="dxa"/>
            <w:vAlign w:val="center"/>
          </w:tcPr>
          <w:p w14:paraId="65D5B3B7"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72434C60" w14:textId="77777777" w:rsidTr="00047823">
        <w:trPr>
          <w:trHeight w:val="340"/>
          <w:jc w:val="center"/>
        </w:trPr>
        <w:tc>
          <w:tcPr>
            <w:tcW w:w="1129" w:type="dxa"/>
            <w:vAlign w:val="center"/>
          </w:tcPr>
          <w:p w14:paraId="3BB88152"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3-5</w:t>
            </w:r>
          </w:p>
        </w:tc>
        <w:tc>
          <w:tcPr>
            <w:tcW w:w="709" w:type="dxa"/>
            <w:vAlign w:val="center"/>
          </w:tcPr>
          <w:p w14:paraId="30460413"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09172C37" w14:textId="77777777" w:rsidR="00D715F7"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szCs w:val="21"/>
              </w:rPr>
              <w:t xml:space="preserve">第三章  </w:t>
            </w:r>
            <w:r w:rsidRPr="008570B5">
              <w:rPr>
                <w:rFonts w:ascii="宋体" w:eastAsia="宋体" w:hAnsi="宋体" w:hint="eastAsia"/>
                <w:bCs/>
                <w:szCs w:val="21"/>
              </w:rPr>
              <w:t>运动兴趣和动机</w:t>
            </w:r>
          </w:p>
        </w:tc>
        <w:tc>
          <w:tcPr>
            <w:tcW w:w="1747" w:type="dxa"/>
            <w:vAlign w:val="center"/>
          </w:tcPr>
          <w:p w14:paraId="5907EF41" w14:textId="77777777" w:rsidR="008570B5" w:rsidRPr="008570B5" w:rsidRDefault="008570B5" w:rsidP="008570B5">
            <w:pPr>
              <w:widowControl/>
              <w:spacing w:beforeLines="50" w:before="156" w:afterLines="50" w:after="156"/>
              <w:rPr>
                <w:rFonts w:ascii="宋体" w:eastAsia="宋体" w:hAnsi="宋体"/>
                <w:szCs w:val="21"/>
              </w:rPr>
            </w:pPr>
            <w:r>
              <w:rPr>
                <w:rFonts w:ascii="宋体" w:eastAsia="宋体" w:hAnsi="宋体" w:hint="eastAsia"/>
                <w:szCs w:val="21"/>
              </w:rPr>
              <w:t xml:space="preserve">第一节 </w:t>
            </w:r>
            <w:r w:rsidRPr="008570B5">
              <w:rPr>
                <w:rFonts w:ascii="宋体" w:eastAsia="宋体" w:hAnsi="宋体" w:hint="eastAsia"/>
                <w:szCs w:val="21"/>
              </w:rPr>
              <w:t>运动兴趣</w:t>
            </w:r>
          </w:p>
          <w:p w14:paraId="20727013"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szCs w:val="21"/>
              </w:rPr>
              <w:t>第二节</w:t>
            </w:r>
            <w:r>
              <w:rPr>
                <w:rFonts w:ascii="宋体" w:eastAsia="宋体" w:hAnsi="宋体" w:hint="eastAsia"/>
                <w:szCs w:val="21"/>
              </w:rPr>
              <w:t xml:space="preserve"> 运动动机</w:t>
            </w:r>
          </w:p>
        </w:tc>
        <w:tc>
          <w:tcPr>
            <w:tcW w:w="1145" w:type="dxa"/>
            <w:vAlign w:val="center"/>
          </w:tcPr>
          <w:p w14:paraId="61424C1C"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786" w:type="dxa"/>
            <w:vAlign w:val="center"/>
          </w:tcPr>
          <w:p w14:paraId="476ECBC0" w14:textId="77777777" w:rsidR="008570B5" w:rsidRPr="008570B5"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
                <w:szCs w:val="21"/>
              </w:rPr>
              <w:t>作业：</w:t>
            </w:r>
            <w:r w:rsidRPr="008570B5">
              <w:rPr>
                <w:rFonts w:ascii="宋体" w:eastAsia="宋体" w:hAnsi="宋体" w:hint="eastAsia"/>
                <w:szCs w:val="21"/>
              </w:rPr>
              <w:t>1、完成本章思考题；2、小组展示汇报本章内容。</w:t>
            </w:r>
            <w:r>
              <w:rPr>
                <w:rFonts w:ascii="宋体" w:eastAsia="宋体" w:hAnsi="宋体" w:hint="eastAsia"/>
                <w:szCs w:val="21"/>
              </w:rPr>
              <w:t>3、</w:t>
            </w:r>
            <w:r w:rsidRPr="008570B5">
              <w:rPr>
                <w:rFonts w:ascii="宋体" w:eastAsia="宋体" w:hAnsi="宋体" w:hint="eastAsia"/>
                <w:szCs w:val="21"/>
              </w:rPr>
              <w:t>结合案例，运用相应的学习理论和教学理论进行分析，形成分析报告</w:t>
            </w:r>
            <w:r>
              <w:rPr>
                <w:rFonts w:ascii="宋体" w:eastAsia="宋体" w:hAnsi="宋体" w:hint="eastAsia"/>
                <w:szCs w:val="21"/>
              </w:rPr>
              <w:t>。</w:t>
            </w:r>
          </w:p>
          <w:p w14:paraId="008B6F14" w14:textId="77777777" w:rsidR="00D715F7" w:rsidRPr="00D715F7"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
                <w:szCs w:val="21"/>
              </w:rPr>
              <w:t>要求：</w:t>
            </w:r>
            <w:r w:rsidRPr="008570B5">
              <w:rPr>
                <w:rFonts w:ascii="宋体" w:eastAsia="宋体" w:hAnsi="宋体" w:hint="eastAsia"/>
                <w:szCs w:val="21"/>
              </w:rPr>
              <w:t>论述思考题，既需要准确表达相应知识点，同时又要注意论述逻辑，注重推理表达。</w:t>
            </w:r>
          </w:p>
        </w:tc>
        <w:tc>
          <w:tcPr>
            <w:tcW w:w="504" w:type="dxa"/>
            <w:vAlign w:val="center"/>
          </w:tcPr>
          <w:p w14:paraId="0030FC14"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13E2E4FA" w14:textId="77777777" w:rsidTr="00047823">
        <w:trPr>
          <w:trHeight w:val="340"/>
          <w:jc w:val="center"/>
        </w:trPr>
        <w:tc>
          <w:tcPr>
            <w:tcW w:w="1129" w:type="dxa"/>
            <w:vAlign w:val="center"/>
          </w:tcPr>
          <w:p w14:paraId="1AD604A9" w14:textId="77777777" w:rsidR="00D715F7" w:rsidRPr="00D715F7" w:rsidRDefault="008570B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709" w:type="dxa"/>
            <w:vAlign w:val="center"/>
          </w:tcPr>
          <w:p w14:paraId="1F7D8643"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2D947B07" w14:textId="77777777" w:rsidR="00D715F7" w:rsidRPr="00D715F7"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szCs w:val="21"/>
              </w:rPr>
              <w:t>第四章  运动归因</w:t>
            </w:r>
          </w:p>
        </w:tc>
        <w:tc>
          <w:tcPr>
            <w:tcW w:w="1747" w:type="dxa"/>
            <w:vAlign w:val="center"/>
          </w:tcPr>
          <w:p w14:paraId="34408858" w14:textId="77777777" w:rsidR="008570B5"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bCs/>
                <w:szCs w:val="21"/>
              </w:rPr>
              <w:t>第一节 归因理论</w:t>
            </w:r>
          </w:p>
          <w:p w14:paraId="2ABB78C7" w14:textId="77777777" w:rsidR="008570B5"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bCs/>
                <w:szCs w:val="21"/>
              </w:rPr>
              <w:t>第二节 运动中的归因分析</w:t>
            </w:r>
          </w:p>
          <w:p w14:paraId="751537D7" w14:textId="77777777" w:rsidR="008570B5" w:rsidRPr="008570B5" w:rsidRDefault="008570B5" w:rsidP="008570B5">
            <w:pPr>
              <w:widowControl/>
              <w:spacing w:beforeLines="50" w:before="156" w:afterLines="50" w:after="156"/>
              <w:jc w:val="center"/>
              <w:rPr>
                <w:rFonts w:ascii="宋体" w:eastAsia="宋体" w:hAnsi="宋体"/>
                <w:bCs/>
                <w:szCs w:val="21"/>
              </w:rPr>
            </w:pPr>
            <w:r w:rsidRPr="008570B5">
              <w:rPr>
                <w:rFonts w:ascii="宋体" w:eastAsia="宋体" w:hAnsi="宋体" w:hint="eastAsia"/>
                <w:bCs/>
                <w:szCs w:val="21"/>
              </w:rPr>
              <w:t>第三节 影响运动归因的因素</w:t>
            </w:r>
          </w:p>
          <w:p w14:paraId="4A0C333C" w14:textId="77777777" w:rsidR="00D715F7" w:rsidRPr="008570B5" w:rsidRDefault="008570B5" w:rsidP="008570B5">
            <w:pPr>
              <w:widowControl/>
              <w:spacing w:beforeLines="50" w:before="156" w:afterLines="50" w:after="156"/>
              <w:jc w:val="center"/>
              <w:rPr>
                <w:rFonts w:ascii="宋体" w:eastAsia="宋体" w:hAnsi="宋体"/>
                <w:szCs w:val="21"/>
              </w:rPr>
            </w:pPr>
            <w:r w:rsidRPr="008570B5">
              <w:rPr>
                <w:rFonts w:ascii="宋体" w:eastAsia="宋体" w:hAnsi="宋体" w:hint="eastAsia"/>
                <w:bCs/>
                <w:szCs w:val="21"/>
              </w:rPr>
              <w:t>第四节 运动中的归因训练</w:t>
            </w:r>
          </w:p>
        </w:tc>
        <w:tc>
          <w:tcPr>
            <w:tcW w:w="1145" w:type="dxa"/>
            <w:vAlign w:val="center"/>
          </w:tcPr>
          <w:p w14:paraId="51164FA6" w14:textId="77777777" w:rsidR="00D715F7" w:rsidRPr="00D715F7" w:rsidRDefault="005D56B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5FFA7EC0" w14:textId="77777777" w:rsidR="005D56B2" w:rsidRPr="005D56B2" w:rsidRDefault="005D56B2" w:rsidP="005D56B2">
            <w:pPr>
              <w:widowControl/>
              <w:spacing w:beforeLines="50" w:before="156" w:afterLines="50" w:after="156"/>
              <w:jc w:val="center"/>
              <w:rPr>
                <w:rFonts w:ascii="宋体" w:eastAsia="宋体" w:hAnsi="宋体"/>
                <w:szCs w:val="21"/>
              </w:rPr>
            </w:pPr>
            <w:r w:rsidRPr="005D56B2">
              <w:rPr>
                <w:rFonts w:ascii="宋体" w:eastAsia="宋体" w:hAnsi="宋体" w:hint="eastAsia"/>
                <w:b/>
                <w:szCs w:val="21"/>
              </w:rPr>
              <w:t>作业：</w:t>
            </w:r>
            <w:r w:rsidRPr="005D56B2">
              <w:rPr>
                <w:rFonts w:ascii="宋体" w:eastAsia="宋体" w:hAnsi="宋体" w:hint="eastAsia"/>
                <w:szCs w:val="21"/>
              </w:rPr>
              <w:t>1、完成本章思考题；2、小组展示汇报本章内容。3、</w:t>
            </w:r>
            <w:r w:rsidRPr="005D56B2">
              <w:rPr>
                <w:rFonts w:ascii="宋体" w:eastAsia="宋体" w:hAnsi="宋体" w:hint="eastAsia"/>
                <w:bCs/>
                <w:szCs w:val="21"/>
              </w:rPr>
              <w:t>掌握提高青少年运动自信心的再归因训练方法</w:t>
            </w:r>
            <w:r>
              <w:rPr>
                <w:rFonts w:ascii="宋体" w:eastAsia="宋体" w:hAnsi="宋体" w:hint="eastAsia"/>
                <w:bCs/>
                <w:szCs w:val="21"/>
              </w:rPr>
              <w:t>。</w:t>
            </w:r>
          </w:p>
          <w:p w14:paraId="27DD77B9" w14:textId="77777777" w:rsidR="00D715F7" w:rsidRPr="00D715F7" w:rsidRDefault="005D56B2" w:rsidP="005D56B2">
            <w:pPr>
              <w:widowControl/>
              <w:spacing w:beforeLines="50" w:before="156" w:afterLines="50" w:after="156"/>
              <w:jc w:val="center"/>
              <w:rPr>
                <w:rFonts w:ascii="宋体" w:eastAsia="宋体" w:hAnsi="宋体"/>
                <w:szCs w:val="21"/>
              </w:rPr>
            </w:pPr>
            <w:r w:rsidRPr="005D56B2">
              <w:rPr>
                <w:rFonts w:ascii="宋体" w:eastAsia="宋体" w:hAnsi="宋体" w:hint="eastAsia"/>
                <w:b/>
                <w:szCs w:val="21"/>
              </w:rPr>
              <w:t>要求：</w:t>
            </w:r>
            <w:r>
              <w:rPr>
                <w:rFonts w:ascii="宋体" w:eastAsia="宋体" w:hAnsi="宋体" w:hint="eastAsia"/>
                <w:szCs w:val="21"/>
              </w:rPr>
              <w:t>小组汇报以ppt进行展示，汇报内容求新，重视科研精神的渗透。</w:t>
            </w:r>
          </w:p>
        </w:tc>
        <w:tc>
          <w:tcPr>
            <w:tcW w:w="504" w:type="dxa"/>
            <w:vAlign w:val="center"/>
          </w:tcPr>
          <w:p w14:paraId="7646C43A"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2FC0FBD1" w14:textId="77777777" w:rsidTr="00047823">
        <w:trPr>
          <w:trHeight w:val="340"/>
          <w:jc w:val="center"/>
        </w:trPr>
        <w:tc>
          <w:tcPr>
            <w:tcW w:w="1129" w:type="dxa"/>
            <w:vAlign w:val="center"/>
          </w:tcPr>
          <w:p w14:paraId="027700B3" w14:textId="77777777" w:rsidR="00D715F7" w:rsidRPr="005D56B2" w:rsidRDefault="005D56B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7-8</w:t>
            </w:r>
          </w:p>
        </w:tc>
        <w:tc>
          <w:tcPr>
            <w:tcW w:w="709" w:type="dxa"/>
            <w:vAlign w:val="center"/>
          </w:tcPr>
          <w:p w14:paraId="2A627725"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1E818F0D" w14:textId="77777777" w:rsidR="005D56B2" w:rsidRPr="005D56B2" w:rsidRDefault="005D56B2" w:rsidP="005D56B2">
            <w:pPr>
              <w:widowControl/>
              <w:spacing w:beforeLines="50" w:before="156" w:afterLines="50" w:after="156"/>
              <w:jc w:val="center"/>
              <w:rPr>
                <w:rFonts w:ascii="宋体" w:eastAsia="宋体" w:hAnsi="宋体"/>
                <w:bCs/>
                <w:szCs w:val="21"/>
              </w:rPr>
            </w:pPr>
            <w:r w:rsidRPr="005D56B2">
              <w:rPr>
                <w:rFonts w:ascii="宋体" w:eastAsia="宋体" w:hAnsi="宋体" w:hint="eastAsia"/>
                <w:szCs w:val="21"/>
              </w:rPr>
              <w:t xml:space="preserve">第五章  </w:t>
            </w:r>
            <w:r w:rsidRPr="005D56B2">
              <w:rPr>
                <w:rFonts w:ascii="宋体" w:eastAsia="宋体" w:hAnsi="宋体" w:hint="eastAsia"/>
                <w:bCs/>
                <w:szCs w:val="21"/>
              </w:rPr>
              <w:t>体</w:t>
            </w:r>
            <w:r w:rsidRPr="005D56B2">
              <w:rPr>
                <w:rFonts w:ascii="宋体" w:eastAsia="宋体" w:hAnsi="宋体" w:hint="eastAsia"/>
                <w:bCs/>
                <w:szCs w:val="21"/>
              </w:rPr>
              <w:lastRenderedPageBreak/>
              <w:t>育活动与心理健康</w:t>
            </w:r>
          </w:p>
          <w:p w14:paraId="6B59B093" w14:textId="77777777" w:rsidR="00D715F7" w:rsidRPr="005D56B2" w:rsidRDefault="00D715F7" w:rsidP="00DD7B5F">
            <w:pPr>
              <w:widowControl/>
              <w:spacing w:beforeLines="50" w:before="156" w:afterLines="50" w:after="156"/>
              <w:jc w:val="center"/>
              <w:rPr>
                <w:rFonts w:ascii="宋体" w:eastAsia="宋体" w:hAnsi="宋体"/>
                <w:szCs w:val="21"/>
              </w:rPr>
            </w:pPr>
          </w:p>
        </w:tc>
        <w:tc>
          <w:tcPr>
            <w:tcW w:w="1747" w:type="dxa"/>
            <w:vAlign w:val="center"/>
          </w:tcPr>
          <w:p w14:paraId="6AD7E2D9" w14:textId="77777777" w:rsid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lastRenderedPageBreak/>
              <w:t xml:space="preserve">第一节 </w:t>
            </w:r>
            <w:r w:rsidRPr="005D56B2">
              <w:rPr>
                <w:rFonts w:ascii="宋体" w:eastAsia="宋体" w:hAnsi="宋体" w:hint="eastAsia"/>
                <w:bCs/>
                <w:szCs w:val="21"/>
              </w:rPr>
              <w:t>体育活</w:t>
            </w:r>
            <w:r w:rsidRPr="005D56B2">
              <w:rPr>
                <w:rFonts w:ascii="宋体" w:eastAsia="宋体" w:hAnsi="宋体" w:hint="eastAsia"/>
                <w:bCs/>
                <w:szCs w:val="21"/>
              </w:rPr>
              <w:lastRenderedPageBreak/>
              <w:t>动的心理效益</w:t>
            </w:r>
          </w:p>
          <w:p w14:paraId="77268AF3" w14:textId="77777777" w:rsidR="005D56B2" w:rsidRP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t>第二节</w:t>
            </w:r>
            <w:r w:rsidRPr="005D56B2">
              <w:rPr>
                <w:rFonts w:ascii="宋体" w:eastAsia="宋体" w:hAnsi="宋体" w:hint="eastAsia"/>
                <w:bCs/>
                <w:szCs w:val="21"/>
              </w:rPr>
              <w:t>体育活动的坚持性</w:t>
            </w:r>
          </w:p>
          <w:p w14:paraId="1CAD90AE" w14:textId="77777777" w:rsidR="005D56B2" w:rsidRP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第三节 </w:t>
            </w:r>
            <w:r w:rsidRPr="005D56B2">
              <w:rPr>
                <w:rFonts w:ascii="宋体" w:eastAsia="宋体" w:hAnsi="宋体" w:hint="eastAsia"/>
                <w:bCs/>
                <w:szCs w:val="21"/>
              </w:rPr>
              <w:t>体育活动行为的理论、预测及干预</w:t>
            </w:r>
          </w:p>
          <w:p w14:paraId="49941530" w14:textId="77777777" w:rsidR="00D715F7" w:rsidRP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t xml:space="preserve">第四节 </w:t>
            </w:r>
            <w:r w:rsidRPr="005D56B2">
              <w:rPr>
                <w:rFonts w:ascii="宋体" w:eastAsia="宋体" w:hAnsi="宋体" w:hint="eastAsia"/>
                <w:bCs/>
                <w:szCs w:val="21"/>
              </w:rPr>
              <w:t>体育活动的成瘾行为</w:t>
            </w:r>
          </w:p>
        </w:tc>
        <w:tc>
          <w:tcPr>
            <w:tcW w:w="1145" w:type="dxa"/>
            <w:vAlign w:val="center"/>
          </w:tcPr>
          <w:p w14:paraId="50FDB232" w14:textId="77777777" w:rsidR="00D715F7" w:rsidRPr="00D715F7" w:rsidRDefault="005D56B2"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4</w:t>
            </w:r>
          </w:p>
        </w:tc>
        <w:tc>
          <w:tcPr>
            <w:tcW w:w="1786" w:type="dxa"/>
            <w:vAlign w:val="center"/>
          </w:tcPr>
          <w:p w14:paraId="2FAA0740" w14:textId="77777777" w:rsidR="005D56B2" w:rsidRPr="005D56B2" w:rsidRDefault="005D56B2" w:rsidP="005D56B2">
            <w:pPr>
              <w:widowControl/>
              <w:spacing w:beforeLines="50" w:before="156" w:afterLines="50" w:after="156"/>
              <w:jc w:val="center"/>
              <w:rPr>
                <w:rFonts w:ascii="宋体" w:eastAsia="宋体" w:hAnsi="宋体"/>
                <w:szCs w:val="21"/>
              </w:rPr>
            </w:pPr>
            <w:r w:rsidRPr="005D56B2">
              <w:rPr>
                <w:rFonts w:ascii="宋体" w:eastAsia="宋体" w:hAnsi="宋体" w:hint="eastAsia"/>
                <w:b/>
                <w:szCs w:val="21"/>
              </w:rPr>
              <w:t>作业：</w:t>
            </w:r>
            <w:r w:rsidRPr="005D56B2">
              <w:rPr>
                <w:rFonts w:ascii="宋体" w:eastAsia="宋体" w:hAnsi="宋体" w:hint="eastAsia"/>
                <w:szCs w:val="21"/>
              </w:rPr>
              <w:t>1、完成本</w:t>
            </w:r>
            <w:r w:rsidRPr="005D56B2">
              <w:rPr>
                <w:rFonts w:ascii="宋体" w:eastAsia="宋体" w:hAnsi="宋体" w:hint="eastAsia"/>
                <w:szCs w:val="21"/>
              </w:rPr>
              <w:lastRenderedPageBreak/>
              <w:t>章思考题；2、小组展示汇报本章内容。3、</w:t>
            </w:r>
            <w:r w:rsidRPr="005D56B2">
              <w:rPr>
                <w:rFonts w:ascii="宋体" w:eastAsia="宋体" w:hAnsi="宋体" w:hint="eastAsia"/>
                <w:bCs/>
                <w:szCs w:val="21"/>
              </w:rPr>
              <w:t>懂得影响人们体育锻炼坚持性的因素及促进人们体育锻炼坚持性的策略</w:t>
            </w:r>
          </w:p>
          <w:p w14:paraId="28E4E8FC" w14:textId="77777777" w:rsidR="00D715F7" w:rsidRPr="00D715F7" w:rsidRDefault="005D56B2" w:rsidP="005D56B2">
            <w:pPr>
              <w:widowControl/>
              <w:spacing w:beforeLines="50" w:before="156" w:afterLines="50" w:after="156"/>
              <w:jc w:val="center"/>
              <w:rPr>
                <w:rFonts w:ascii="宋体" w:eastAsia="宋体" w:hAnsi="宋体"/>
                <w:szCs w:val="21"/>
              </w:rPr>
            </w:pPr>
            <w:r w:rsidRPr="005D56B2">
              <w:rPr>
                <w:rFonts w:ascii="宋体" w:eastAsia="宋体" w:hAnsi="宋体" w:hint="eastAsia"/>
                <w:b/>
                <w:szCs w:val="21"/>
              </w:rPr>
              <w:t>要求：</w:t>
            </w:r>
            <w:r w:rsidRPr="005D56B2">
              <w:rPr>
                <w:rFonts w:ascii="宋体" w:eastAsia="宋体" w:hAnsi="宋体" w:hint="eastAsia"/>
                <w:szCs w:val="21"/>
              </w:rPr>
              <w:t>小组汇报以ppt进行展示，汇报内容求新，重视科研精神的渗透。</w:t>
            </w:r>
          </w:p>
        </w:tc>
        <w:tc>
          <w:tcPr>
            <w:tcW w:w="504" w:type="dxa"/>
            <w:vAlign w:val="center"/>
          </w:tcPr>
          <w:p w14:paraId="70CAD101"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5D56B2" w:rsidRPr="00D715F7" w14:paraId="433171A4" w14:textId="77777777" w:rsidTr="006C373B">
        <w:trPr>
          <w:trHeight w:val="340"/>
          <w:jc w:val="center"/>
        </w:trPr>
        <w:tc>
          <w:tcPr>
            <w:tcW w:w="1129" w:type="dxa"/>
            <w:vAlign w:val="center"/>
          </w:tcPr>
          <w:p w14:paraId="19893C7F" w14:textId="77777777" w:rsidR="005D56B2" w:rsidRPr="00D715F7" w:rsidRDefault="00AD2B78" w:rsidP="005D56B2">
            <w:pPr>
              <w:widowControl/>
              <w:spacing w:beforeLines="50" w:before="156" w:afterLines="50" w:after="156"/>
              <w:jc w:val="center"/>
              <w:rPr>
                <w:rFonts w:ascii="宋体" w:eastAsia="宋体" w:hAnsi="宋体"/>
                <w:szCs w:val="21"/>
              </w:rPr>
            </w:pPr>
            <w:r>
              <w:rPr>
                <w:rFonts w:ascii="宋体" w:eastAsia="宋体" w:hAnsi="宋体" w:hint="eastAsia"/>
                <w:szCs w:val="21"/>
              </w:rPr>
              <w:t>9-10</w:t>
            </w:r>
          </w:p>
        </w:tc>
        <w:tc>
          <w:tcPr>
            <w:tcW w:w="709" w:type="dxa"/>
            <w:vAlign w:val="center"/>
          </w:tcPr>
          <w:p w14:paraId="40E2971F"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4FCC68F0" w14:textId="77777777" w:rsidR="005D56B2" w:rsidRPr="005D56B2" w:rsidRDefault="005D56B2" w:rsidP="005D56B2">
            <w:pPr>
              <w:widowControl/>
              <w:spacing w:beforeLines="50" w:before="156" w:afterLines="50" w:after="156"/>
              <w:rPr>
                <w:rFonts w:ascii="宋体" w:eastAsia="宋体" w:hAnsi="宋体"/>
                <w:bCs/>
                <w:szCs w:val="21"/>
              </w:rPr>
            </w:pPr>
            <w:r>
              <w:rPr>
                <w:rFonts w:ascii="宋体" w:eastAsia="宋体" w:hAnsi="宋体" w:hint="eastAsia"/>
                <w:bCs/>
                <w:szCs w:val="21"/>
              </w:rPr>
              <w:t xml:space="preserve">第六章 </w:t>
            </w:r>
            <w:r w:rsidRPr="005D56B2">
              <w:rPr>
                <w:rFonts w:ascii="宋体" w:eastAsia="宋体" w:hAnsi="宋体" w:hint="eastAsia"/>
                <w:bCs/>
                <w:szCs w:val="21"/>
              </w:rPr>
              <w:t>唤醒、焦虑、心境状态与运动表现</w:t>
            </w:r>
          </w:p>
          <w:p w14:paraId="6FE28F82" w14:textId="77777777" w:rsidR="005D56B2" w:rsidRPr="005D56B2"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61A863A3" w14:textId="77777777" w:rsidR="00AD2B78" w:rsidRP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AD2B78">
              <w:rPr>
                <w:rFonts w:ascii="宋体" w:eastAsia="宋体" w:hAnsi="宋体" w:hint="eastAsia"/>
                <w:bCs/>
                <w:szCs w:val="21"/>
              </w:rPr>
              <w:t>应激、唤醒和焦虑的定义</w:t>
            </w:r>
          </w:p>
          <w:p w14:paraId="14035655"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szCs w:val="21"/>
              </w:rPr>
              <w:t>第二节</w:t>
            </w:r>
            <w:r w:rsidRPr="00AD2B78">
              <w:rPr>
                <w:rFonts w:ascii="宋体" w:eastAsia="宋体" w:hAnsi="宋体" w:hint="eastAsia"/>
                <w:bCs/>
                <w:szCs w:val="21"/>
              </w:rPr>
              <w:t>唤醒、焦虑与运动表现的关系</w:t>
            </w:r>
          </w:p>
          <w:p w14:paraId="5F13C6DB"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szCs w:val="21"/>
              </w:rPr>
              <w:t>第三节</w:t>
            </w:r>
            <w:r>
              <w:rPr>
                <w:rFonts w:ascii="宋体" w:eastAsia="宋体" w:hAnsi="宋体" w:hint="eastAsia"/>
                <w:szCs w:val="21"/>
              </w:rPr>
              <w:t xml:space="preserve"> </w:t>
            </w:r>
            <w:r w:rsidRPr="00AD2B78">
              <w:rPr>
                <w:rFonts w:ascii="宋体" w:eastAsia="宋体" w:hAnsi="宋体" w:hint="eastAsia"/>
                <w:bCs/>
                <w:szCs w:val="21"/>
              </w:rPr>
              <w:t>影响赛前状态焦虑的主要因素</w:t>
            </w:r>
          </w:p>
          <w:p w14:paraId="14C0A072" w14:textId="77777777" w:rsidR="005D56B2"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bCs/>
                <w:szCs w:val="21"/>
              </w:rPr>
              <w:t xml:space="preserve">第四节 </w:t>
            </w:r>
            <w:r w:rsidRPr="00AD2B78">
              <w:rPr>
                <w:rFonts w:ascii="宋体" w:eastAsia="宋体" w:hAnsi="宋体" w:hint="eastAsia"/>
                <w:bCs/>
                <w:szCs w:val="21"/>
              </w:rPr>
              <w:t>心境状态与运动表现</w:t>
            </w:r>
          </w:p>
        </w:tc>
        <w:tc>
          <w:tcPr>
            <w:tcW w:w="1145" w:type="dxa"/>
            <w:vAlign w:val="center"/>
          </w:tcPr>
          <w:p w14:paraId="3CD7E392" w14:textId="77777777" w:rsidR="005D56B2" w:rsidRPr="005D56B2" w:rsidRDefault="005D56B2" w:rsidP="005D56B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86" w:type="dxa"/>
            <w:vAlign w:val="center"/>
          </w:tcPr>
          <w:p w14:paraId="41422DAF" w14:textId="77777777" w:rsidR="00AD2B78" w:rsidRPr="00AD2B78"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b/>
                <w:szCs w:val="21"/>
              </w:rPr>
              <w:t>作业：</w:t>
            </w:r>
            <w:r w:rsidRPr="00AD2B78">
              <w:rPr>
                <w:rFonts w:ascii="宋体" w:eastAsia="宋体" w:hAnsi="宋体" w:hint="eastAsia"/>
                <w:szCs w:val="21"/>
              </w:rPr>
              <w:t>1、完成本章思考题；2、小组展示汇报本章内容。3、</w:t>
            </w:r>
            <w:r w:rsidRPr="00AD2B78">
              <w:rPr>
                <w:rFonts w:ascii="宋体" w:eastAsia="宋体" w:hAnsi="宋体" w:hint="eastAsia"/>
                <w:bCs/>
                <w:szCs w:val="21"/>
              </w:rPr>
              <w:t>懂得什么是引起赛前焦虑的主要原因；初步掌握测定唤醒或焦虑水平的一般手段和方法</w:t>
            </w:r>
          </w:p>
          <w:p w14:paraId="22DF5DA8" w14:textId="77777777" w:rsidR="005D56B2" w:rsidRPr="00D715F7"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b/>
                <w:szCs w:val="21"/>
              </w:rPr>
              <w:t>要求：</w:t>
            </w:r>
            <w:r w:rsidRPr="00AD2B78">
              <w:rPr>
                <w:rFonts w:ascii="宋体" w:eastAsia="宋体" w:hAnsi="宋体" w:hint="eastAsia"/>
                <w:szCs w:val="21"/>
              </w:rPr>
              <w:t>小组汇报以ppt进行展示，汇报内容求新，重视科研精神的渗透。</w:t>
            </w:r>
          </w:p>
        </w:tc>
        <w:tc>
          <w:tcPr>
            <w:tcW w:w="504" w:type="dxa"/>
            <w:vAlign w:val="center"/>
          </w:tcPr>
          <w:p w14:paraId="6E18A9A8"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D715F7" w:rsidRPr="00D715F7" w14:paraId="527D21D4" w14:textId="77777777" w:rsidTr="00047823">
        <w:trPr>
          <w:trHeight w:val="340"/>
          <w:jc w:val="center"/>
        </w:trPr>
        <w:tc>
          <w:tcPr>
            <w:tcW w:w="1129" w:type="dxa"/>
            <w:vAlign w:val="center"/>
          </w:tcPr>
          <w:p w14:paraId="5AE171B9" w14:textId="77777777" w:rsidR="00D715F7" w:rsidRPr="00D715F7" w:rsidRDefault="00AD2B78"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11-12</w:t>
            </w:r>
          </w:p>
        </w:tc>
        <w:tc>
          <w:tcPr>
            <w:tcW w:w="709" w:type="dxa"/>
            <w:vAlign w:val="center"/>
          </w:tcPr>
          <w:p w14:paraId="15D4BB8C"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276" w:type="dxa"/>
            <w:vAlign w:val="center"/>
          </w:tcPr>
          <w:p w14:paraId="1D2BAE92" w14:textId="77777777" w:rsidR="00AD2B78" w:rsidRPr="00AD2B78" w:rsidRDefault="00AD2B78" w:rsidP="00AD2B78">
            <w:pPr>
              <w:widowControl/>
              <w:spacing w:beforeLines="50" w:before="156" w:afterLines="50" w:after="156"/>
              <w:jc w:val="center"/>
              <w:rPr>
                <w:rFonts w:ascii="宋体" w:eastAsia="宋体" w:hAnsi="宋体"/>
                <w:bCs/>
                <w:szCs w:val="21"/>
              </w:rPr>
            </w:pPr>
            <w:r w:rsidRPr="00AD2B78">
              <w:rPr>
                <w:rFonts w:ascii="宋体" w:eastAsia="宋体" w:hAnsi="宋体" w:hint="eastAsia"/>
                <w:szCs w:val="21"/>
              </w:rPr>
              <w:t xml:space="preserve">第七章  </w:t>
            </w:r>
            <w:r w:rsidRPr="00AD2B78">
              <w:rPr>
                <w:rFonts w:ascii="宋体" w:eastAsia="宋体" w:hAnsi="宋体" w:hint="eastAsia"/>
                <w:bCs/>
                <w:szCs w:val="21"/>
              </w:rPr>
              <w:t>心理技能训练</w:t>
            </w:r>
          </w:p>
          <w:p w14:paraId="2FD4E02C"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747" w:type="dxa"/>
            <w:vAlign w:val="center"/>
          </w:tcPr>
          <w:p w14:paraId="14A8B641" w14:textId="77777777" w:rsid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AD2B78">
              <w:rPr>
                <w:rFonts w:ascii="宋体" w:eastAsia="宋体" w:hAnsi="宋体" w:hint="eastAsia"/>
                <w:bCs/>
                <w:szCs w:val="21"/>
              </w:rPr>
              <w:t>心理技能与心理技能训练</w:t>
            </w:r>
          </w:p>
          <w:p w14:paraId="27648CEB" w14:textId="77777777" w:rsidR="00AD2B78" w:rsidRP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AD2B78">
              <w:rPr>
                <w:rFonts w:ascii="宋体" w:eastAsia="宋体" w:hAnsi="宋体" w:hint="eastAsia"/>
                <w:bCs/>
                <w:szCs w:val="21"/>
              </w:rPr>
              <w:t>运动中的行为干预方法</w:t>
            </w:r>
          </w:p>
          <w:p w14:paraId="577EDAC7"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bCs/>
                <w:szCs w:val="21"/>
              </w:rPr>
              <w:t xml:space="preserve">第三节 </w:t>
            </w:r>
            <w:r w:rsidRPr="00AD2B78">
              <w:rPr>
                <w:rFonts w:ascii="宋体" w:eastAsia="宋体" w:hAnsi="宋体" w:hint="eastAsia"/>
                <w:bCs/>
                <w:szCs w:val="21"/>
              </w:rPr>
              <w:t>运动中的认知干预方法</w:t>
            </w:r>
          </w:p>
          <w:p w14:paraId="389BE21B" w14:textId="77777777" w:rsidR="00AD2B78" w:rsidRPr="00AD2B78" w:rsidRDefault="00AD2B78" w:rsidP="00AD2B78">
            <w:pPr>
              <w:widowControl/>
              <w:spacing w:beforeLines="50" w:before="156" w:afterLines="50" w:after="156"/>
              <w:rPr>
                <w:rFonts w:ascii="宋体" w:eastAsia="宋体" w:hAnsi="宋体"/>
                <w:szCs w:val="21"/>
              </w:rPr>
            </w:pPr>
          </w:p>
          <w:p w14:paraId="4F3DE92B" w14:textId="77777777" w:rsidR="00D715F7" w:rsidRPr="00AD2B78"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1526FBC7" w14:textId="77777777" w:rsidR="00D715F7" w:rsidRPr="00D715F7" w:rsidRDefault="00AD2B7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86" w:type="dxa"/>
            <w:vAlign w:val="center"/>
          </w:tcPr>
          <w:p w14:paraId="1395BD04" w14:textId="77777777" w:rsidR="00D715F7" w:rsidRDefault="00AD2B78" w:rsidP="00AD2B78">
            <w:pPr>
              <w:widowControl/>
              <w:spacing w:beforeLines="50" w:before="156" w:afterLines="50" w:after="156"/>
              <w:rPr>
                <w:rFonts w:ascii="宋体" w:eastAsia="宋体" w:hAnsi="宋体"/>
                <w:bCs/>
                <w:szCs w:val="21"/>
              </w:rPr>
            </w:pPr>
            <w:r w:rsidRPr="00AD2B78">
              <w:rPr>
                <w:rFonts w:ascii="宋体" w:eastAsia="宋体" w:hAnsi="宋体" w:hint="eastAsia"/>
                <w:b/>
                <w:bCs/>
                <w:szCs w:val="21"/>
              </w:rPr>
              <w:t>作业：</w:t>
            </w:r>
            <w:r w:rsidRPr="00AD2B78">
              <w:rPr>
                <w:rFonts w:ascii="宋体" w:eastAsia="宋体" w:hAnsi="宋体" w:hint="eastAsia"/>
                <w:bCs/>
                <w:szCs w:val="21"/>
              </w:rPr>
              <w:t>1、完成本章思考题；2、小组展示汇报本章内容。3、了解表象、暗示、自信等认知干预心理技能训练方法的主要内容</w:t>
            </w:r>
          </w:p>
          <w:p w14:paraId="7280ED02" w14:textId="77777777" w:rsidR="00AD2B78" w:rsidRPr="00D715F7" w:rsidRDefault="00AD2B78" w:rsidP="00AD2B78">
            <w:pPr>
              <w:widowControl/>
              <w:spacing w:beforeLines="50" w:before="156" w:afterLines="50" w:after="156"/>
              <w:rPr>
                <w:rFonts w:ascii="宋体" w:eastAsia="宋体" w:hAnsi="宋体"/>
                <w:szCs w:val="21"/>
              </w:rPr>
            </w:pPr>
            <w:r w:rsidRPr="00AD2B78">
              <w:rPr>
                <w:rFonts w:ascii="宋体" w:eastAsia="宋体" w:hAnsi="宋体" w:hint="eastAsia"/>
                <w:b/>
                <w:bCs/>
                <w:szCs w:val="21"/>
              </w:rPr>
              <w:t>要求：</w:t>
            </w:r>
            <w:r w:rsidRPr="00AD2B78">
              <w:rPr>
                <w:rFonts w:ascii="宋体" w:eastAsia="宋体" w:hAnsi="宋体" w:hint="eastAsia"/>
                <w:bCs/>
                <w:szCs w:val="21"/>
              </w:rPr>
              <w:t>小组汇报以ppt进行展示，汇报内容求新，重视科研精神的渗透。</w:t>
            </w:r>
          </w:p>
        </w:tc>
        <w:tc>
          <w:tcPr>
            <w:tcW w:w="504" w:type="dxa"/>
            <w:vAlign w:val="center"/>
          </w:tcPr>
          <w:p w14:paraId="57116C85"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5D56B2" w:rsidRPr="00D715F7" w14:paraId="618BA60D" w14:textId="77777777" w:rsidTr="006C373B">
        <w:trPr>
          <w:trHeight w:val="340"/>
          <w:jc w:val="center"/>
        </w:trPr>
        <w:tc>
          <w:tcPr>
            <w:tcW w:w="1129" w:type="dxa"/>
            <w:vAlign w:val="center"/>
          </w:tcPr>
          <w:p w14:paraId="258790FE" w14:textId="77777777" w:rsidR="005D56B2" w:rsidRPr="00D715F7" w:rsidRDefault="00AD2B78" w:rsidP="00AD2B78">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13-15</w:t>
            </w:r>
          </w:p>
        </w:tc>
        <w:tc>
          <w:tcPr>
            <w:tcW w:w="709" w:type="dxa"/>
            <w:vAlign w:val="center"/>
          </w:tcPr>
          <w:p w14:paraId="5CD224FB"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04E1A0AE" w14:textId="77777777" w:rsidR="00AD2B78" w:rsidRPr="00AD2B78" w:rsidRDefault="00AD2B78" w:rsidP="00AD2B78">
            <w:pPr>
              <w:widowControl/>
              <w:spacing w:beforeLines="50" w:before="156" w:afterLines="50" w:after="156"/>
              <w:jc w:val="center"/>
              <w:rPr>
                <w:rFonts w:ascii="宋体" w:eastAsia="宋体" w:hAnsi="宋体"/>
                <w:bCs/>
                <w:szCs w:val="21"/>
              </w:rPr>
            </w:pPr>
            <w:r w:rsidRPr="00AD2B78">
              <w:rPr>
                <w:rFonts w:ascii="宋体" w:eastAsia="宋体" w:hAnsi="宋体" w:hint="eastAsia"/>
                <w:szCs w:val="21"/>
              </w:rPr>
              <w:t xml:space="preserve">第八章  </w:t>
            </w:r>
            <w:r w:rsidRPr="00AD2B78">
              <w:rPr>
                <w:rFonts w:ascii="宋体" w:eastAsia="宋体" w:hAnsi="宋体" w:hint="eastAsia"/>
                <w:bCs/>
                <w:szCs w:val="21"/>
              </w:rPr>
              <w:t>动作技能学习</w:t>
            </w:r>
          </w:p>
          <w:p w14:paraId="5EDDF17A"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0385ACFE" w14:textId="77777777" w:rsidR="00AD2B78" w:rsidRDefault="00AD2B78" w:rsidP="00AD2B78">
            <w:pPr>
              <w:widowControl/>
              <w:spacing w:beforeLines="50" w:before="156" w:afterLines="50" w:after="156"/>
              <w:rPr>
                <w:rFonts w:ascii="宋体" w:eastAsia="宋体" w:hAnsi="宋体"/>
                <w:szCs w:val="21"/>
              </w:rPr>
            </w:pPr>
            <w:r>
              <w:rPr>
                <w:rFonts w:ascii="宋体" w:eastAsia="宋体" w:hAnsi="宋体" w:hint="eastAsia"/>
                <w:szCs w:val="21"/>
              </w:rPr>
              <w:t xml:space="preserve">第一节 </w:t>
            </w:r>
            <w:r w:rsidRPr="00AD2B78">
              <w:rPr>
                <w:rFonts w:ascii="宋体" w:eastAsia="宋体" w:hAnsi="宋体" w:hint="eastAsia"/>
                <w:szCs w:val="21"/>
              </w:rPr>
              <w:t>动作技能概述</w:t>
            </w:r>
          </w:p>
          <w:p w14:paraId="3A4A2D51"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szCs w:val="21"/>
              </w:rPr>
              <w:t xml:space="preserve">第二节 </w:t>
            </w:r>
            <w:r w:rsidRPr="00AD2B78">
              <w:rPr>
                <w:rFonts w:ascii="宋体" w:eastAsia="宋体" w:hAnsi="宋体" w:hint="eastAsia"/>
                <w:szCs w:val="21"/>
              </w:rPr>
              <w:t>运动技能形成的理论与过程</w:t>
            </w:r>
          </w:p>
          <w:p w14:paraId="4AB95A3C" w14:textId="77777777" w:rsidR="00AD2B78"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szCs w:val="21"/>
              </w:rPr>
              <w:t xml:space="preserve">第三节 </w:t>
            </w:r>
            <w:r w:rsidRPr="00AD2B78">
              <w:rPr>
                <w:rFonts w:ascii="宋体" w:eastAsia="宋体" w:hAnsi="宋体" w:hint="eastAsia"/>
                <w:szCs w:val="21"/>
              </w:rPr>
              <w:t>影响运动技能学习的因素</w:t>
            </w:r>
          </w:p>
          <w:p w14:paraId="43C79985" w14:textId="77777777" w:rsidR="005D56B2" w:rsidRPr="00AD2B78" w:rsidRDefault="00AD2B78" w:rsidP="00AD2B78">
            <w:pPr>
              <w:widowControl/>
              <w:spacing w:beforeLines="50" w:before="156" w:afterLines="50" w:after="156"/>
              <w:rPr>
                <w:rFonts w:ascii="宋体" w:eastAsia="宋体" w:hAnsi="宋体"/>
                <w:szCs w:val="21"/>
              </w:rPr>
            </w:pPr>
            <w:r>
              <w:rPr>
                <w:rFonts w:ascii="宋体" w:eastAsia="宋体" w:hAnsi="宋体" w:hint="eastAsia"/>
                <w:szCs w:val="21"/>
              </w:rPr>
              <w:t xml:space="preserve">第四节 </w:t>
            </w:r>
            <w:r w:rsidRPr="00AD2B78">
              <w:rPr>
                <w:rFonts w:ascii="宋体" w:eastAsia="宋体" w:hAnsi="宋体" w:hint="eastAsia"/>
                <w:szCs w:val="21"/>
              </w:rPr>
              <w:t>运动技能的学习与训练</w:t>
            </w:r>
          </w:p>
        </w:tc>
        <w:tc>
          <w:tcPr>
            <w:tcW w:w="1145" w:type="dxa"/>
            <w:vAlign w:val="center"/>
          </w:tcPr>
          <w:p w14:paraId="5B596878" w14:textId="77777777" w:rsidR="00AD2B78" w:rsidRDefault="00AD2B78" w:rsidP="005D56B2">
            <w:pPr>
              <w:widowControl/>
              <w:spacing w:beforeLines="50" w:before="156" w:afterLines="50" w:after="156"/>
              <w:jc w:val="center"/>
              <w:rPr>
                <w:rFonts w:ascii="宋体" w:eastAsia="宋体" w:hAnsi="宋体"/>
                <w:szCs w:val="21"/>
              </w:rPr>
            </w:pPr>
          </w:p>
          <w:p w14:paraId="1009A5AE" w14:textId="77777777" w:rsidR="00AD2B78" w:rsidRDefault="00AD2B78" w:rsidP="005D56B2">
            <w:pPr>
              <w:widowControl/>
              <w:spacing w:beforeLines="50" w:before="156" w:afterLines="50" w:after="156"/>
              <w:jc w:val="center"/>
              <w:rPr>
                <w:rFonts w:ascii="宋体" w:eastAsia="宋体" w:hAnsi="宋体"/>
                <w:szCs w:val="21"/>
              </w:rPr>
            </w:pPr>
          </w:p>
          <w:p w14:paraId="5D25AEC5" w14:textId="77777777" w:rsidR="00AD2B78" w:rsidRDefault="00AD2B78" w:rsidP="005D56B2">
            <w:pPr>
              <w:widowControl/>
              <w:spacing w:beforeLines="50" w:before="156" w:afterLines="50" w:after="156"/>
              <w:jc w:val="center"/>
              <w:rPr>
                <w:rFonts w:ascii="宋体" w:eastAsia="宋体" w:hAnsi="宋体"/>
                <w:szCs w:val="21"/>
              </w:rPr>
            </w:pPr>
          </w:p>
          <w:p w14:paraId="09AE9C01" w14:textId="77777777" w:rsidR="00AD2B78" w:rsidRDefault="00AD2B78" w:rsidP="005D56B2">
            <w:pPr>
              <w:widowControl/>
              <w:spacing w:beforeLines="50" w:before="156" w:afterLines="50" w:after="156"/>
              <w:jc w:val="center"/>
              <w:rPr>
                <w:rFonts w:ascii="宋体" w:eastAsia="宋体" w:hAnsi="宋体"/>
                <w:szCs w:val="21"/>
              </w:rPr>
            </w:pPr>
          </w:p>
          <w:p w14:paraId="0AA37D13" w14:textId="77777777" w:rsidR="005D56B2" w:rsidRPr="00D715F7" w:rsidRDefault="00AD2B78" w:rsidP="005D56B2">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786" w:type="dxa"/>
            <w:vAlign w:val="center"/>
          </w:tcPr>
          <w:p w14:paraId="3D0209E9" w14:textId="77777777" w:rsidR="00AD2B78" w:rsidRPr="00AD2B78" w:rsidRDefault="00AD2B78" w:rsidP="00AD2B78">
            <w:pPr>
              <w:widowControl/>
              <w:spacing w:beforeLines="50" w:before="156" w:afterLines="50" w:after="156"/>
              <w:jc w:val="center"/>
              <w:rPr>
                <w:rFonts w:ascii="宋体" w:eastAsia="宋体" w:hAnsi="宋体"/>
                <w:bCs/>
                <w:szCs w:val="21"/>
              </w:rPr>
            </w:pPr>
            <w:r w:rsidRPr="00AD2B78">
              <w:rPr>
                <w:rFonts w:ascii="宋体" w:eastAsia="宋体" w:hAnsi="宋体" w:hint="eastAsia"/>
                <w:b/>
                <w:bCs/>
                <w:szCs w:val="21"/>
              </w:rPr>
              <w:t>作业：</w:t>
            </w:r>
            <w:r w:rsidRPr="00AD2B78">
              <w:rPr>
                <w:rFonts w:ascii="宋体" w:eastAsia="宋体" w:hAnsi="宋体" w:hint="eastAsia"/>
                <w:bCs/>
                <w:szCs w:val="21"/>
              </w:rPr>
              <w:t>1、完成本章思考题；2、小组展示汇报本章内容。3、掌握运动技能学习不同阶段的教学原则与方法</w:t>
            </w:r>
            <w:r>
              <w:rPr>
                <w:rFonts w:ascii="宋体" w:eastAsia="宋体" w:hAnsi="宋体" w:hint="eastAsia"/>
                <w:bCs/>
                <w:szCs w:val="21"/>
              </w:rPr>
              <w:t>，下次课提问。</w:t>
            </w:r>
          </w:p>
          <w:p w14:paraId="1242F87A" w14:textId="77777777" w:rsidR="005D56B2" w:rsidRPr="00D715F7"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b/>
                <w:bCs/>
                <w:szCs w:val="21"/>
              </w:rPr>
              <w:t>要求：</w:t>
            </w:r>
            <w:r w:rsidRPr="00AD2B78">
              <w:rPr>
                <w:rFonts w:ascii="宋体" w:eastAsia="宋体" w:hAnsi="宋体" w:hint="eastAsia"/>
                <w:bCs/>
                <w:szCs w:val="21"/>
              </w:rPr>
              <w:t>小组汇报以ppt进行展示，汇报内容求新，重视科研精神的渗透。</w:t>
            </w:r>
          </w:p>
        </w:tc>
        <w:tc>
          <w:tcPr>
            <w:tcW w:w="504" w:type="dxa"/>
            <w:vAlign w:val="center"/>
          </w:tcPr>
          <w:p w14:paraId="2E432914"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021A8A36" w14:textId="77777777" w:rsidTr="006C373B">
        <w:trPr>
          <w:trHeight w:val="340"/>
          <w:jc w:val="center"/>
        </w:trPr>
        <w:tc>
          <w:tcPr>
            <w:tcW w:w="1129" w:type="dxa"/>
            <w:vAlign w:val="center"/>
          </w:tcPr>
          <w:p w14:paraId="456E2CFE" w14:textId="77777777" w:rsidR="005D56B2" w:rsidRPr="00D715F7" w:rsidRDefault="00AD2B78" w:rsidP="005D56B2">
            <w:pPr>
              <w:widowControl/>
              <w:spacing w:beforeLines="50" w:before="156" w:afterLines="50" w:after="156"/>
              <w:jc w:val="center"/>
              <w:rPr>
                <w:rFonts w:ascii="宋体" w:eastAsia="宋体" w:hAnsi="宋体"/>
                <w:szCs w:val="21"/>
              </w:rPr>
            </w:pPr>
            <w:r>
              <w:rPr>
                <w:rFonts w:ascii="宋体" w:eastAsia="宋体" w:hAnsi="宋体" w:hint="eastAsia"/>
                <w:szCs w:val="21"/>
              </w:rPr>
              <w:t>16-17</w:t>
            </w:r>
          </w:p>
        </w:tc>
        <w:tc>
          <w:tcPr>
            <w:tcW w:w="709" w:type="dxa"/>
            <w:vAlign w:val="center"/>
          </w:tcPr>
          <w:p w14:paraId="2EC0F82C"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3BFD790A" w14:textId="77777777" w:rsidR="00AD2B78" w:rsidRPr="00AD2B78"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szCs w:val="21"/>
              </w:rPr>
              <w:t>第九章 体育教学效果的心理学优化</w:t>
            </w:r>
          </w:p>
          <w:p w14:paraId="0619524C" w14:textId="77777777" w:rsidR="005D56B2" w:rsidRPr="00AD2B78"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1476E309" w14:textId="77777777" w:rsid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AD2B78">
              <w:rPr>
                <w:rFonts w:ascii="宋体" w:eastAsia="宋体" w:hAnsi="宋体" w:hint="eastAsia"/>
                <w:bCs/>
                <w:szCs w:val="21"/>
              </w:rPr>
              <w:t>体育教学设计的心理学基础</w:t>
            </w:r>
          </w:p>
          <w:p w14:paraId="2FF0974E" w14:textId="77777777" w:rsidR="00AD2B78" w:rsidRP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AD2B78">
              <w:rPr>
                <w:rFonts w:ascii="宋体" w:eastAsia="宋体" w:hAnsi="宋体" w:hint="eastAsia"/>
                <w:bCs/>
                <w:szCs w:val="21"/>
              </w:rPr>
              <w:t>体育教学策略和学习策略的心理学原理</w:t>
            </w:r>
          </w:p>
          <w:p w14:paraId="3BE9464E" w14:textId="77777777" w:rsidR="00AD2B78" w:rsidRPr="00AD2B78" w:rsidRDefault="00AD2B78" w:rsidP="00AD2B78">
            <w:pPr>
              <w:widowControl/>
              <w:spacing w:beforeLines="50" w:before="156" w:afterLines="50" w:after="156"/>
              <w:rPr>
                <w:rFonts w:ascii="宋体" w:eastAsia="宋体" w:hAnsi="宋体"/>
                <w:bCs/>
                <w:szCs w:val="21"/>
              </w:rPr>
            </w:pPr>
            <w:r>
              <w:rPr>
                <w:rFonts w:ascii="宋体" w:eastAsia="宋体" w:hAnsi="宋体" w:hint="eastAsia"/>
                <w:bCs/>
                <w:szCs w:val="21"/>
              </w:rPr>
              <w:t>第三节</w:t>
            </w:r>
            <w:r w:rsidRPr="00AD2B78">
              <w:rPr>
                <w:rFonts w:ascii="宋体" w:eastAsia="宋体" w:hAnsi="宋体" w:hint="eastAsia"/>
                <w:bCs/>
                <w:szCs w:val="21"/>
              </w:rPr>
              <w:t>体育教学环境心理</w:t>
            </w:r>
          </w:p>
          <w:p w14:paraId="7F3AF64C" w14:textId="77777777" w:rsidR="005D56B2" w:rsidRPr="00AD2B78" w:rsidRDefault="00AD2B78" w:rsidP="00AD2B78">
            <w:pPr>
              <w:widowControl/>
              <w:spacing w:beforeLines="50" w:before="156" w:afterLines="50" w:after="156"/>
              <w:rPr>
                <w:rFonts w:ascii="宋体" w:eastAsia="宋体" w:hAnsi="宋体"/>
                <w:bCs/>
                <w:szCs w:val="21"/>
              </w:rPr>
            </w:pPr>
            <w:r>
              <w:rPr>
                <w:rFonts w:ascii="宋体" w:eastAsia="宋体" w:hAnsi="宋体"/>
                <w:szCs w:val="21"/>
              </w:rPr>
              <w:t>第四节</w:t>
            </w:r>
            <w:r w:rsidRPr="00AD2B78">
              <w:rPr>
                <w:rFonts w:ascii="宋体" w:eastAsia="宋体" w:hAnsi="宋体" w:hint="eastAsia"/>
                <w:bCs/>
                <w:szCs w:val="21"/>
              </w:rPr>
              <w:t>体育课堂学习过程的心理学评价</w:t>
            </w:r>
          </w:p>
        </w:tc>
        <w:tc>
          <w:tcPr>
            <w:tcW w:w="1145" w:type="dxa"/>
            <w:vAlign w:val="center"/>
          </w:tcPr>
          <w:p w14:paraId="1407CB41" w14:textId="77777777" w:rsidR="005D56B2" w:rsidRPr="00D715F7" w:rsidRDefault="00AD2B78" w:rsidP="005D56B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86" w:type="dxa"/>
            <w:vAlign w:val="center"/>
          </w:tcPr>
          <w:p w14:paraId="0A0D4A05" w14:textId="77777777" w:rsidR="00AD2B78" w:rsidRPr="00AD2B78" w:rsidRDefault="00AD2B78" w:rsidP="00AD2B78">
            <w:pPr>
              <w:widowControl/>
              <w:spacing w:beforeLines="50" w:before="156" w:afterLines="50" w:after="156"/>
              <w:jc w:val="center"/>
              <w:rPr>
                <w:rFonts w:ascii="宋体" w:eastAsia="宋体" w:hAnsi="宋体"/>
                <w:bCs/>
                <w:szCs w:val="21"/>
              </w:rPr>
            </w:pPr>
            <w:r w:rsidRPr="00AD2B78">
              <w:rPr>
                <w:rFonts w:ascii="宋体" w:eastAsia="宋体" w:hAnsi="宋体" w:hint="eastAsia"/>
                <w:b/>
                <w:bCs/>
                <w:szCs w:val="21"/>
              </w:rPr>
              <w:t>作业：</w:t>
            </w:r>
            <w:r w:rsidRPr="00AD2B78">
              <w:rPr>
                <w:rFonts w:ascii="宋体" w:eastAsia="宋体" w:hAnsi="宋体" w:hint="eastAsia"/>
                <w:bCs/>
                <w:szCs w:val="21"/>
              </w:rPr>
              <w:t>1</w:t>
            </w:r>
            <w:r w:rsidR="00E77C7A">
              <w:rPr>
                <w:rFonts w:ascii="宋体" w:eastAsia="宋体" w:hAnsi="宋体" w:hint="eastAsia"/>
                <w:bCs/>
                <w:szCs w:val="21"/>
              </w:rPr>
              <w:t>、完成本章思考题。</w:t>
            </w:r>
            <w:r w:rsidRPr="00AD2B78">
              <w:rPr>
                <w:rFonts w:ascii="宋体" w:eastAsia="宋体" w:hAnsi="宋体" w:hint="eastAsia"/>
                <w:bCs/>
                <w:szCs w:val="21"/>
              </w:rPr>
              <w:t>2、小组展示汇报本章内容。3、</w:t>
            </w:r>
            <w:r w:rsidR="00E77C7A" w:rsidRPr="00E77C7A">
              <w:rPr>
                <w:rFonts w:ascii="宋体" w:eastAsia="宋体" w:hAnsi="宋体" w:hint="eastAsia"/>
                <w:bCs/>
                <w:szCs w:val="21"/>
              </w:rPr>
              <w:t>分析体育教学、运动训练的环境，从而达到优化设计实践环境的方法和原则</w:t>
            </w:r>
            <w:r w:rsidR="00E77C7A">
              <w:rPr>
                <w:rFonts w:ascii="宋体" w:eastAsia="宋体" w:hAnsi="宋体" w:hint="eastAsia"/>
                <w:bCs/>
                <w:szCs w:val="21"/>
              </w:rPr>
              <w:t>，形成分析报告。</w:t>
            </w:r>
          </w:p>
          <w:p w14:paraId="3ADD4748" w14:textId="77777777" w:rsidR="005D56B2" w:rsidRPr="00D715F7" w:rsidRDefault="00AD2B78" w:rsidP="00AD2B78">
            <w:pPr>
              <w:widowControl/>
              <w:spacing w:beforeLines="50" w:before="156" w:afterLines="50" w:after="156"/>
              <w:jc w:val="center"/>
              <w:rPr>
                <w:rFonts w:ascii="宋体" w:eastAsia="宋体" w:hAnsi="宋体"/>
                <w:szCs w:val="21"/>
              </w:rPr>
            </w:pPr>
            <w:r w:rsidRPr="00AD2B78">
              <w:rPr>
                <w:rFonts w:ascii="宋体" w:eastAsia="宋体" w:hAnsi="宋体" w:hint="eastAsia"/>
                <w:b/>
                <w:bCs/>
                <w:szCs w:val="21"/>
              </w:rPr>
              <w:t>要求：</w:t>
            </w:r>
            <w:r w:rsidRPr="00AD2B78">
              <w:rPr>
                <w:rFonts w:ascii="宋体" w:eastAsia="宋体" w:hAnsi="宋体" w:hint="eastAsia"/>
                <w:bCs/>
                <w:szCs w:val="21"/>
              </w:rPr>
              <w:t>小组汇报以ppt进行展示，汇报内容求新，重视科研精神的渗透。</w:t>
            </w:r>
          </w:p>
        </w:tc>
        <w:tc>
          <w:tcPr>
            <w:tcW w:w="504" w:type="dxa"/>
            <w:vAlign w:val="center"/>
          </w:tcPr>
          <w:p w14:paraId="5604681A"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64BF75C6" w14:textId="77777777" w:rsidTr="006C373B">
        <w:trPr>
          <w:trHeight w:val="340"/>
          <w:jc w:val="center"/>
        </w:trPr>
        <w:tc>
          <w:tcPr>
            <w:tcW w:w="1129" w:type="dxa"/>
            <w:vAlign w:val="center"/>
          </w:tcPr>
          <w:p w14:paraId="4F34E826"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18-19</w:t>
            </w:r>
          </w:p>
        </w:tc>
        <w:tc>
          <w:tcPr>
            <w:tcW w:w="709" w:type="dxa"/>
            <w:vAlign w:val="center"/>
          </w:tcPr>
          <w:p w14:paraId="3BBACBEE"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082E36F1"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szCs w:val="21"/>
              </w:rPr>
              <w:t xml:space="preserve">第十章  </w:t>
            </w:r>
            <w:r w:rsidRPr="00E77C7A">
              <w:rPr>
                <w:rFonts w:ascii="宋体" w:eastAsia="宋体" w:hAnsi="宋体" w:hint="eastAsia"/>
                <w:bCs/>
                <w:szCs w:val="21"/>
              </w:rPr>
              <w:t>体育教学中学生的个体差异</w:t>
            </w:r>
          </w:p>
          <w:p w14:paraId="6FFE67FB" w14:textId="77777777" w:rsidR="005D56B2" w:rsidRPr="00E77C7A"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0DE7FD60" w14:textId="77777777" w:rsidR="00E77C7A" w:rsidRPr="00E77C7A"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szCs w:val="21"/>
              </w:rPr>
              <w:t>第一节 体育能力的差异</w:t>
            </w:r>
          </w:p>
          <w:p w14:paraId="17F002A6" w14:textId="77777777" w:rsidR="00E77C7A" w:rsidRPr="00E77C7A"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szCs w:val="21"/>
              </w:rPr>
              <w:t>第二节 智力因素的差异</w:t>
            </w:r>
          </w:p>
          <w:p w14:paraId="6DA26BAD" w14:textId="77777777" w:rsidR="00E77C7A" w:rsidRPr="00E77C7A"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szCs w:val="21"/>
              </w:rPr>
              <w:t>第三节 非智力因素的差异</w:t>
            </w:r>
          </w:p>
          <w:p w14:paraId="0B09AFBB" w14:textId="77777777" w:rsidR="005D56B2" w:rsidRPr="00E77C7A"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szCs w:val="21"/>
              </w:rPr>
              <w:t>第四节 体育待优生的心理</w:t>
            </w:r>
          </w:p>
        </w:tc>
        <w:tc>
          <w:tcPr>
            <w:tcW w:w="1145" w:type="dxa"/>
            <w:vAlign w:val="center"/>
          </w:tcPr>
          <w:p w14:paraId="0DA7515C"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86" w:type="dxa"/>
            <w:vAlign w:val="center"/>
          </w:tcPr>
          <w:p w14:paraId="66E8E147" w14:textId="77777777" w:rsid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b/>
                <w:bCs/>
                <w:szCs w:val="21"/>
              </w:rPr>
              <w:t>作业：</w:t>
            </w:r>
            <w:r w:rsidRPr="00E77C7A">
              <w:rPr>
                <w:rFonts w:ascii="宋体" w:eastAsia="宋体" w:hAnsi="宋体" w:hint="eastAsia"/>
                <w:bCs/>
                <w:szCs w:val="21"/>
              </w:rPr>
              <w:t>1</w:t>
            </w:r>
            <w:r>
              <w:rPr>
                <w:rFonts w:ascii="宋体" w:eastAsia="宋体" w:hAnsi="宋体" w:hint="eastAsia"/>
                <w:bCs/>
                <w:szCs w:val="21"/>
              </w:rPr>
              <w:t>、完成本章思考题</w:t>
            </w:r>
            <w:r w:rsidRPr="00E77C7A">
              <w:rPr>
                <w:rFonts w:ascii="宋体" w:eastAsia="宋体" w:hAnsi="宋体" w:hint="eastAsia"/>
                <w:bCs/>
                <w:szCs w:val="21"/>
              </w:rPr>
              <w:t>2、小组展示汇报本章内容。3、了解提高体育差生学习效果的心理学方法</w:t>
            </w:r>
          </w:p>
          <w:p w14:paraId="0F175D1A" w14:textId="77777777" w:rsidR="005D56B2"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b/>
                <w:bCs/>
                <w:szCs w:val="21"/>
              </w:rPr>
              <w:t>要求：</w:t>
            </w:r>
            <w:r w:rsidRPr="00E77C7A">
              <w:rPr>
                <w:rFonts w:ascii="宋体" w:eastAsia="宋体" w:hAnsi="宋体" w:hint="eastAsia"/>
                <w:bCs/>
                <w:szCs w:val="21"/>
              </w:rPr>
              <w:t>小组汇报以ppt进行展示，汇报内容求新，重视科研精神的渗透。</w:t>
            </w:r>
          </w:p>
        </w:tc>
        <w:tc>
          <w:tcPr>
            <w:tcW w:w="504" w:type="dxa"/>
            <w:vAlign w:val="center"/>
          </w:tcPr>
          <w:p w14:paraId="0E5B6F09"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4B94B030" w14:textId="77777777" w:rsidTr="006C373B">
        <w:trPr>
          <w:trHeight w:val="340"/>
          <w:jc w:val="center"/>
        </w:trPr>
        <w:tc>
          <w:tcPr>
            <w:tcW w:w="1129" w:type="dxa"/>
            <w:vAlign w:val="center"/>
          </w:tcPr>
          <w:p w14:paraId="20160E0A"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20</w:t>
            </w:r>
          </w:p>
        </w:tc>
        <w:tc>
          <w:tcPr>
            <w:tcW w:w="709" w:type="dxa"/>
            <w:vAlign w:val="center"/>
          </w:tcPr>
          <w:p w14:paraId="092558B3"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78C86DF1"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szCs w:val="21"/>
              </w:rPr>
              <w:t xml:space="preserve">第十一章  </w:t>
            </w:r>
            <w:r w:rsidRPr="00E77C7A">
              <w:rPr>
                <w:rFonts w:ascii="宋体" w:eastAsia="宋体" w:hAnsi="宋体" w:hint="eastAsia"/>
                <w:bCs/>
                <w:szCs w:val="21"/>
              </w:rPr>
              <w:t>运动损伤的心理致因和康复</w:t>
            </w:r>
          </w:p>
          <w:p w14:paraId="3C2EA91E" w14:textId="77777777" w:rsidR="005D56B2" w:rsidRPr="00E77C7A"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651AB365" w14:textId="77777777" w:rsid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E77C7A">
              <w:rPr>
                <w:rFonts w:ascii="宋体" w:eastAsia="宋体" w:hAnsi="宋体" w:hint="eastAsia"/>
                <w:bCs/>
                <w:szCs w:val="21"/>
              </w:rPr>
              <w:t>运动损伤发生的心理致因</w:t>
            </w:r>
          </w:p>
          <w:p w14:paraId="4C611F2E" w14:textId="77777777" w:rsidR="00E77C7A" w:rsidRP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E77C7A">
              <w:rPr>
                <w:rFonts w:ascii="宋体" w:eastAsia="宋体" w:hAnsi="宋体" w:hint="eastAsia"/>
                <w:bCs/>
                <w:szCs w:val="21"/>
              </w:rPr>
              <w:t>运动损伤的心理反应</w:t>
            </w:r>
          </w:p>
          <w:p w14:paraId="44F5FA5B" w14:textId="77777777" w:rsidR="00E77C7A" w:rsidRP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第三节 </w:t>
            </w:r>
            <w:r w:rsidRPr="00E77C7A">
              <w:rPr>
                <w:rFonts w:ascii="宋体" w:eastAsia="宋体" w:hAnsi="宋体" w:hint="eastAsia"/>
                <w:bCs/>
                <w:szCs w:val="21"/>
              </w:rPr>
              <w:t>运动损伤的心理评估</w:t>
            </w:r>
          </w:p>
          <w:p w14:paraId="2B925C50" w14:textId="77777777" w:rsidR="005D56B2" w:rsidRP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t xml:space="preserve">第四节 </w:t>
            </w:r>
            <w:r w:rsidRPr="00E77C7A">
              <w:rPr>
                <w:rFonts w:ascii="宋体" w:eastAsia="宋体" w:hAnsi="宋体" w:hint="eastAsia"/>
                <w:bCs/>
                <w:szCs w:val="21"/>
              </w:rPr>
              <w:t>运动损伤的心理康复方法</w:t>
            </w:r>
          </w:p>
        </w:tc>
        <w:tc>
          <w:tcPr>
            <w:tcW w:w="1145" w:type="dxa"/>
            <w:vAlign w:val="center"/>
          </w:tcPr>
          <w:p w14:paraId="28EC2814"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06CA57E4"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b/>
                <w:bCs/>
                <w:szCs w:val="21"/>
              </w:rPr>
              <w:t>作业：</w:t>
            </w:r>
            <w:r w:rsidRPr="00E77C7A">
              <w:rPr>
                <w:rFonts w:ascii="宋体" w:eastAsia="宋体" w:hAnsi="宋体" w:hint="eastAsia"/>
                <w:bCs/>
                <w:szCs w:val="21"/>
              </w:rPr>
              <w:t>1、完成本章思考题。2、小组展示汇报本章内容。3、懂得运动损伤的心理康复方法</w:t>
            </w:r>
            <w:r>
              <w:rPr>
                <w:rFonts w:ascii="宋体" w:eastAsia="宋体" w:hAnsi="宋体" w:hint="eastAsia"/>
                <w:bCs/>
                <w:szCs w:val="21"/>
              </w:rPr>
              <w:t>并进行</w:t>
            </w:r>
            <w:r w:rsidRPr="00E77C7A">
              <w:rPr>
                <w:rFonts w:ascii="宋体" w:eastAsia="宋体" w:hAnsi="宋体" w:hint="eastAsia"/>
                <w:bCs/>
                <w:szCs w:val="21"/>
              </w:rPr>
              <w:t>心理康复计划的制订</w:t>
            </w:r>
            <w:r>
              <w:rPr>
                <w:rFonts w:ascii="宋体" w:eastAsia="宋体" w:hAnsi="宋体" w:hint="eastAsia"/>
                <w:bCs/>
                <w:szCs w:val="21"/>
              </w:rPr>
              <w:t>，形成计划书。</w:t>
            </w:r>
          </w:p>
          <w:p w14:paraId="1B9A8A64" w14:textId="77777777" w:rsidR="005D56B2" w:rsidRPr="00D715F7"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b/>
                <w:bCs/>
                <w:szCs w:val="21"/>
              </w:rPr>
              <w:t>要求：</w:t>
            </w:r>
            <w:r w:rsidRPr="00E77C7A">
              <w:rPr>
                <w:rFonts w:ascii="宋体" w:eastAsia="宋体" w:hAnsi="宋体" w:hint="eastAsia"/>
                <w:bCs/>
                <w:szCs w:val="21"/>
              </w:rPr>
              <w:t>小组汇报以ppt进行展示，汇报内容求新，重视科研精神的渗透。</w:t>
            </w:r>
          </w:p>
        </w:tc>
        <w:tc>
          <w:tcPr>
            <w:tcW w:w="504" w:type="dxa"/>
            <w:vAlign w:val="center"/>
          </w:tcPr>
          <w:p w14:paraId="12BBD986"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5705449D" w14:textId="77777777" w:rsidTr="006C373B">
        <w:trPr>
          <w:trHeight w:val="340"/>
          <w:jc w:val="center"/>
        </w:trPr>
        <w:tc>
          <w:tcPr>
            <w:tcW w:w="1129" w:type="dxa"/>
            <w:vAlign w:val="center"/>
          </w:tcPr>
          <w:p w14:paraId="2237F85B"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21</w:t>
            </w:r>
          </w:p>
        </w:tc>
        <w:tc>
          <w:tcPr>
            <w:tcW w:w="709" w:type="dxa"/>
            <w:vAlign w:val="center"/>
          </w:tcPr>
          <w:p w14:paraId="583F8982"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188B20E3"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szCs w:val="21"/>
              </w:rPr>
              <w:t xml:space="preserve">第十二章  </w:t>
            </w:r>
            <w:r w:rsidRPr="00E77C7A">
              <w:rPr>
                <w:rFonts w:ascii="宋体" w:eastAsia="宋体" w:hAnsi="宋体" w:hint="eastAsia"/>
                <w:bCs/>
                <w:szCs w:val="21"/>
              </w:rPr>
              <w:t>运动中的团体凝聚力</w:t>
            </w:r>
          </w:p>
          <w:p w14:paraId="2C796415" w14:textId="77777777" w:rsidR="005D56B2" w:rsidRPr="00E77C7A"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48013546" w14:textId="77777777" w:rsidR="00E77C7A" w:rsidRPr="00E77C7A" w:rsidRDefault="00E77C7A" w:rsidP="00E77C7A">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E77C7A">
              <w:rPr>
                <w:rFonts w:ascii="宋体" w:eastAsia="宋体" w:hAnsi="宋体" w:hint="eastAsia"/>
                <w:bCs/>
                <w:szCs w:val="21"/>
              </w:rPr>
              <w:t>体育团体凝聚力概述</w:t>
            </w:r>
          </w:p>
          <w:p w14:paraId="71658862" w14:textId="77777777" w:rsidR="00E77C7A" w:rsidRPr="00E77C7A" w:rsidRDefault="00E77C7A" w:rsidP="00E77C7A">
            <w:pPr>
              <w:widowControl/>
              <w:spacing w:beforeLines="50" w:before="156" w:afterLines="50" w:after="156"/>
              <w:rPr>
                <w:rFonts w:ascii="宋体" w:eastAsia="宋体" w:hAnsi="宋体"/>
                <w:szCs w:val="21"/>
              </w:rPr>
            </w:pPr>
            <w:r>
              <w:rPr>
                <w:rFonts w:ascii="宋体" w:eastAsia="宋体" w:hAnsi="宋体"/>
                <w:szCs w:val="21"/>
              </w:rPr>
              <w:t>第二节</w:t>
            </w:r>
            <w:r w:rsidRPr="00E77C7A">
              <w:rPr>
                <w:rFonts w:ascii="宋体" w:eastAsia="宋体" w:hAnsi="宋体" w:hint="eastAsia"/>
                <w:bCs/>
                <w:szCs w:val="21"/>
              </w:rPr>
              <w:t xml:space="preserve">影响体育团体凝聚力的因素 </w:t>
            </w:r>
          </w:p>
          <w:p w14:paraId="5F2DFC27" w14:textId="77777777" w:rsidR="00E77C7A" w:rsidRPr="00E77C7A" w:rsidRDefault="00E77C7A" w:rsidP="00E77C7A">
            <w:pPr>
              <w:widowControl/>
              <w:spacing w:beforeLines="50" w:before="156" w:afterLines="50" w:after="156"/>
              <w:rPr>
                <w:rFonts w:ascii="宋体" w:eastAsia="宋体" w:hAnsi="宋体"/>
                <w:szCs w:val="21"/>
              </w:rPr>
            </w:pPr>
            <w:r>
              <w:rPr>
                <w:rFonts w:ascii="宋体" w:eastAsia="宋体" w:hAnsi="宋体" w:hint="eastAsia"/>
                <w:bCs/>
                <w:szCs w:val="21"/>
              </w:rPr>
              <w:t xml:space="preserve">第三节 </w:t>
            </w:r>
            <w:r w:rsidRPr="00E77C7A">
              <w:rPr>
                <w:rFonts w:ascii="宋体" w:eastAsia="宋体" w:hAnsi="宋体" w:hint="eastAsia"/>
                <w:bCs/>
                <w:szCs w:val="21"/>
              </w:rPr>
              <w:t>团体凝聚力与运动表现</w:t>
            </w:r>
          </w:p>
          <w:p w14:paraId="022F5B62" w14:textId="77777777" w:rsidR="005D56B2" w:rsidRPr="00E77C7A" w:rsidRDefault="00E77C7A" w:rsidP="00E77C7A">
            <w:pPr>
              <w:widowControl/>
              <w:spacing w:beforeLines="50" w:before="156" w:afterLines="50" w:after="156"/>
              <w:rPr>
                <w:rFonts w:ascii="宋体" w:eastAsia="宋体" w:hAnsi="宋体"/>
                <w:szCs w:val="21"/>
              </w:rPr>
            </w:pPr>
            <w:r>
              <w:rPr>
                <w:rFonts w:ascii="宋体" w:eastAsia="宋体" w:hAnsi="宋体" w:hint="eastAsia"/>
                <w:bCs/>
                <w:szCs w:val="21"/>
              </w:rPr>
              <w:t xml:space="preserve">第四节 </w:t>
            </w:r>
            <w:r w:rsidRPr="00E77C7A">
              <w:rPr>
                <w:rFonts w:ascii="宋体" w:eastAsia="宋体" w:hAnsi="宋体" w:hint="eastAsia"/>
                <w:bCs/>
                <w:szCs w:val="21"/>
              </w:rPr>
              <w:t>团体凝聚力的发展</w:t>
            </w:r>
          </w:p>
        </w:tc>
        <w:tc>
          <w:tcPr>
            <w:tcW w:w="1145" w:type="dxa"/>
            <w:vAlign w:val="center"/>
          </w:tcPr>
          <w:p w14:paraId="6DD171B3"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1703DB97"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b/>
                <w:bCs/>
                <w:szCs w:val="21"/>
              </w:rPr>
              <w:t>作业：</w:t>
            </w:r>
            <w:r w:rsidRPr="00E77C7A">
              <w:rPr>
                <w:rFonts w:ascii="宋体" w:eastAsia="宋体" w:hAnsi="宋体" w:hint="eastAsia"/>
                <w:bCs/>
                <w:szCs w:val="21"/>
              </w:rPr>
              <w:t>1、完成本章思考题。2、小组展示汇报本章内容。3、从心理学的角度认识团体的意义，分析个人和集体的关系</w:t>
            </w:r>
            <w:r>
              <w:rPr>
                <w:rFonts w:ascii="宋体" w:eastAsia="宋体" w:hAnsi="宋体" w:hint="eastAsia"/>
                <w:bCs/>
                <w:szCs w:val="21"/>
              </w:rPr>
              <w:t>，形成分析报告。</w:t>
            </w:r>
          </w:p>
          <w:p w14:paraId="0A0BE821" w14:textId="77777777" w:rsidR="005D56B2" w:rsidRPr="00D715F7" w:rsidRDefault="00E77C7A" w:rsidP="00E77C7A">
            <w:pPr>
              <w:widowControl/>
              <w:spacing w:beforeLines="50" w:before="156" w:afterLines="50" w:after="156"/>
              <w:jc w:val="center"/>
              <w:rPr>
                <w:rFonts w:ascii="宋体" w:eastAsia="宋体" w:hAnsi="宋体"/>
                <w:szCs w:val="21"/>
              </w:rPr>
            </w:pPr>
            <w:r w:rsidRPr="00E77C7A">
              <w:rPr>
                <w:rFonts w:ascii="宋体" w:eastAsia="宋体" w:hAnsi="宋体" w:hint="eastAsia"/>
                <w:b/>
                <w:bCs/>
                <w:szCs w:val="21"/>
              </w:rPr>
              <w:t>要求：</w:t>
            </w:r>
            <w:r w:rsidRPr="00E77C7A">
              <w:rPr>
                <w:rFonts w:ascii="宋体" w:eastAsia="宋体" w:hAnsi="宋体" w:hint="eastAsia"/>
                <w:bCs/>
                <w:szCs w:val="21"/>
              </w:rPr>
              <w:t>小组汇报以ppt进行展示，汇报内容求新，重视科研精神的渗透。</w:t>
            </w:r>
          </w:p>
        </w:tc>
        <w:tc>
          <w:tcPr>
            <w:tcW w:w="504" w:type="dxa"/>
            <w:vAlign w:val="center"/>
          </w:tcPr>
          <w:p w14:paraId="05D4FD47"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5B757A42" w14:textId="77777777" w:rsidTr="006C373B">
        <w:trPr>
          <w:trHeight w:val="340"/>
          <w:jc w:val="center"/>
        </w:trPr>
        <w:tc>
          <w:tcPr>
            <w:tcW w:w="1129" w:type="dxa"/>
            <w:vAlign w:val="center"/>
          </w:tcPr>
          <w:p w14:paraId="0026213E" w14:textId="77777777" w:rsidR="005D56B2" w:rsidRPr="00D715F7" w:rsidRDefault="00E77C7A"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22</w:t>
            </w:r>
          </w:p>
        </w:tc>
        <w:tc>
          <w:tcPr>
            <w:tcW w:w="709" w:type="dxa"/>
            <w:vAlign w:val="center"/>
          </w:tcPr>
          <w:p w14:paraId="51D5F1B5"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17A690B6" w14:textId="77777777" w:rsidR="00E77C7A" w:rsidRPr="00E77C7A" w:rsidRDefault="00E77C7A" w:rsidP="00E77C7A">
            <w:pPr>
              <w:widowControl/>
              <w:spacing w:beforeLines="50" w:before="156" w:afterLines="50" w:after="156"/>
              <w:jc w:val="center"/>
              <w:rPr>
                <w:rFonts w:ascii="宋体" w:eastAsia="宋体" w:hAnsi="宋体"/>
                <w:bCs/>
                <w:szCs w:val="21"/>
              </w:rPr>
            </w:pPr>
            <w:r w:rsidRPr="00E77C7A">
              <w:rPr>
                <w:rFonts w:ascii="宋体" w:eastAsia="宋体" w:hAnsi="宋体" w:hint="eastAsia"/>
                <w:szCs w:val="21"/>
              </w:rPr>
              <w:t xml:space="preserve">第十三章  </w:t>
            </w:r>
            <w:r w:rsidRPr="00E77C7A">
              <w:rPr>
                <w:rFonts w:ascii="宋体" w:eastAsia="宋体" w:hAnsi="宋体" w:hint="eastAsia"/>
                <w:bCs/>
                <w:szCs w:val="21"/>
              </w:rPr>
              <w:t>运动中的领导行为</w:t>
            </w:r>
          </w:p>
          <w:p w14:paraId="6C0A63D1" w14:textId="77777777" w:rsidR="005D56B2" w:rsidRPr="00E77C7A"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65A430A0" w14:textId="77777777" w:rsidR="00CE4486" w:rsidRPr="00CE4486" w:rsidRDefault="00CE4486" w:rsidP="00CE4486">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第一节 </w:t>
            </w:r>
            <w:r w:rsidRPr="00CE4486">
              <w:rPr>
                <w:rFonts w:ascii="宋体" w:eastAsia="宋体" w:hAnsi="宋体" w:hint="eastAsia"/>
                <w:bCs/>
                <w:szCs w:val="21"/>
              </w:rPr>
              <w:t>领导概述</w:t>
            </w:r>
          </w:p>
          <w:p w14:paraId="66EA52F3" w14:textId="77777777" w:rsidR="00CE4486" w:rsidRPr="00CE4486" w:rsidRDefault="00CE4486" w:rsidP="00CE4486">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第二节 </w:t>
            </w:r>
            <w:r w:rsidRPr="00CE4486">
              <w:rPr>
                <w:rFonts w:ascii="宋体" w:eastAsia="宋体" w:hAnsi="宋体" w:hint="eastAsia"/>
                <w:bCs/>
                <w:szCs w:val="21"/>
              </w:rPr>
              <w:t>教练员领导行为概述</w:t>
            </w:r>
            <w:r w:rsidRPr="00CE4486">
              <w:rPr>
                <w:rFonts w:ascii="宋体" w:eastAsia="宋体" w:hAnsi="宋体"/>
                <w:bCs/>
                <w:szCs w:val="21"/>
              </w:rPr>
              <w:t xml:space="preserve"> </w:t>
            </w:r>
          </w:p>
          <w:p w14:paraId="467D1289" w14:textId="77777777" w:rsidR="005D56B2" w:rsidRDefault="00CE4486" w:rsidP="00CE4486">
            <w:pPr>
              <w:widowControl/>
              <w:spacing w:beforeLines="50" w:before="156" w:afterLines="50" w:after="156"/>
              <w:rPr>
                <w:rFonts w:ascii="宋体" w:eastAsia="宋体" w:hAnsi="宋体"/>
                <w:bCs/>
                <w:szCs w:val="21"/>
              </w:rPr>
            </w:pPr>
            <w:r>
              <w:rPr>
                <w:rFonts w:ascii="宋体" w:eastAsia="宋体" w:hAnsi="宋体" w:hint="eastAsia"/>
                <w:bCs/>
                <w:szCs w:val="21"/>
              </w:rPr>
              <w:t xml:space="preserve">第三节 </w:t>
            </w:r>
            <w:r w:rsidRPr="00CE4486">
              <w:rPr>
                <w:rFonts w:ascii="宋体" w:eastAsia="宋体" w:hAnsi="宋体" w:hint="eastAsia"/>
                <w:bCs/>
                <w:szCs w:val="21"/>
              </w:rPr>
              <w:t>教练员领导行为分析</w:t>
            </w:r>
          </w:p>
          <w:p w14:paraId="473CFEF1" w14:textId="77777777" w:rsidR="00CE4486" w:rsidRPr="00CE4486" w:rsidRDefault="00CE4486" w:rsidP="00CE4486">
            <w:pPr>
              <w:widowControl/>
              <w:spacing w:beforeLines="50" w:before="156" w:afterLines="50" w:after="156"/>
              <w:rPr>
                <w:rFonts w:ascii="宋体" w:eastAsia="宋体" w:hAnsi="宋体"/>
                <w:szCs w:val="21"/>
              </w:rPr>
            </w:pPr>
            <w:r>
              <w:rPr>
                <w:rFonts w:ascii="宋体" w:eastAsia="宋体" w:hAnsi="宋体" w:hint="eastAsia"/>
                <w:bCs/>
                <w:szCs w:val="21"/>
              </w:rPr>
              <w:t xml:space="preserve">第四节 </w:t>
            </w:r>
            <w:r w:rsidRPr="00CE4486">
              <w:rPr>
                <w:rFonts w:ascii="宋体" w:eastAsia="宋体" w:hAnsi="宋体" w:hint="eastAsia"/>
                <w:bCs/>
                <w:szCs w:val="21"/>
              </w:rPr>
              <w:t>学生领导行为分析</w:t>
            </w:r>
          </w:p>
        </w:tc>
        <w:tc>
          <w:tcPr>
            <w:tcW w:w="1145" w:type="dxa"/>
            <w:vAlign w:val="center"/>
          </w:tcPr>
          <w:p w14:paraId="0A0D2FFB" w14:textId="77777777" w:rsidR="005D56B2" w:rsidRPr="00D715F7" w:rsidRDefault="00CE4486"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36F66E26" w14:textId="77777777" w:rsidR="005D56B2" w:rsidRPr="00D715F7" w:rsidRDefault="00CE4486" w:rsidP="00CE4486">
            <w:pPr>
              <w:widowControl/>
              <w:spacing w:beforeLines="50" w:before="156" w:afterLines="50" w:after="156"/>
              <w:jc w:val="center"/>
              <w:rPr>
                <w:rFonts w:ascii="宋体" w:eastAsia="宋体" w:hAnsi="宋体"/>
                <w:szCs w:val="21"/>
              </w:rPr>
            </w:pPr>
            <w:r w:rsidRPr="00CE4486">
              <w:rPr>
                <w:rFonts w:ascii="宋体" w:eastAsia="宋体" w:hAnsi="宋体" w:hint="eastAsia"/>
                <w:b/>
                <w:bCs/>
                <w:szCs w:val="21"/>
              </w:rPr>
              <w:t>作业：</w:t>
            </w:r>
            <w:r w:rsidRPr="00CE4486">
              <w:rPr>
                <w:rFonts w:ascii="宋体" w:eastAsia="宋体" w:hAnsi="宋体" w:hint="eastAsia"/>
                <w:bCs/>
                <w:szCs w:val="21"/>
              </w:rPr>
              <w:t>1、完成本章思考题。2、小组展示汇报本章内容。3、掌握成为一名合格的教练员应该具备的领导作风和能力</w:t>
            </w:r>
            <w:r w:rsidRPr="00CE4486">
              <w:rPr>
                <w:rFonts w:ascii="宋体" w:eastAsia="宋体" w:hAnsi="宋体" w:hint="eastAsia"/>
                <w:b/>
                <w:bCs/>
                <w:szCs w:val="21"/>
              </w:rPr>
              <w:t>要求：</w:t>
            </w:r>
            <w:r w:rsidRPr="00CE4486">
              <w:rPr>
                <w:rFonts w:ascii="宋体" w:eastAsia="宋体" w:hAnsi="宋体" w:hint="eastAsia"/>
                <w:bCs/>
                <w:szCs w:val="21"/>
              </w:rPr>
              <w:t>小组汇报以ppt进行展示，汇报内容求新，重视科研精神的渗透。</w:t>
            </w:r>
          </w:p>
        </w:tc>
        <w:tc>
          <w:tcPr>
            <w:tcW w:w="504" w:type="dxa"/>
            <w:vAlign w:val="center"/>
          </w:tcPr>
          <w:p w14:paraId="26EC89F6" w14:textId="77777777" w:rsidR="005D56B2" w:rsidRPr="00D715F7" w:rsidRDefault="005D56B2" w:rsidP="005D56B2">
            <w:pPr>
              <w:widowControl/>
              <w:spacing w:beforeLines="50" w:before="156" w:afterLines="50" w:after="156"/>
              <w:jc w:val="center"/>
              <w:rPr>
                <w:rFonts w:ascii="宋体" w:eastAsia="宋体" w:hAnsi="宋体"/>
                <w:szCs w:val="21"/>
              </w:rPr>
            </w:pPr>
          </w:p>
        </w:tc>
      </w:tr>
      <w:tr w:rsidR="005D56B2" w:rsidRPr="00D715F7" w14:paraId="15B1E8AE" w14:textId="77777777" w:rsidTr="006C373B">
        <w:trPr>
          <w:trHeight w:val="340"/>
          <w:jc w:val="center"/>
        </w:trPr>
        <w:tc>
          <w:tcPr>
            <w:tcW w:w="1129" w:type="dxa"/>
            <w:vAlign w:val="center"/>
          </w:tcPr>
          <w:p w14:paraId="44E0124A" w14:textId="77777777" w:rsidR="005D56B2" w:rsidRPr="00D715F7" w:rsidRDefault="00CE4486" w:rsidP="005D56B2">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23</w:t>
            </w:r>
          </w:p>
        </w:tc>
        <w:tc>
          <w:tcPr>
            <w:tcW w:w="709" w:type="dxa"/>
            <w:vAlign w:val="center"/>
          </w:tcPr>
          <w:p w14:paraId="632A7254" w14:textId="77777777" w:rsidR="005D56B2" w:rsidRPr="00D715F7" w:rsidRDefault="005D56B2" w:rsidP="005D56B2">
            <w:pPr>
              <w:widowControl/>
              <w:spacing w:beforeLines="50" w:before="156" w:afterLines="50" w:after="156"/>
              <w:jc w:val="center"/>
              <w:rPr>
                <w:rFonts w:ascii="宋体" w:eastAsia="宋体" w:hAnsi="宋体"/>
                <w:szCs w:val="21"/>
              </w:rPr>
            </w:pPr>
          </w:p>
        </w:tc>
        <w:tc>
          <w:tcPr>
            <w:tcW w:w="1276" w:type="dxa"/>
            <w:vAlign w:val="center"/>
          </w:tcPr>
          <w:p w14:paraId="6E70EB5C" w14:textId="77777777" w:rsidR="00CE4486" w:rsidRPr="00CE4486" w:rsidRDefault="00CE4486" w:rsidP="00CE4486">
            <w:pPr>
              <w:widowControl/>
              <w:spacing w:beforeLines="50" w:before="156" w:afterLines="50" w:after="156"/>
              <w:jc w:val="center"/>
              <w:rPr>
                <w:rFonts w:ascii="宋体" w:eastAsia="宋体" w:hAnsi="宋体"/>
                <w:bCs/>
                <w:szCs w:val="21"/>
              </w:rPr>
            </w:pPr>
            <w:r w:rsidRPr="00CE4486">
              <w:rPr>
                <w:rFonts w:ascii="宋体" w:eastAsia="宋体" w:hAnsi="宋体" w:hint="eastAsia"/>
                <w:szCs w:val="21"/>
              </w:rPr>
              <w:t xml:space="preserve">第十四章  </w:t>
            </w:r>
            <w:r w:rsidRPr="00CE4486">
              <w:rPr>
                <w:rFonts w:ascii="宋体" w:eastAsia="宋体" w:hAnsi="宋体" w:hint="eastAsia"/>
                <w:bCs/>
                <w:szCs w:val="21"/>
              </w:rPr>
              <w:t>体育运动中的品德心理</w:t>
            </w:r>
          </w:p>
          <w:p w14:paraId="7D02295F" w14:textId="77777777" w:rsidR="005D56B2" w:rsidRPr="00CE4486" w:rsidRDefault="005D56B2" w:rsidP="005D56B2">
            <w:pPr>
              <w:widowControl/>
              <w:spacing w:beforeLines="50" w:before="156" w:afterLines="50" w:after="156"/>
              <w:jc w:val="center"/>
              <w:rPr>
                <w:rFonts w:ascii="宋体" w:eastAsia="宋体" w:hAnsi="宋体"/>
                <w:szCs w:val="21"/>
              </w:rPr>
            </w:pPr>
          </w:p>
        </w:tc>
        <w:tc>
          <w:tcPr>
            <w:tcW w:w="1747" w:type="dxa"/>
            <w:vAlign w:val="center"/>
          </w:tcPr>
          <w:p w14:paraId="56FA1294" w14:textId="77777777" w:rsidR="005D56B2" w:rsidRDefault="00CE4486" w:rsidP="005D56B2">
            <w:pPr>
              <w:widowControl/>
              <w:spacing w:beforeLines="50" w:before="156" w:afterLines="50" w:after="156"/>
              <w:jc w:val="center"/>
              <w:rPr>
                <w:rFonts w:ascii="宋体" w:eastAsia="宋体" w:hAnsi="宋体"/>
                <w:szCs w:val="21"/>
              </w:rPr>
            </w:pPr>
            <w:r w:rsidRPr="00CE4486">
              <w:rPr>
                <w:rFonts w:ascii="宋体" w:eastAsia="宋体" w:hAnsi="宋体" w:hint="eastAsia"/>
                <w:szCs w:val="21"/>
              </w:rPr>
              <w:t>第一节</w:t>
            </w:r>
            <w:r w:rsidRPr="00CE4486">
              <w:rPr>
                <w:rFonts w:ascii="宋体" w:eastAsia="宋体" w:hAnsi="宋体"/>
                <w:szCs w:val="21"/>
              </w:rPr>
              <w:t xml:space="preserve"> </w:t>
            </w:r>
            <w:r w:rsidRPr="00CE4486">
              <w:rPr>
                <w:rFonts w:ascii="宋体" w:eastAsia="宋体" w:hAnsi="宋体" w:hint="eastAsia"/>
                <w:szCs w:val="21"/>
              </w:rPr>
              <w:t xml:space="preserve"> 运动中的道德形成与发展</w:t>
            </w:r>
          </w:p>
          <w:p w14:paraId="52A7955A" w14:textId="77777777" w:rsidR="00CE4486" w:rsidRPr="00CE4486" w:rsidRDefault="00CE4486" w:rsidP="00CE4486">
            <w:pPr>
              <w:widowControl/>
              <w:spacing w:beforeLines="50" w:before="156" w:afterLines="50" w:after="156"/>
              <w:jc w:val="center"/>
              <w:rPr>
                <w:rFonts w:ascii="宋体" w:eastAsia="宋体" w:hAnsi="宋体"/>
                <w:szCs w:val="21"/>
              </w:rPr>
            </w:pPr>
            <w:r w:rsidRPr="00CE4486">
              <w:rPr>
                <w:rFonts w:ascii="宋体" w:eastAsia="宋体" w:hAnsi="宋体" w:hint="eastAsia"/>
                <w:szCs w:val="21"/>
              </w:rPr>
              <w:t>第二节 体育运动中的亲社会行为</w:t>
            </w:r>
          </w:p>
          <w:p w14:paraId="02197285" w14:textId="77777777" w:rsidR="00CE4486" w:rsidRPr="00CE4486" w:rsidRDefault="00CE4486" w:rsidP="00CE4486">
            <w:pPr>
              <w:widowControl/>
              <w:spacing w:beforeLines="50" w:before="156" w:afterLines="50" w:after="156"/>
              <w:jc w:val="center"/>
              <w:rPr>
                <w:rFonts w:ascii="宋体" w:eastAsia="宋体" w:hAnsi="宋体"/>
                <w:szCs w:val="21"/>
              </w:rPr>
            </w:pPr>
            <w:r w:rsidRPr="00CE4486">
              <w:rPr>
                <w:rFonts w:ascii="宋体" w:eastAsia="宋体" w:hAnsi="宋体" w:hint="eastAsia"/>
                <w:szCs w:val="21"/>
              </w:rPr>
              <w:t>第三节 攻击性行为的定义与分类</w:t>
            </w:r>
          </w:p>
          <w:p w14:paraId="254AFD1C" w14:textId="77777777" w:rsidR="00CE4486" w:rsidRPr="00CE4486" w:rsidRDefault="00CE4486" w:rsidP="005D56B2">
            <w:pPr>
              <w:widowControl/>
              <w:spacing w:beforeLines="50" w:before="156" w:afterLines="50" w:after="156"/>
              <w:jc w:val="center"/>
              <w:rPr>
                <w:rFonts w:ascii="宋体" w:eastAsia="宋体" w:hAnsi="宋体"/>
                <w:szCs w:val="21"/>
              </w:rPr>
            </w:pPr>
          </w:p>
        </w:tc>
        <w:tc>
          <w:tcPr>
            <w:tcW w:w="1145" w:type="dxa"/>
            <w:vAlign w:val="center"/>
          </w:tcPr>
          <w:p w14:paraId="48DCD5C5" w14:textId="77777777" w:rsidR="005D56B2" w:rsidRPr="00D715F7" w:rsidRDefault="00CE4486" w:rsidP="005D56B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5B01B2B1" w14:textId="77777777" w:rsidR="00CE4486" w:rsidRDefault="00CE4486" w:rsidP="005D56B2">
            <w:pPr>
              <w:widowControl/>
              <w:spacing w:beforeLines="50" w:before="156" w:afterLines="50" w:after="156"/>
              <w:jc w:val="center"/>
              <w:rPr>
                <w:rFonts w:ascii="宋体" w:eastAsia="宋体" w:hAnsi="宋体"/>
                <w:bCs/>
                <w:szCs w:val="21"/>
              </w:rPr>
            </w:pPr>
            <w:r w:rsidRPr="00CE4486">
              <w:rPr>
                <w:rFonts w:ascii="宋体" w:eastAsia="宋体" w:hAnsi="宋体" w:hint="eastAsia"/>
                <w:b/>
                <w:bCs/>
                <w:szCs w:val="21"/>
              </w:rPr>
              <w:t>作业：</w:t>
            </w:r>
            <w:r w:rsidRPr="00CE4486">
              <w:rPr>
                <w:rFonts w:ascii="宋体" w:eastAsia="宋体" w:hAnsi="宋体" w:hint="eastAsia"/>
                <w:bCs/>
                <w:szCs w:val="21"/>
              </w:rPr>
              <w:t>1、完成本章思考题。2、小组展示汇报本章内容。3、创设一种体育运动中的道德两难问题，并与队员或同学反复讨论</w:t>
            </w:r>
            <w:r>
              <w:rPr>
                <w:rFonts w:ascii="宋体" w:eastAsia="宋体" w:hAnsi="宋体" w:hint="eastAsia"/>
                <w:bCs/>
                <w:szCs w:val="21"/>
              </w:rPr>
              <w:t>，形成报告。</w:t>
            </w:r>
          </w:p>
          <w:p w14:paraId="6B311F1E" w14:textId="77777777" w:rsidR="005D56B2" w:rsidRPr="00D715F7" w:rsidRDefault="00CE4486" w:rsidP="005D56B2">
            <w:pPr>
              <w:widowControl/>
              <w:spacing w:beforeLines="50" w:before="156" w:afterLines="50" w:after="156"/>
              <w:jc w:val="center"/>
              <w:rPr>
                <w:rFonts w:ascii="宋体" w:eastAsia="宋体" w:hAnsi="宋体"/>
                <w:szCs w:val="21"/>
              </w:rPr>
            </w:pPr>
            <w:r w:rsidRPr="00CE4486">
              <w:rPr>
                <w:rFonts w:ascii="宋体" w:eastAsia="宋体" w:hAnsi="宋体" w:hint="eastAsia"/>
                <w:b/>
                <w:bCs/>
                <w:szCs w:val="21"/>
              </w:rPr>
              <w:t>要求：</w:t>
            </w:r>
            <w:r w:rsidRPr="00CE4486">
              <w:rPr>
                <w:rFonts w:ascii="宋体" w:eastAsia="宋体" w:hAnsi="宋体" w:hint="eastAsia"/>
                <w:bCs/>
                <w:szCs w:val="21"/>
              </w:rPr>
              <w:t>小组汇报以ppt进行展示，汇报内容求新，重视科研精神的渗透。</w:t>
            </w:r>
          </w:p>
        </w:tc>
        <w:tc>
          <w:tcPr>
            <w:tcW w:w="504" w:type="dxa"/>
            <w:vAlign w:val="center"/>
          </w:tcPr>
          <w:p w14:paraId="5683B48A" w14:textId="77777777" w:rsidR="005D56B2" w:rsidRPr="00D715F7" w:rsidRDefault="005D56B2" w:rsidP="005D56B2">
            <w:pPr>
              <w:widowControl/>
              <w:spacing w:beforeLines="50" w:before="156" w:afterLines="50" w:after="156"/>
              <w:jc w:val="center"/>
              <w:rPr>
                <w:rFonts w:ascii="宋体" w:eastAsia="宋体" w:hAnsi="宋体"/>
                <w:szCs w:val="21"/>
              </w:rPr>
            </w:pPr>
          </w:p>
        </w:tc>
      </w:tr>
    </w:tbl>
    <w:p w14:paraId="653806D1"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316A7531"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1、全国体育学院教材委员会.《运动心理学》.北京：人民体育出版社，2005</w:t>
      </w:r>
    </w:p>
    <w:p w14:paraId="5C1E968A"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2、马启伟、张力为主编.《体育运动心理学》.浙江：浙江教育出版社，1998</w:t>
      </w:r>
    </w:p>
    <w:p w14:paraId="1C821FC0"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3、马启伟主编.《体育心理学》.北京：高等教育出版社，1996</w:t>
      </w:r>
    </w:p>
    <w:p w14:paraId="4708C6A4"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4、季浏、朱学雷主编.《体育社会心理学》. 上海：华东理工大学出版社，1996</w:t>
      </w:r>
    </w:p>
    <w:p w14:paraId="36B95CC4"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5、祝蓓里、季浏主编.《体育心理学新编》.上海：华东师范大学出版社，1995</w:t>
      </w:r>
    </w:p>
    <w:p w14:paraId="0028A738" w14:textId="77777777" w:rsidR="00047823" w:rsidRPr="00047823" w:rsidRDefault="00047823" w:rsidP="00047823">
      <w:pPr>
        <w:widowControl/>
        <w:spacing w:beforeLines="50" w:before="156" w:afterLines="50" w:after="156"/>
        <w:ind w:firstLineChars="200" w:firstLine="420"/>
        <w:jc w:val="left"/>
        <w:rPr>
          <w:rFonts w:ascii="宋体" w:eastAsia="宋体" w:hAnsi="宋体"/>
        </w:rPr>
      </w:pPr>
      <w:r w:rsidRPr="00047823">
        <w:rPr>
          <w:rFonts w:ascii="宋体" w:eastAsia="宋体" w:hAnsi="宋体" w:hint="eastAsia"/>
        </w:rPr>
        <w:t>6、季浏、符明秋主编.《当代运动心理学》.重庆：西南师范大学出版社，1994</w:t>
      </w:r>
    </w:p>
    <w:p w14:paraId="32A3C4EB"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4FC64057" w14:textId="77777777" w:rsidR="000C4CD8" w:rsidRPr="000C4CD8" w:rsidRDefault="000C4CD8" w:rsidP="000C4CD8">
      <w:pPr>
        <w:widowControl/>
        <w:spacing w:beforeLines="50" w:before="156" w:afterLines="50" w:after="156"/>
        <w:jc w:val="left"/>
        <w:rPr>
          <w:rFonts w:ascii="宋体" w:eastAsia="宋体" w:hAnsi="宋体"/>
        </w:rPr>
      </w:pPr>
      <w:r>
        <w:rPr>
          <w:rFonts w:ascii="宋体" w:eastAsia="宋体" w:hAnsi="宋体" w:hint="eastAsia"/>
        </w:rPr>
        <w:t>（一）</w:t>
      </w:r>
      <w:r w:rsidRPr="000C4CD8">
        <w:rPr>
          <w:rFonts w:ascii="宋体" w:eastAsia="宋体" w:hAnsi="宋体" w:hint="eastAsia"/>
        </w:rPr>
        <w:t>专题化课堂讲授与小组研讨学习为主，课堂讨论与课后阅读相结合为辅</w:t>
      </w:r>
    </w:p>
    <w:p w14:paraId="039F3116" w14:textId="77777777" w:rsidR="000C4CD8" w:rsidRPr="000C4CD8" w:rsidRDefault="000C4CD8" w:rsidP="000C4CD8">
      <w:pPr>
        <w:widowControl/>
        <w:spacing w:beforeLines="50" w:before="156" w:afterLines="50" w:after="156"/>
        <w:jc w:val="left"/>
        <w:rPr>
          <w:rFonts w:ascii="宋体" w:eastAsia="宋体" w:hAnsi="宋体"/>
        </w:rPr>
      </w:pPr>
      <w:r w:rsidRPr="000C4CD8">
        <w:rPr>
          <w:rFonts w:ascii="宋体" w:eastAsia="宋体" w:hAnsi="宋体" w:hint="eastAsia"/>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同时，适当为学生讨论提供相应资料和背景介绍，激发学生课后学习、阅读、钻研和讨论的兴趣；以小组为单位开展课堂讨论，并鼓励学生针对课程教学主题与相关论题提出自己的观点，展示自己独到的见解。</w:t>
      </w:r>
    </w:p>
    <w:p w14:paraId="0D2AC68D" w14:textId="77777777" w:rsidR="000C4CD8" w:rsidRPr="000C4CD8" w:rsidRDefault="000C4CD8" w:rsidP="000C4CD8">
      <w:pPr>
        <w:widowControl/>
        <w:spacing w:beforeLines="50" w:before="156" w:afterLines="50" w:after="156"/>
        <w:jc w:val="left"/>
        <w:rPr>
          <w:rFonts w:ascii="宋体" w:eastAsia="宋体" w:hAnsi="宋体"/>
        </w:rPr>
      </w:pPr>
      <w:r>
        <w:rPr>
          <w:rFonts w:ascii="宋体" w:eastAsia="宋体" w:hAnsi="宋体" w:hint="eastAsia"/>
        </w:rPr>
        <w:t>（二）</w:t>
      </w:r>
      <w:r w:rsidRPr="000C4CD8">
        <w:rPr>
          <w:rFonts w:ascii="宋体" w:eastAsia="宋体" w:hAnsi="宋体" w:hint="eastAsia"/>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14:paraId="3D0FD37C" w14:textId="77777777" w:rsidR="000C4CD8" w:rsidRPr="000C4CD8" w:rsidRDefault="000C4CD8" w:rsidP="000C4CD8">
      <w:pPr>
        <w:widowControl/>
        <w:spacing w:beforeLines="50" w:before="156" w:afterLines="50" w:after="156"/>
        <w:jc w:val="left"/>
        <w:rPr>
          <w:rFonts w:ascii="宋体" w:eastAsia="宋体" w:hAnsi="宋体"/>
        </w:rPr>
      </w:pPr>
      <w:r>
        <w:rPr>
          <w:rFonts w:ascii="宋体" w:eastAsia="宋体" w:hAnsi="宋体" w:hint="eastAsia"/>
        </w:rPr>
        <w:t>（三）</w:t>
      </w:r>
      <w:r w:rsidRPr="000C4CD8">
        <w:rPr>
          <w:rFonts w:ascii="宋体" w:eastAsia="宋体" w:hAnsi="宋体" w:hint="eastAsia"/>
        </w:rPr>
        <w:t>通过课堂汇报和课堂辩论，锻炼学生的思维和语言表达能力</w:t>
      </w:r>
    </w:p>
    <w:p w14:paraId="233101BB" w14:textId="77777777" w:rsidR="000C4CD8" w:rsidRPr="000C4CD8" w:rsidRDefault="000C4CD8" w:rsidP="000C4CD8">
      <w:pPr>
        <w:widowControl/>
        <w:spacing w:beforeLines="50" w:before="156" w:afterLines="50" w:after="156"/>
        <w:jc w:val="left"/>
        <w:rPr>
          <w:rFonts w:ascii="宋体" w:eastAsia="宋体" w:hAnsi="宋体"/>
        </w:rPr>
      </w:pPr>
      <w:r w:rsidRPr="000C4CD8">
        <w:rPr>
          <w:rFonts w:ascii="宋体" w:eastAsia="宋体" w:hAnsi="宋体" w:hint="eastAsia"/>
        </w:rPr>
        <w:lastRenderedPageBreak/>
        <w:t>培养学生独立思考能力，组织学生讨论，对学过的知识进行及时消化和理解。要求学生以做PPT展示研究成果，并作为学生成绩评价内容之一，或交研讨报告形式将学习成果在全班范围内进行展示。</w:t>
      </w:r>
    </w:p>
    <w:p w14:paraId="2A1C39ED" w14:textId="77777777"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17E70E85" w14:textId="77777777" w:rsidR="00DD7B5F" w:rsidRPr="007F5A71" w:rsidRDefault="00DD7B5F" w:rsidP="007F5A7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tbl>
      <w:tblPr>
        <w:tblW w:w="831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6"/>
        <w:gridCol w:w="5444"/>
        <w:gridCol w:w="1452"/>
      </w:tblGrid>
      <w:tr w:rsidR="00265465" w:rsidRPr="00265465" w14:paraId="4FBF51B6" w14:textId="77777777" w:rsidTr="00047823">
        <w:tc>
          <w:tcPr>
            <w:tcW w:w="1416" w:type="dxa"/>
          </w:tcPr>
          <w:p w14:paraId="1624BA7E"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课程教学</w:t>
            </w:r>
          </w:p>
          <w:p w14:paraId="1A1333C4"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目标</w:t>
            </w:r>
          </w:p>
        </w:tc>
        <w:tc>
          <w:tcPr>
            <w:tcW w:w="5444" w:type="dxa"/>
          </w:tcPr>
          <w:p w14:paraId="6DB59E52"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考核内容</w:t>
            </w:r>
          </w:p>
        </w:tc>
        <w:tc>
          <w:tcPr>
            <w:tcW w:w="1452" w:type="dxa"/>
          </w:tcPr>
          <w:p w14:paraId="6B87B1DD"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评价依据</w:t>
            </w:r>
          </w:p>
        </w:tc>
      </w:tr>
      <w:tr w:rsidR="00265465" w:rsidRPr="00265465" w14:paraId="7F619450" w14:textId="77777777" w:rsidTr="00047823">
        <w:trPr>
          <w:trHeight w:val="1257"/>
        </w:trPr>
        <w:tc>
          <w:tcPr>
            <w:tcW w:w="1416" w:type="dxa"/>
          </w:tcPr>
          <w:p w14:paraId="79AE98A4" w14:textId="77777777" w:rsidR="00265465" w:rsidRPr="00265465" w:rsidRDefault="00265465" w:rsidP="00265465">
            <w:pPr>
              <w:widowControl/>
              <w:autoSpaceDE w:val="0"/>
              <w:autoSpaceDN w:val="0"/>
              <w:spacing w:beforeLines="50" w:before="156" w:afterLines="50" w:after="156" w:line="360" w:lineRule="auto"/>
              <w:textAlignment w:val="bottom"/>
              <w:rPr>
                <w:rFonts w:ascii="宋体" w:eastAsia="宋体" w:hAnsi="宋体" w:cs="宋体"/>
                <w:b/>
                <w:bCs/>
                <w:szCs w:val="21"/>
              </w:rPr>
            </w:pPr>
            <w:r w:rsidRPr="00265465">
              <w:rPr>
                <w:rFonts w:ascii="宋体" w:eastAsia="宋体" w:hAnsi="宋体" w:cs="宋体" w:hint="eastAsia"/>
                <w:b/>
                <w:bCs/>
                <w:szCs w:val="21"/>
              </w:rPr>
              <w:t>目标1：</w:t>
            </w:r>
            <w:r w:rsidRPr="00265465">
              <w:rPr>
                <w:rFonts w:ascii="宋体" w:eastAsia="宋体" w:hAnsi="宋体" w:cs="宋体" w:hint="eastAsia"/>
                <w:szCs w:val="21"/>
              </w:rPr>
              <w:t>（支撑毕业要求1.1 、1.3、1.4、2.1、2.3）</w:t>
            </w:r>
          </w:p>
        </w:tc>
        <w:tc>
          <w:tcPr>
            <w:tcW w:w="5444" w:type="dxa"/>
          </w:tcPr>
          <w:p w14:paraId="3A22D080"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1. 综合考察体育心理学的学科属性、学习内容和实践应用</w:t>
            </w:r>
          </w:p>
          <w:p w14:paraId="64A5A154"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2. 考查心理因素如何影响个体在体育运动时的生理表现的相关内容；</w:t>
            </w:r>
          </w:p>
          <w:p w14:paraId="412B03C2"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3. 考查学生对于运用体育教学的手段与方法激发学生参与体育学习的与活动的兴趣的掌握情况；</w:t>
            </w:r>
          </w:p>
          <w:p w14:paraId="2A3C0710"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4. 考查学生对体育心理学在教学实践中应用的认识；</w:t>
            </w:r>
          </w:p>
        </w:tc>
        <w:tc>
          <w:tcPr>
            <w:tcW w:w="1452" w:type="dxa"/>
          </w:tcPr>
          <w:p w14:paraId="5BE7C5A1"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1. 课堂出勤</w:t>
            </w:r>
          </w:p>
          <w:p w14:paraId="6595A301"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2. 课堂提问</w:t>
            </w:r>
          </w:p>
          <w:p w14:paraId="389B3E52"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3. 课堂讨论</w:t>
            </w:r>
          </w:p>
          <w:p w14:paraId="36B2AB47"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4. 期末考试</w:t>
            </w:r>
          </w:p>
        </w:tc>
      </w:tr>
      <w:tr w:rsidR="00265465" w:rsidRPr="00265465" w14:paraId="502090EA" w14:textId="77777777" w:rsidTr="00047823">
        <w:tc>
          <w:tcPr>
            <w:tcW w:w="1416" w:type="dxa"/>
          </w:tcPr>
          <w:p w14:paraId="5D83B2E1" w14:textId="77777777" w:rsidR="00265465" w:rsidRPr="00265465" w:rsidRDefault="00265465" w:rsidP="00265465">
            <w:pPr>
              <w:spacing w:line="360" w:lineRule="auto"/>
              <w:rPr>
                <w:rFonts w:ascii="宋体" w:eastAsia="宋体" w:hAnsi="宋体" w:cs="宋体"/>
                <w:bCs/>
                <w:szCs w:val="21"/>
              </w:rPr>
            </w:pPr>
            <w:r w:rsidRPr="00265465">
              <w:rPr>
                <w:rFonts w:ascii="宋体" w:eastAsia="宋体" w:hAnsi="宋体" w:cs="宋体" w:hint="eastAsia"/>
                <w:b/>
                <w:bCs/>
                <w:szCs w:val="21"/>
              </w:rPr>
              <w:t>目标2：</w:t>
            </w:r>
          </w:p>
          <w:p w14:paraId="20723848" w14:textId="77777777" w:rsidR="00265465" w:rsidRPr="00265465" w:rsidRDefault="00265465" w:rsidP="00265465">
            <w:pPr>
              <w:spacing w:line="360" w:lineRule="auto"/>
              <w:ind w:firstLineChars="200" w:firstLine="420"/>
              <w:rPr>
                <w:rFonts w:ascii="宋体" w:eastAsia="宋体" w:hAnsi="宋体" w:cs="宋体"/>
                <w:szCs w:val="21"/>
              </w:rPr>
            </w:pPr>
            <w:r w:rsidRPr="00265465">
              <w:rPr>
                <w:rFonts w:ascii="宋体" w:eastAsia="宋体" w:hAnsi="宋体" w:cs="宋体" w:hint="eastAsia"/>
                <w:szCs w:val="21"/>
              </w:rPr>
              <w:t>（支撑毕业要求3.1、3.2）</w:t>
            </w:r>
          </w:p>
        </w:tc>
        <w:tc>
          <w:tcPr>
            <w:tcW w:w="5444" w:type="dxa"/>
          </w:tcPr>
          <w:p w14:paraId="58E5F420"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1. 全面考查掌握体育心理学起源、体育心理学概念、与其他心理学关系、体学生在体育过程中的心理变化等知识情况；</w:t>
            </w:r>
          </w:p>
          <w:p w14:paraId="08D364E4"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2.考评学生关于体育心理学在体育教学实践中的应用，为体育教学实践提供理论支撑的相关内容</w:t>
            </w:r>
          </w:p>
          <w:p w14:paraId="30D23C92"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3.考评学生对体育问题的反思能力和问题延伸思考能力；</w:t>
            </w:r>
          </w:p>
        </w:tc>
        <w:tc>
          <w:tcPr>
            <w:tcW w:w="1452" w:type="dxa"/>
          </w:tcPr>
          <w:p w14:paraId="0C6A7A4B"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1. 课堂出勤</w:t>
            </w:r>
          </w:p>
          <w:p w14:paraId="6BE24D22"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2. 课堂提问</w:t>
            </w:r>
          </w:p>
          <w:p w14:paraId="63B612E7"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3. 主题发言</w:t>
            </w:r>
          </w:p>
          <w:p w14:paraId="5B000401"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4. 作业展示</w:t>
            </w:r>
          </w:p>
          <w:p w14:paraId="2AA67D45"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5. 期末考试</w:t>
            </w:r>
          </w:p>
        </w:tc>
      </w:tr>
      <w:tr w:rsidR="00265465" w:rsidRPr="00265465" w14:paraId="7D5F896F" w14:textId="77777777" w:rsidTr="00047823">
        <w:trPr>
          <w:trHeight w:val="2006"/>
        </w:trPr>
        <w:tc>
          <w:tcPr>
            <w:tcW w:w="1416" w:type="dxa"/>
          </w:tcPr>
          <w:p w14:paraId="0C643A7A" w14:textId="77777777" w:rsidR="00265465" w:rsidRPr="00265465" w:rsidRDefault="00265465" w:rsidP="00265465">
            <w:pPr>
              <w:spacing w:line="360" w:lineRule="auto"/>
              <w:rPr>
                <w:rFonts w:ascii="宋体" w:eastAsia="宋体" w:hAnsi="宋体" w:cs="宋体"/>
                <w:b/>
                <w:bCs/>
                <w:szCs w:val="21"/>
              </w:rPr>
            </w:pPr>
            <w:r w:rsidRPr="00265465">
              <w:rPr>
                <w:rFonts w:ascii="宋体" w:eastAsia="宋体" w:hAnsi="宋体" w:cs="宋体" w:hint="eastAsia"/>
                <w:b/>
                <w:bCs/>
                <w:szCs w:val="21"/>
              </w:rPr>
              <w:t>目标3：</w:t>
            </w:r>
          </w:p>
          <w:p w14:paraId="7C240926" w14:textId="77777777" w:rsidR="00265465" w:rsidRPr="00265465" w:rsidRDefault="00265465" w:rsidP="00265465">
            <w:pPr>
              <w:spacing w:line="360" w:lineRule="auto"/>
              <w:ind w:firstLineChars="200" w:firstLine="420"/>
              <w:jc w:val="left"/>
              <w:rPr>
                <w:rFonts w:ascii="宋体" w:eastAsia="宋体" w:hAnsi="宋体" w:cs="宋体"/>
                <w:szCs w:val="21"/>
              </w:rPr>
            </w:pPr>
            <w:r w:rsidRPr="00265465">
              <w:rPr>
                <w:rFonts w:ascii="宋体" w:eastAsia="宋体" w:hAnsi="宋体" w:cs="宋体" w:hint="eastAsia"/>
                <w:szCs w:val="21"/>
              </w:rPr>
              <w:t>（支撑毕业要求</w:t>
            </w:r>
            <w:r w:rsidRPr="00265465">
              <w:rPr>
                <w:rFonts w:ascii="宋体" w:eastAsia="宋体" w:hAnsi="宋体" w:cs="宋体" w:hint="eastAsia"/>
                <w:bCs/>
                <w:szCs w:val="21"/>
              </w:rPr>
              <w:t>3.4、3.5）</w:t>
            </w:r>
          </w:p>
        </w:tc>
        <w:tc>
          <w:tcPr>
            <w:tcW w:w="5444" w:type="dxa"/>
          </w:tcPr>
          <w:p w14:paraId="0D7FE4CE"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1.考核学生对体育心理学基本概念、方法、原理的理解程度。</w:t>
            </w:r>
          </w:p>
          <w:p w14:paraId="7E7958D2"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2.考察学生对体育分支学科产生、发展脉络的解释程度。</w:t>
            </w:r>
          </w:p>
          <w:p w14:paraId="10517404"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3.考评学生对体育心理学前沿热点研究问题的认识程度。</w:t>
            </w:r>
          </w:p>
          <w:p w14:paraId="1FDC7D85" w14:textId="77777777" w:rsidR="00265465" w:rsidRPr="00265465" w:rsidRDefault="00265465" w:rsidP="00265465">
            <w:pPr>
              <w:spacing w:line="360" w:lineRule="auto"/>
              <w:rPr>
                <w:rFonts w:ascii="宋体" w:eastAsia="宋体" w:hAnsi="宋体" w:cs="宋体"/>
                <w:szCs w:val="21"/>
              </w:rPr>
            </w:pPr>
            <w:r w:rsidRPr="00265465">
              <w:rPr>
                <w:rFonts w:ascii="宋体" w:eastAsia="宋体" w:hAnsi="宋体" w:cs="宋体" w:hint="eastAsia"/>
                <w:szCs w:val="21"/>
              </w:rPr>
              <w:t>4.考证学生对体育心理学资料的阅读广度、文献综述深度。5.考察学生准确运用体育心理学基础理论来描述体育运动中的行为及问题，具有对当前体育领域问题的解释能力；</w:t>
            </w:r>
          </w:p>
        </w:tc>
        <w:tc>
          <w:tcPr>
            <w:tcW w:w="1452" w:type="dxa"/>
          </w:tcPr>
          <w:p w14:paraId="68C81667"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1. 课堂出勤</w:t>
            </w:r>
          </w:p>
          <w:p w14:paraId="5F106B5F"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2. 读书笔记</w:t>
            </w:r>
          </w:p>
          <w:p w14:paraId="13F40251"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3. 主题发言</w:t>
            </w:r>
          </w:p>
          <w:p w14:paraId="130998FF"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4. 作业展示</w:t>
            </w:r>
          </w:p>
          <w:p w14:paraId="723F319F" w14:textId="77777777" w:rsidR="00265465" w:rsidRPr="00265465" w:rsidRDefault="00265465" w:rsidP="00265465">
            <w:pPr>
              <w:spacing w:line="360" w:lineRule="auto"/>
              <w:jc w:val="center"/>
              <w:rPr>
                <w:rFonts w:ascii="宋体" w:eastAsia="宋体" w:hAnsi="宋体" w:cs="宋体"/>
                <w:szCs w:val="21"/>
              </w:rPr>
            </w:pPr>
            <w:r w:rsidRPr="00265465">
              <w:rPr>
                <w:rFonts w:ascii="宋体" w:eastAsia="宋体" w:hAnsi="宋体" w:cs="宋体" w:hint="eastAsia"/>
                <w:szCs w:val="21"/>
              </w:rPr>
              <w:t>5.期末考试</w:t>
            </w:r>
          </w:p>
        </w:tc>
      </w:tr>
    </w:tbl>
    <w:p w14:paraId="55285E16" w14:textId="77777777" w:rsidR="00C54636" w:rsidRPr="00DD7B5F" w:rsidRDefault="007F5A71" w:rsidP="007F5A71">
      <w:pPr>
        <w:widowControl/>
        <w:spacing w:beforeLines="50" w:before="156" w:afterLines="50" w:after="156"/>
        <w:ind w:firstLineChars="200" w:firstLine="482"/>
        <w:jc w:val="left"/>
        <w:rPr>
          <w:rFonts w:ascii="黑体" w:eastAsia="黑体" w:hAnsi="黑体"/>
          <w:b/>
          <w:sz w:val="24"/>
          <w:szCs w:val="24"/>
        </w:rPr>
      </w:pPr>
      <w:r w:rsidRPr="007F5A71">
        <w:rPr>
          <w:rFonts w:ascii="黑体" w:eastAsia="黑体" w:hAnsi="黑体" w:hint="eastAsia"/>
          <w:b/>
          <w:sz w:val="24"/>
          <w:szCs w:val="24"/>
        </w:rPr>
        <w:t>（二）</w:t>
      </w:r>
      <w:r w:rsidR="00C54636" w:rsidRPr="007F5A71">
        <w:rPr>
          <w:rFonts w:ascii="黑体" w:eastAsia="黑体" w:hAnsi="黑体" w:hint="eastAsia"/>
          <w:b/>
          <w:sz w:val="24"/>
          <w:szCs w:val="24"/>
        </w:rPr>
        <w:t>评定方法</w:t>
      </w:r>
      <w:r w:rsidR="00DD7B5F" w:rsidRPr="007F5A71">
        <w:rPr>
          <w:rFonts w:ascii="黑体" w:eastAsia="黑体" w:hAnsi="黑体" w:hint="eastAsia"/>
          <w:b/>
          <w:sz w:val="24"/>
          <w:szCs w:val="24"/>
        </w:rPr>
        <w:t xml:space="preserve"> </w:t>
      </w:r>
    </w:p>
    <w:p w14:paraId="08AE4817" w14:textId="7777777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lastRenderedPageBreak/>
        <w:t>成绩评价方式：闭卷考试与过程考核相结合。</w:t>
      </w:r>
    </w:p>
    <w:p w14:paraId="21104285" w14:textId="581AB96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1.总成绩的组成：平时成绩20%；期中考试20%；期末考试50%</w:t>
      </w:r>
      <w:r w:rsidR="00D75BD8">
        <w:rPr>
          <w:rFonts w:ascii="宋体" w:eastAsia="宋体" w:hAnsi="宋体" w:hint="eastAsia"/>
        </w:rPr>
        <w:t>；</w:t>
      </w:r>
      <w:r w:rsidRPr="000C4CD8">
        <w:rPr>
          <w:rFonts w:ascii="宋体" w:eastAsia="宋体" w:hAnsi="宋体" w:hint="eastAsia"/>
        </w:rPr>
        <w:t>实验成绩</w:t>
      </w:r>
      <w:r w:rsidRPr="000C4CD8">
        <w:rPr>
          <w:rFonts w:ascii="宋体" w:eastAsia="宋体" w:hAnsi="宋体"/>
        </w:rPr>
        <w:t>1</w:t>
      </w:r>
      <w:r w:rsidRPr="000C4CD8">
        <w:rPr>
          <w:rFonts w:ascii="宋体" w:eastAsia="宋体" w:hAnsi="宋体" w:hint="eastAsia"/>
        </w:rPr>
        <w:t>0%</w:t>
      </w:r>
      <w:r w:rsidR="00D75BD8">
        <w:rPr>
          <w:rFonts w:ascii="宋体" w:eastAsia="宋体" w:hAnsi="宋体" w:hint="eastAsia"/>
        </w:rPr>
        <w:t>。</w:t>
      </w:r>
    </w:p>
    <w:p w14:paraId="07D4A995" w14:textId="7777777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2.评价内容与方式</w:t>
      </w:r>
    </w:p>
    <w:p w14:paraId="047A74A0" w14:textId="77777777" w:rsidR="00A429A5"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平时成绩</w:t>
      </w:r>
      <w:r w:rsidR="00A429A5">
        <w:rPr>
          <w:rFonts w:ascii="宋体" w:eastAsia="宋体" w:hAnsi="宋体" w:hint="eastAsia"/>
        </w:rPr>
        <w:t>：20%（出勤、课堂表现、提问回答、主题发言、作业等）</w:t>
      </w:r>
    </w:p>
    <w:p w14:paraId="68D8DA24" w14:textId="7777777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期中考核</w:t>
      </w:r>
      <w:r w:rsidR="00A429A5">
        <w:rPr>
          <w:rFonts w:ascii="宋体" w:eastAsia="宋体" w:hAnsi="宋体" w:hint="eastAsia"/>
        </w:rPr>
        <w:t>：20%</w:t>
      </w:r>
      <w:r w:rsidRPr="000C4CD8">
        <w:rPr>
          <w:rFonts w:ascii="宋体" w:eastAsia="宋体" w:hAnsi="宋体" w:hint="eastAsia"/>
        </w:rPr>
        <w:t>（</w:t>
      </w:r>
      <w:r w:rsidR="00A429A5">
        <w:rPr>
          <w:rFonts w:ascii="宋体" w:eastAsia="宋体" w:hAnsi="宋体" w:hint="eastAsia"/>
        </w:rPr>
        <w:t>开卷考试</w:t>
      </w:r>
      <w:r w:rsidRPr="000C4CD8">
        <w:rPr>
          <w:rFonts w:ascii="宋体" w:eastAsia="宋体" w:hAnsi="宋体" w:hint="eastAsia"/>
        </w:rPr>
        <w:t>）</w:t>
      </w:r>
    </w:p>
    <w:p w14:paraId="623583DF" w14:textId="77777777" w:rsidR="006C373B"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期末考试</w:t>
      </w:r>
      <w:r w:rsidR="0031055C">
        <w:rPr>
          <w:rFonts w:ascii="宋体" w:eastAsia="宋体" w:hAnsi="宋体" w:hint="eastAsia"/>
        </w:rPr>
        <w:t>：</w:t>
      </w:r>
      <w:r w:rsidR="006C373B">
        <w:rPr>
          <w:rFonts w:ascii="宋体" w:eastAsia="宋体" w:hAnsi="宋体" w:hint="eastAsia"/>
        </w:rPr>
        <w:t>50%</w:t>
      </w:r>
      <w:r w:rsidRPr="000C4CD8">
        <w:rPr>
          <w:rFonts w:ascii="宋体" w:eastAsia="宋体" w:hAnsi="宋体" w:hint="eastAsia"/>
        </w:rPr>
        <w:t>（</w:t>
      </w:r>
      <w:r w:rsidR="006C373B">
        <w:rPr>
          <w:rFonts w:ascii="宋体" w:eastAsia="宋体" w:hAnsi="宋体" w:hint="eastAsia"/>
        </w:rPr>
        <w:t>采用A/B卷的方式闭卷考试-基本理论知识题40%+综合实践应用分析题60%</w:t>
      </w:r>
      <w:r w:rsidRPr="000C4CD8">
        <w:rPr>
          <w:rFonts w:ascii="宋体" w:eastAsia="宋体" w:hAnsi="宋体" w:hint="eastAsia"/>
        </w:rPr>
        <w:t>）</w:t>
      </w:r>
    </w:p>
    <w:p w14:paraId="3A10F853" w14:textId="77777777" w:rsidR="000C4CD8" w:rsidRPr="000C4CD8" w:rsidRDefault="000C4CD8" w:rsidP="000C4CD8">
      <w:pPr>
        <w:widowControl/>
        <w:spacing w:beforeLines="50" w:before="156" w:afterLines="50" w:after="156"/>
        <w:ind w:firstLineChars="200" w:firstLine="420"/>
        <w:jc w:val="left"/>
        <w:rPr>
          <w:rFonts w:ascii="宋体" w:eastAsia="宋体" w:hAnsi="宋体"/>
        </w:rPr>
      </w:pPr>
      <w:r w:rsidRPr="000C4CD8">
        <w:rPr>
          <w:rFonts w:ascii="宋体" w:eastAsia="宋体" w:hAnsi="宋体" w:hint="eastAsia"/>
        </w:rPr>
        <w:t>实验成绩</w:t>
      </w:r>
      <w:r w:rsidR="006C373B">
        <w:rPr>
          <w:rFonts w:ascii="宋体" w:eastAsia="宋体" w:hAnsi="宋体" w:hint="eastAsia"/>
        </w:rPr>
        <w:t>：10%</w:t>
      </w:r>
      <w:r w:rsidRPr="000C4CD8">
        <w:rPr>
          <w:rFonts w:ascii="宋体" w:eastAsia="宋体" w:hAnsi="宋体" w:hint="eastAsia"/>
        </w:rPr>
        <w:t>（</w:t>
      </w:r>
      <w:r w:rsidR="006C373B">
        <w:rPr>
          <w:rFonts w:ascii="宋体" w:eastAsia="宋体" w:hAnsi="宋体"/>
        </w:rPr>
        <w:t>实验报告</w:t>
      </w:r>
      <w:r w:rsidR="006C373B">
        <w:rPr>
          <w:rFonts w:ascii="宋体" w:eastAsia="宋体" w:hAnsi="宋体" w:hint="eastAsia"/>
        </w:rPr>
        <w:t>、</w:t>
      </w:r>
      <w:r w:rsidR="006C373B">
        <w:rPr>
          <w:rFonts w:ascii="宋体" w:eastAsia="宋体" w:hAnsi="宋体"/>
        </w:rPr>
        <w:t>出勤</w:t>
      </w:r>
      <w:r w:rsidR="006C373B">
        <w:rPr>
          <w:rFonts w:ascii="宋体" w:eastAsia="宋体" w:hAnsi="宋体" w:hint="eastAsia"/>
        </w:rPr>
        <w:t>、</w:t>
      </w:r>
      <w:r w:rsidR="006C373B">
        <w:rPr>
          <w:rFonts w:ascii="宋体" w:eastAsia="宋体" w:hAnsi="宋体"/>
        </w:rPr>
        <w:t>课堂表现等</w:t>
      </w:r>
      <w:r w:rsidRPr="000C4CD8">
        <w:rPr>
          <w:rFonts w:ascii="宋体" w:eastAsia="宋体" w:hAnsi="宋体" w:hint="eastAsia"/>
        </w:rPr>
        <w:t>）</w:t>
      </w:r>
    </w:p>
    <w:p w14:paraId="38135AB9" w14:textId="77777777" w:rsidR="00B03909" w:rsidRDefault="000C4CD8" w:rsidP="00DD7B5F">
      <w:pPr>
        <w:widowControl/>
        <w:spacing w:beforeLines="50" w:before="156" w:afterLines="50" w:after="156"/>
        <w:ind w:firstLineChars="200" w:firstLine="422"/>
        <w:jc w:val="left"/>
        <w:rPr>
          <w:rFonts w:ascii="宋体" w:eastAsia="宋体" w:hAnsi="宋体"/>
        </w:rPr>
      </w:pPr>
      <w:r>
        <w:rPr>
          <w:rFonts w:ascii="宋体" w:eastAsia="宋体" w:hAnsi="宋体" w:hint="eastAsia"/>
          <w:b/>
        </w:rPr>
        <w:t>（1）</w:t>
      </w:r>
      <w:r w:rsidR="00DD7B5F" w:rsidRPr="00DD7B5F">
        <w:rPr>
          <w:rFonts w:ascii="宋体" w:eastAsia="宋体" w:hAnsi="宋体" w:hint="eastAsia"/>
          <w:b/>
        </w:rPr>
        <w:t>．</w:t>
      </w:r>
      <w:r w:rsidR="00285327" w:rsidRPr="00DD7B5F">
        <w:rPr>
          <w:rFonts w:ascii="宋体" w:eastAsia="宋体" w:hAnsi="宋体" w:hint="eastAsia"/>
          <w:b/>
        </w:rPr>
        <w:t>课程目标的考核占比与达成度分析</w:t>
      </w:r>
      <w:r w:rsidR="00DD7B5F">
        <w:rPr>
          <w:rFonts w:ascii="宋体" w:eastAsia="宋体" w:hAnsi="宋体" w:hint="eastAsia"/>
          <w:b/>
        </w:rPr>
        <w:t xml:space="preserve"> </w:t>
      </w:r>
    </w:p>
    <w:p w14:paraId="598C4B7D"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2EF1CA5A" w14:textId="77777777" w:rsidTr="00285327">
        <w:trPr>
          <w:jc w:val="center"/>
        </w:trPr>
        <w:tc>
          <w:tcPr>
            <w:tcW w:w="2122" w:type="dxa"/>
            <w:tcBorders>
              <w:tl2br w:val="single" w:sz="4" w:space="0" w:color="auto"/>
            </w:tcBorders>
            <w:shd w:val="clear" w:color="auto" w:fill="auto"/>
            <w:vAlign w:val="center"/>
          </w:tcPr>
          <w:p w14:paraId="7638E3E8"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7F8C31E4"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4062E659"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2D2BBB2D"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01B874D5"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1C66CDCC"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0C4CD8" w:rsidRPr="002F4D99" w14:paraId="0695794C" w14:textId="77777777" w:rsidTr="00285327">
        <w:trPr>
          <w:trHeight w:val="620"/>
          <w:jc w:val="center"/>
        </w:trPr>
        <w:tc>
          <w:tcPr>
            <w:tcW w:w="2122" w:type="dxa"/>
            <w:shd w:val="clear" w:color="auto" w:fill="auto"/>
            <w:vAlign w:val="center"/>
          </w:tcPr>
          <w:p w14:paraId="0CECB4DE" w14:textId="77777777" w:rsidR="000C4CD8" w:rsidRPr="00322986" w:rsidRDefault="000C4CD8" w:rsidP="000C4CD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6FE357C7"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shd w:val="clear" w:color="auto" w:fill="auto"/>
            <w:vAlign w:val="center"/>
          </w:tcPr>
          <w:p w14:paraId="7FAB50CB"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vAlign w:val="center"/>
          </w:tcPr>
          <w:p w14:paraId="6A478457"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2627" w:type="dxa"/>
            <w:vMerge w:val="restart"/>
            <w:shd w:val="clear" w:color="auto" w:fill="auto"/>
            <w:vAlign w:val="center"/>
          </w:tcPr>
          <w:p w14:paraId="54ACDC8A" w14:textId="77777777" w:rsidR="000C4CD8" w:rsidRPr="00322986" w:rsidRDefault="000C4CD8" w:rsidP="00DD7B5F">
            <w:pPr>
              <w:spacing w:beforeLines="50" w:before="156" w:afterLines="50" w:after="156"/>
              <w:rPr>
                <w:rFonts w:ascii="宋体" w:eastAsia="宋体" w:hAnsi="宋体"/>
                <w:kern w:val="0"/>
                <w:szCs w:val="21"/>
              </w:rPr>
            </w:pPr>
            <w:r w:rsidRPr="000C4CD8">
              <w:rPr>
                <w:rFonts w:ascii="宋体" w:eastAsia="宋体" w:hAnsi="宋体"/>
                <w:kern w:val="0"/>
                <w:szCs w:val="21"/>
              </w:rPr>
              <w:t>分目标达成度={0.</w:t>
            </w:r>
            <w:r>
              <w:rPr>
                <w:rFonts w:ascii="宋体" w:eastAsia="宋体" w:hAnsi="宋体" w:hint="eastAsia"/>
                <w:kern w:val="0"/>
                <w:szCs w:val="21"/>
              </w:rPr>
              <w:t>2</w:t>
            </w:r>
            <w:r w:rsidRPr="000C4CD8">
              <w:rPr>
                <w:rFonts w:ascii="宋体" w:eastAsia="宋体" w:hAnsi="宋体"/>
                <w:kern w:val="0"/>
                <w:szCs w:val="21"/>
              </w:rPr>
              <w:t>ｘ平时分目标成绩+0.</w:t>
            </w:r>
            <w:r w:rsidRPr="000C4CD8">
              <w:rPr>
                <w:rFonts w:ascii="宋体" w:eastAsia="宋体" w:hAnsi="宋体" w:hint="eastAsia"/>
                <w:kern w:val="0"/>
                <w:szCs w:val="21"/>
              </w:rPr>
              <w:t>2</w:t>
            </w:r>
            <w:r w:rsidRPr="000C4CD8">
              <w:rPr>
                <w:rFonts w:ascii="宋体" w:eastAsia="宋体" w:hAnsi="宋体"/>
                <w:kern w:val="0"/>
                <w:szCs w:val="21"/>
              </w:rPr>
              <w:t>ｘ期中分目标成绩+0.</w:t>
            </w:r>
            <w:r>
              <w:rPr>
                <w:rFonts w:ascii="宋体" w:eastAsia="宋体" w:hAnsi="宋体" w:hint="eastAsia"/>
                <w:kern w:val="0"/>
                <w:szCs w:val="21"/>
              </w:rPr>
              <w:t>5</w:t>
            </w:r>
            <w:r w:rsidRPr="000C4CD8">
              <w:rPr>
                <w:rFonts w:ascii="宋体" w:eastAsia="宋体" w:hAnsi="宋体"/>
                <w:kern w:val="0"/>
                <w:szCs w:val="21"/>
              </w:rPr>
              <w:t>ｘ期末分目标成绩</w:t>
            </w:r>
            <w:r>
              <w:rPr>
                <w:rFonts w:ascii="宋体" w:eastAsia="宋体" w:hAnsi="宋体" w:hint="eastAsia"/>
                <w:kern w:val="0"/>
                <w:szCs w:val="21"/>
              </w:rPr>
              <w:t>+0.1x实验成绩</w:t>
            </w:r>
            <w:r w:rsidRPr="000C4CD8">
              <w:rPr>
                <w:rFonts w:ascii="宋体" w:eastAsia="宋体" w:hAnsi="宋体"/>
                <w:kern w:val="0"/>
                <w:szCs w:val="21"/>
              </w:rPr>
              <w:t>}/分目标总分</w:t>
            </w:r>
          </w:p>
        </w:tc>
      </w:tr>
      <w:tr w:rsidR="000C4CD8" w:rsidRPr="002F4D99" w14:paraId="0DC3F688" w14:textId="77777777" w:rsidTr="00285327">
        <w:trPr>
          <w:trHeight w:val="679"/>
          <w:jc w:val="center"/>
        </w:trPr>
        <w:tc>
          <w:tcPr>
            <w:tcW w:w="2122" w:type="dxa"/>
            <w:shd w:val="clear" w:color="auto" w:fill="auto"/>
            <w:vAlign w:val="center"/>
          </w:tcPr>
          <w:p w14:paraId="2F5AFFF3" w14:textId="77777777" w:rsidR="000C4CD8" w:rsidRPr="00322986" w:rsidRDefault="000C4CD8" w:rsidP="000C4CD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5119CE9D" w14:textId="77777777" w:rsidR="000C4CD8" w:rsidRDefault="000C4CD8" w:rsidP="006C373B">
            <w:pPr>
              <w:spacing w:line="360" w:lineRule="auto"/>
              <w:jc w:val="center"/>
              <w:rPr>
                <w:rFonts w:ascii="Times" w:hAnsi="Times"/>
                <w:kern w:val="0"/>
                <w:sz w:val="24"/>
              </w:rPr>
            </w:pPr>
            <w:r>
              <w:rPr>
                <w:rFonts w:ascii="Times" w:hAnsi="Times" w:hint="eastAsia"/>
                <w:kern w:val="0"/>
                <w:sz w:val="24"/>
              </w:rPr>
              <w:t>60</w:t>
            </w:r>
            <w:r>
              <w:rPr>
                <w:rFonts w:ascii="Times" w:hAnsi="Times"/>
                <w:kern w:val="0"/>
                <w:sz w:val="24"/>
              </w:rPr>
              <w:t>%</w:t>
            </w:r>
          </w:p>
        </w:tc>
        <w:tc>
          <w:tcPr>
            <w:tcW w:w="1134" w:type="dxa"/>
            <w:shd w:val="clear" w:color="auto" w:fill="auto"/>
            <w:vAlign w:val="center"/>
          </w:tcPr>
          <w:p w14:paraId="661845DC" w14:textId="77777777" w:rsidR="000C4CD8" w:rsidRDefault="000C4CD8" w:rsidP="006C373B">
            <w:pPr>
              <w:spacing w:line="360" w:lineRule="auto"/>
              <w:jc w:val="center"/>
              <w:rPr>
                <w:rFonts w:ascii="Times" w:hAnsi="Times"/>
                <w:kern w:val="0"/>
                <w:sz w:val="24"/>
              </w:rPr>
            </w:pPr>
            <w:r>
              <w:rPr>
                <w:rFonts w:ascii="Times" w:hAnsi="Times" w:hint="eastAsia"/>
                <w:kern w:val="0"/>
                <w:sz w:val="24"/>
              </w:rPr>
              <w:t>60</w:t>
            </w:r>
            <w:r>
              <w:rPr>
                <w:rFonts w:ascii="Times" w:hAnsi="Times"/>
                <w:kern w:val="0"/>
                <w:sz w:val="24"/>
              </w:rPr>
              <w:t>%</w:t>
            </w:r>
          </w:p>
        </w:tc>
        <w:tc>
          <w:tcPr>
            <w:tcW w:w="1134" w:type="dxa"/>
            <w:vAlign w:val="center"/>
          </w:tcPr>
          <w:p w14:paraId="4C3CE72E" w14:textId="77777777" w:rsidR="000C4CD8" w:rsidRDefault="000C4CD8" w:rsidP="006C373B">
            <w:pPr>
              <w:spacing w:line="360" w:lineRule="auto"/>
              <w:jc w:val="center"/>
              <w:rPr>
                <w:rFonts w:ascii="Times" w:hAnsi="Times"/>
                <w:kern w:val="0"/>
                <w:sz w:val="24"/>
              </w:rPr>
            </w:pPr>
            <w:r>
              <w:rPr>
                <w:rFonts w:ascii="Times" w:hAnsi="Times" w:hint="eastAsia"/>
                <w:kern w:val="0"/>
                <w:sz w:val="24"/>
              </w:rPr>
              <w:t>60</w:t>
            </w:r>
            <w:r>
              <w:rPr>
                <w:rFonts w:ascii="Times" w:hAnsi="Times"/>
                <w:kern w:val="0"/>
                <w:sz w:val="24"/>
              </w:rPr>
              <w:t>%</w:t>
            </w:r>
          </w:p>
        </w:tc>
        <w:tc>
          <w:tcPr>
            <w:tcW w:w="2627" w:type="dxa"/>
            <w:vMerge/>
            <w:shd w:val="clear" w:color="auto" w:fill="auto"/>
            <w:vAlign w:val="center"/>
          </w:tcPr>
          <w:p w14:paraId="577DBCE1" w14:textId="77777777" w:rsidR="000C4CD8" w:rsidRPr="00322986" w:rsidRDefault="000C4CD8" w:rsidP="00DD7B5F">
            <w:pPr>
              <w:spacing w:beforeLines="50" w:before="156" w:afterLines="50" w:after="156"/>
              <w:rPr>
                <w:rFonts w:ascii="宋体" w:eastAsia="宋体" w:hAnsi="宋体"/>
                <w:kern w:val="0"/>
                <w:szCs w:val="21"/>
              </w:rPr>
            </w:pPr>
          </w:p>
        </w:tc>
      </w:tr>
      <w:tr w:rsidR="000C4CD8" w:rsidRPr="002F4D99" w14:paraId="4FDDDF22" w14:textId="77777777" w:rsidTr="00285327">
        <w:trPr>
          <w:trHeight w:val="755"/>
          <w:jc w:val="center"/>
        </w:trPr>
        <w:tc>
          <w:tcPr>
            <w:tcW w:w="2122" w:type="dxa"/>
            <w:shd w:val="clear" w:color="auto" w:fill="auto"/>
            <w:vAlign w:val="center"/>
          </w:tcPr>
          <w:p w14:paraId="31D57D60" w14:textId="77777777" w:rsidR="000C4CD8" w:rsidRPr="00322986" w:rsidRDefault="000C4CD8" w:rsidP="000C4CD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663787AA"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shd w:val="clear" w:color="auto" w:fill="auto"/>
            <w:vAlign w:val="center"/>
          </w:tcPr>
          <w:p w14:paraId="7B5C8302"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1134" w:type="dxa"/>
            <w:vAlign w:val="center"/>
          </w:tcPr>
          <w:p w14:paraId="271AE667" w14:textId="77777777" w:rsidR="000C4CD8" w:rsidRDefault="000C4CD8" w:rsidP="006C373B">
            <w:pPr>
              <w:spacing w:line="360" w:lineRule="auto"/>
              <w:jc w:val="center"/>
              <w:rPr>
                <w:rFonts w:ascii="Times" w:hAnsi="Times"/>
                <w:kern w:val="0"/>
                <w:sz w:val="24"/>
              </w:rPr>
            </w:pPr>
            <w:r>
              <w:rPr>
                <w:rFonts w:ascii="Times" w:hAnsi="Times" w:hint="eastAsia"/>
                <w:kern w:val="0"/>
                <w:sz w:val="24"/>
              </w:rPr>
              <w:t>20</w:t>
            </w:r>
            <w:r>
              <w:rPr>
                <w:rFonts w:ascii="Times" w:hAnsi="Times"/>
                <w:kern w:val="0"/>
                <w:sz w:val="24"/>
              </w:rPr>
              <w:t>%</w:t>
            </w:r>
          </w:p>
        </w:tc>
        <w:tc>
          <w:tcPr>
            <w:tcW w:w="2627" w:type="dxa"/>
            <w:vMerge/>
            <w:shd w:val="clear" w:color="auto" w:fill="auto"/>
            <w:vAlign w:val="center"/>
          </w:tcPr>
          <w:p w14:paraId="4E05CEDD" w14:textId="77777777" w:rsidR="000C4CD8" w:rsidRPr="00322986" w:rsidRDefault="000C4CD8" w:rsidP="00DD7B5F">
            <w:pPr>
              <w:spacing w:beforeLines="50" w:before="156" w:afterLines="50" w:after="156"/>
              <w:rPr>
                <w:rFonts w:ascii="宋体" w:eastAsia="宋体" w:hAnsi="宋体"/>
                <w:kern w:val="0"/>
                <w:szCs w:val="21"/>
              </w:rPr>
            </w:pPr>
          </w:p>
        </w:tc>
      </w:tr>
    </w:tbl>
    <w:p w14:paraId="0DC5F5F1" w14:textId="77777777" w:rsidR="00285327"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127"/>
        <w:gridCol w:w="1984"/>
        <w:gridCol w:w="1843"/>
        <w:gridCol w:w="1779"/>
      </w:tblGrid>
      <w:tr w:rsidR="00CB16C3" w:rsidRPr="00CB16C3" w14:paraId="46F76FA9" w14:textId="77777777" w:rsidTr="006C373B">
        <w:trPr>
          <w:trHeight w:val="454"/>
          <w:tblHeader/>
          <w:jc w:val="center"/>
        </w:trPr>
        <w:tc>
          <w:tcPr>
            <w:tcW w:w="561" w:type="dxa"/>
            <w:vMerge w:val="restart"/>
            <w:tcBorders>
              <w:top w:val="single" w:sz="4" w:space="0" w:color="auto"/>
              <w:left w:val="single" w:sz="4" w:space="0" w:color="auto"/>
              <w:right w:val="single" w:sz="4" w:space="0" w:color="auto"/>
            </w:tcBorders>
            <w:vAlign w:val="center"/>
          </w:tcPr>
          <w:p w14:paraId="7E78E92D"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课程目标</w:t>
            </w:r>
          </w:p>
        </w:tc>
        <w:tc>
          <w:tcPr>
            <w:tcW w:w="7733" w:type="dxa"/>
            <w:gridSpan w:val="4"/>
            <w:tcBorders>
              <w:top w:val="single" w:sz="4" w:space="0" w:color="auto"/>
              <w:left w:val="single" w:sz="4" w:space="0" w:color="auto"/>
              <w:bottom w:val="single" w:sz="4" w:space="0" w:color="auto"/>
              <w:right w:val="single" w:sz="4" w:space="0" w:color="auto"/>
            </w:tcBorders>
            <w:vAlign w:val="center"/>
          </w:tcPr>
          <w:p w14:paraId="7F966040"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评分标准</w:t>
            </w:r>
          </w:p>
        </w:tc>
      </w:tr>
      <w:tr w:rsidR="00CB16C3" w:rsidRPr="00CB16C3" w14:paraId="7248257D" w14:textId="77777777" w:rsidTr="006C373B">
        <w:trPr>
          <w:trHeight w:val="454"/>
          <w:tblHeader/>
          <w:jc w:val="center"/>
        </w:trPr>
        <w:tc>
          <w:tcPr>
            <w:tcW w:w="561" w:type="dxa"/>
            <w:vMerge/>
            <w:tcBorders>
              <w:left w:val="single" w:sz="4" w:space="0" w:color="auto"/>
              <w:right w:val="single" w:sz="4" w:space="0" w:color="auto"/>
            </w:tcBorders>
            <w:vAlign w:val="center"/>
          </w:tcPr>
          <w:p w14:paraId="1D837C57" w14:textId="77777777" w:rsidR="00CB16C3" w:rsidRPr="00CB16C3" w:rsidRDefault="00CB16C3" w:rsidP="00CB16C3">
            <w:pPr>
              <w:widowControl/>
              <w:spacing w:line="360" w:lineRule="auto"/>
              <w:jc w:val="center"/>
              <w:rPr>
                <w:rFonts w:ascii="Calibri" w:eastAsia="宋体" w:hAnsi="Calibri" w:cs="Times New Roman"/>
                <w:b/>
                <w:bCs/>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5845D631"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0A3705AC"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75-89</w:t>
            </w:r>
          </w:p>
        </w:tc>
        <w:tc>
          <w:tcPr>
            <w:tcW w:w="1843" w:type="dxa"/>
            <w:tcBorders>
              <w:top w:val="single" w:sz="4" w:space="0" w:color="auto"/>
              <w:left w:val="single" w:sz="4" w:space="0" w:color="auto"/>
              <w:bottom w:val="single" w:sz="4" w:space="0" w:color="auto"/>
              <w:right w:val="single" w:sz="4" w:space="0" w:color="auto"/>
            </w:tcBorders>
            <w:vAlign w:val="center"/>
          </w:tcPr>
          <w:p w14:paraId="7BE1523A"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60-74</w:t>
            </w:r>
          </w:p>
        </w:tc>
        <w:tc>
          <w:tcPr>
            <w:tcW w:w="1779" w:type="dxa"/>
            <w:tcBorders>
              <w:top w:val="single" w:sz="4" w:space="0" w:color="auto"/>
              <w:left w:val="single" w:sz="4" w:space="0" w:color="auto"/>
              <w:bottom w:val="single" w:sz="4" w:space="0" w:color="auto"/>
              <w:right w:val="single" w:sz="4" w:space="0" w:color="auto"/>
            </w:tcBorders>
            <w:vAlign w:val="center"/>
          </w:tcPr>
          <w:p w14:paraId="0E1C647F"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0-59</w:t>
            </w:r>
          </w:p>
        </w:tc>
      </w:tr>
      <w:tr w:rsidR="00CB16C3" w:rsidRPr="00CB16C3" w14:paraId="0B09FA6C" w14:textId="77777777" w:rsidTr="006C373B">
        <w:trPr>
          <w:trHeight w:val="449"/>
          <w:tblHeader/>
          <w:jc w:val="center"/>
        </w:trPr>
        <w:tc>
          <w:tcPr>
            <w:tcW w:w="561" w:type="dxa"/>
            <w:vMerge/>
            <w:tcBorders>
              <w:left w:val="single" w:sz="4" w:space="0" w:color="auto"/>
              <w:right w:val="single" w:sz="4" w:space="0" w:color="auto"/>
            </w:tcBorders>
            <w:vAlign w:val="center"/>
          </w:tcPr>
          <w:p w14:paraId="54D325F1" w14:textId="77777777" w:rsidR="00CB16C3" w:rsidRPr="00CB16C3" w:rsidRDefault="00CB16C3" w:rsidP="00CB16C3">
            <w:pPr>
              <w:widowControl/>
              <w:spacing w:line="360" w:lineRule="auto"/>
              <w:jc w:val="center"/>
              <w:rPr>
                <w:rFonts w:ascii="Calibri" w:eastAsia="宋体" w:hAnsi="Calibri" w:cs="Times New Roman"/>
                <w:b/>
                <w:bCs/>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4363805E"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B406C9D"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5193B467"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中</w:t>
            </w:r>
            <w:r w:rsidRPr="00CB16C3">
              <w:rPr>
                <w:rFonts w:ascii="Calibri" w:eastAsia="宋体" w:hAnsi="Calibri" w:cs="Times New Roman"/>
                <w:b/>
                <w:bCs/>
                <w:sz w:val="24"/>
                <w:szCs w:val="24"/>
              </w:rPr>
              <w:t>/</w:t>
            </w:r>
            <w:r w:rsidRPr="00CB16C3">
              <w:rPr>
                <w:rFonts w:ascii="Calibri" w:eastAsia="宋体" w:hAnsi="Calibri" w:cs="Times New Roman"/>
                <w:b/>
                <w:bCs/>
                <w:sz w:val="24"/>
                <w:szCs w:val="24"/>
              </w:rPr>
              <w:t>及格</w:t>
            </w:r>
          </w:p>
        </w:tc>
        <w:tc>
          <w:tcPr>
            <w:tcW w:w="1779" w:type="dxa"/>
            <w:tcBorders>
              <w:top w:val="single" w:sz="4" w:space="0" w:color="auto"/>
              <w:left w:val="single" w:sz="4" w:space="0" w:color="auto"/>
              <w:bottom w:val="single" w:sz="4" w:space="0" w:color="auto"/>
              <w:right w:val="single" w:sz="4" w:space="0" w:color="auto"/>
            </w:tcBorders>
            <w:vAlign w:val="center"/>
          </w:tcPr>
          <w:p w14:paraId="2A7CA671" w14:textId="77777777" w:rsidR="00CB16C3" w:rsidRPr="00CB16C3" w:rsidRDefault="00CB16C3" w:rsidP="00CB16C3">
            <w:pPr>
              <w:widowControl/>
              <w:spacing w:line="360" w:lineRule="auto"/>
              <w:jc w:val="center"/>
              <w:rPr>
                <w:rFonts w:ascii="Calibri" w:eastAsia="宋体" w:hAnsi="Calibri" w:cs="Times New Roman"/>
                <w:b/>
                <w:bCs/>
                <w:sz w:val="24"/>
                <w:szCs w:val="24"/>
              </w:rPr>
            </w:pPr>
            <w:r w:rsidRPr="00CB16C3">
              <w:rPr>
                <w:rFonts w:ascii="Calibri" w:eastAsia="宋体" w:hAnsi="Calibri" w:cs="Times New Roman"/>
                <w:b/>
                <w:bCs/>
                <w:sz w:val="24"/>
                <w:szCs w:val="24"/>
              </w:rPr>
              <w:t>不及格</w:t>
            </w:r>
          </w:p>
        </w:tc>
      </w:tr>
      <w:tr w:rsidR="00CB16C3" w:rsidRPr="00CB16C3" w14:paraId="540F49D1" w14:textId="77777777" w:rsidTr="006C373B">
        <w:trPr>
          <w:trHeight w:val="461"/>
          <w:tblHeader/>
          <w:jc w:val="center"/>
        </w:trPr>
        <w:tc>
          <w:tcPr>
            <w:tcW w:w="561" w:type="dxa"/>
            <w:vMerge/>
            <w:tcBorders>
              <w:left w:val="single" w:sz="4" w:space="0" w:color="auto"/>
              <w:bottom w:val="single" w:sz="4" w:space="0" w:color="auto"/>
              <w:right w:val="single" w:sz="4" w:space="0" w:color="auto"/>
            </w:tcBorders>
            <w:vAlign w:val="center"/>
          </w:tcPr>
          <w:p w14:paraId="18D8ABA6" w14:textId="77777777" w:rsidR="00CB16C3" w:rsidRPr="00CB16C3" w:rsidRDefault="00CB16C3" w:rsidP="00CB16C3">
            <w:pPr>
              <w:widowControl/>
              <w:spacing w:line="360" w:lineRule="auto"/>
              <w:jc w:val="center"/>
              <w:rPr>
                <w:rFonts w:ascii="Calibri" w:eastAsia="宋体" w:hAnsi="Calibri" w:cs="Times New Roman"/>
                <w:b/>
                <w:bCs/>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4B3DAB70" w14:textId="77777777" w:rsidR="00CB16C3" w:rsidRPr="00CB16C3" w:rsidRDefault="00CB16C3" w:rsidP="00CB16C3">
            <w:pPr>
              <w:spacing w:line="360" w:lineRule="auto"/>
              <w:jc w:val="center"/>
              <w:rPr>
                <w:rFonts w:ascii="Calibri" w:eastAsia="宋体" w:hAnsi="Calibri" w:cs="Times New Roman"/>
                <w:b/>
                <w:bCs/>
                <w:sz w:val="24"/>
                <w:szCs w:val="24"/>
              </w:rPr>
            </w:pPr>
            <w:r w:rsidRPr="00CB16C3">
              <w:rPr>
                <w:rFonts w:ascii="Calibri" w:eastAsia="宋体" w:hAnsi="Calibri" w:cs="Times New Roman" w:hint="eastAsia"/>
                <w:b/>
                <w:bCs/>
                <w:sz w:val="24"/>
                <w:szCs w:val="24"/>
              </w:rPr>
              <w:t>A</w:t>
            </w:r>
          </w:p>
        </w:tc>
        <w:tc>
          <w:tcPr>
            <w:tcW w:w="1984" w:type="dxa"/>
            <w:tcBorders>
              <w:top w:val="single" w:sz="4" w:space="0" w:color="auto"/>
              <w:left w:val="single" w:sz="4" w:space="0" w:color="auto"/>
              <w:bottom w:val="single" w:sz="4" w:space="0" w:color="auto"/>
              <w:right w:val="single" w:sz="4" w:space="0" w:color="auto"/>
            </w:tcBorders>
            <w:vAlign w:val="center"/>
          </w:tcPr>
          <w:p w14:paraId="17E6C101" w14:textId="77777777" w:rsidR="00CB16C3" w:rsidRPr="00CB16C3" w:rsidRDefault="00CB16C3" w:rsidP="00CB16C3">
            <w:pPr>
              <w:spacing w:line="360" w:lineRule="auto"/>
              <w:jc w:val="center"/>
              <w:rPr>
                <w:rFonts w:ascii="Calibri" w:eastAsia="宋体" w:hAnsi="Calibri" w:cs="Times New Roman"/>
                <w:b/>
                <w:bCs/>
                <w:sz w:val="24"/>
                <w:szCs w:val="24"/>
              </w:rPr>
            </w:pPr>
            <w:r w:rsidRPr="00CB16C3">
              <w:rPr>
                <w:rFonts w:ascii="Calibri" w:eastAsia="宋体" w:hAnsi="Calibri" w:cs="Times New Roman" w:hint="eastAsia"/>
                <w:b/>
                <w:bCs/>
                <w:sz w:val="24"/>
                <w:szCs w:val="24"/>
              </w:rPr>
              <w:t>B</w:t>
            </w:r>
          </w:p>
        </w:tc>
        <w:tc>
          <w:tcPr>
            <w:tcW w:w="1843" w:type="dxa"/>
            <w:tcBorders>
              <w:top w:val="single" w:sz="4" w:space="0" w:color="auto"/>
              <w:left w:val="single" w:sz="4" w:space="0" w:color="auto"/>
              <w:bottom w:val="single" w:sz="4" w:space="0" w:color="auto"/>
              <w:right w:val="single" w:sz="4" w:space="0" w:color="auto"/>
            </w:tcBorders>
            <w:vAlign w:val="center"/>
          </w:tcPr>
          <w:p w14:paraId="0A870AA0" w14:textId="77777777" w:rsidR="00CB16C3" w:rsidRPr="00CB16C3" w:rsidRDefault="00CB16C3" w:rsidP="00CB16C3">
            <w:pPr>
              <w:spacing w:line="360" w:lineRule="auto"/>
              <w:jc w:val="center"/>
              <w:rPr>
                <w:rFonts w:ascii="Calibri" w:eastAsia="宋体" w:hAnsi="Calibri" w:cs="Times New Roman"/>
                <w:b/>
                <w:bCs/>
                <w:sz w:val="24"/>
                <w:szCs w:val="24"/>
              </w:rPr>
            </w:pPr>
            <w:r w:rsidRPr="00CB16C3">
              <w:rPr>
                <w:rFonts w:ascii="Calibri" w:eastAsia="宋体" w:hAnsi="Calibri" w:cs="Times New Roman" w:hint="eastAsia"/>
                <w:b/>
                <w:bCs/>
                <w:sz w:val="24"/>
                <w:szCs w:val="24"/>
              </w:rPr>
              <w:t>C</w:t>
            </w:r>
          </w:p>
        </w:tc>
        <w:tc>
          <w:tcPr>
            <w:tcW w:w="1779" w:type="dxa"/>
            <w:tcBorders>
              <w:top w:val="single" w:sz="4" w:space="0" w:color="auto"/>
              <w:left w:val="single" w:sz="4" w:space="0" w:color="auto"/>
              <w:bottom w:val="single" w:sz="4" w:space="0" w:color="auto"/>
              <w:right w:val="single" w:sz="4" w:space="0" w:color="auto"/>
            </w:tcBorders>
            <w:vAlign w:val="center"/>
          </w:tcPr>
          <w:p w14:paraId="79AF45A2" w14:textId="77777777" w:rsidR="00CB16C3" w:rsidRPr="00CB16C3" w:rsidRDefault="00CB16C3" w:rsidP="00CB16C3">
            <w:pPr>
              <w:spacing w:line="360" w:lineRule="auto"/>
              <w:jc w:val="center"/>
              <w:rPr>
                <w:rFonts w:ascii="Calibri" w:eastAsia="宋体" w:hAnsi="Calibri" w:cs="Times New Roman"/>
                <w:b/>
                <w:bCs/>
                <w:sz w:val="24"/>
                <w:szCs w:val="24"/>
              </w:rPr>
            </w:pPr>
            <w:r w:rsidRPr="00CB16C3">
              <w:rPr>
                <w:rFonts w:ascii="Calibri" w:eastAsia="宋体" w:hAnsi="Calibri" w:cs="Times New Roman" w:hint="eastAsia"/>
                <w:b/>
                <w:bCs/>
                <w:sz w:val="24"/>
                <w:szCs w:val="24"/>
              </w:rPr>
              <w:t>D</w:t>
            </w:r>
          </w:p>
        </w:tc>
      </w:tr>
      <w:tr w:rsidR="00CB16C3" w:rsidRPr="00CB16C3" w14:paraId="4239C6FB" w14:textId="77777777" w:rsidTr="006C373B">
        <w:trPr>
          <w:trHeight w:val="414"/>
          <w:jc w:val="center"/>
        </w:trPr>
        <w:tc>
          <w:tcPr>
            <w:tcW w:w="561" w:type="dxa"/>
            <w:tcBorders>
              <w:top w:val="single" w:sz="4" w:space="0" w:color="auto"/>
              <w:left w:val="single" w:sz="4" w:space="0" w:color="auto"/>
              <w:bottom w:val="single" w:sz="4" w:space="0" w:color="auto"/>
              <w:right w:val="single" w:sz="4" w:space="0" w:color="auto"/>
            </w:tcBorders>
            <w:vAlign w:val="center"/>
          </w:tcPr>
          <w:p w14:paraId="698FBB67" w14:textId="77777777" w:rsidR="00CB16C3" w:rsidRPr="00CB16C3" w:rsidRDefault="00CB16C3" w:rsidP="00CB16C3">
            <w:pPr>
              <w:spacing w:line="360" w:lineRule="auto"/>
              <w:jc w:val="center"/>
              <w:rPr>
                <w:rFonts w:ascii="Calibri" w:eastAsia="宋体" w:hAnsi="Calibri" w:cs="Times New Roman"/>
                <w:b/>
                <w:bCs/>
                <w:kern w:val="0"/>
                <w:sz w:val="24"/>
                <w:szCs w:val="24"/>
              </w:rPr>
            </w:pPr>
            <w:r w:rsidRPr="00CB16C3">
              <w:rPr>
                <w:rFonts w:ascii="Calibri" w:eastAsia="宋体" w:hAnsi="Calibri" w:cs="Times New Roman"/>
                <w:b/>
                <w:bCs/>
                <w:kern w:val="0"/>
                <w:sz w:val="24"/>
                <w:szCs w:val="24"/>
              </w:rPr>
              <w:t>分目标</w:t>
            </w:r>
            <w:r w:rsidRPr="00CB16C3">
              <w:rPr>
                <w:rFonts w:ascii="Calibri" w:eastAsia="宋体" w:hAnsi="Calibri" w:cs="Times New Roman"/>
                <w:b/>
                <w:bCs/>
                <w:kern w:val="0"/>
                <w:sz w:val="24"/>
                <w:szCs w:val="24"/>
              </w:rPr>
              <w:t>1</w:t>
            </w:r>
          </w:p>
          <w:p w14:paraId="4A154E83" w14:textId="77777777" w:rsidR="00CB16C3" w:rsidRPr="00CB16C3" w:rsidRDefault="00CB16C3" w:rsidP="00CB16C3">
            <w:pPr>
              <w:spacing w:line="360" w:lineRule="auto"/>
              <w:rPr>
                <w:rFonts w:ascii="Calibri" w:eastAsia="宋体" w:hAnsi="Calibri" w:cs="Times New Roman"/>
                <w:b/>
                <w:bCs/>
                <w:spacing w:val="-4"/>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E71C73D" w14:textId="77777777" w:rsidR="00CB16C3" w:rsidRPr="00CB16C3" w:rsidRDefault="00CB16C3" w:rsidP="00CB16C3">
            <w:pPr>
              <w:spacing w:line="240" w:lineRule="atLeast"/>
              <w:rPr>
                <w:rFonts w:ascii="宋体" w:eastAsia="宋体" w:hAnsi="宋体" w:cs="Times New Roman"/>
                <w:szCs w:val="21"/>
              </w:rPr>
            </w:pPr>
            <w:r w:rsidRPr="00CB16C3">
              <w:rPr>
                <w:rFonts w:ascii="宋体" w:eastAsia="宋体" w:hAnsi="宋体" w:cs="Times New Roman"/>
                <w:szCs w:val="21"/>
              </w:rPr>
              <w:t>学生能够全面掌握体育活动与人的心理</w:t>
            </w:r>
            <w:r w:rsidRPr="00CB16C3">
              <w:rPr>
                <w:rFonts w:ascii="宋体" w:eastAsia="宋体" w:hAnsi="宋体" w:cs="Times New Roman" w:hint="eastAsia"/>
                <w:szCs w:val="21"/>
              </w:rPr>
              <w:t>（包括心理过程、心理状态、心理特点或品质，以及心理健康）之间的关系；熟练掌握体育教学中动作技能的获得和发展的心理规律以及适合学生全面发展的教学模式，形成自身的</w:t>
            </w:r>
            <w:r w:rsidR="00F474E2">
              <w:rPr>
                <w:rFonts w:ascii="宋体" w:eastAsia="宋体" w:hAnsi="宋体" w:cs="Times New Roman" w:hint="eastAsia"/>
                <w:szCs w:val="21"/>
              </w:rPr>
              <w:t>独特</w:t>
            </w:r>
            <w:r w:rsidR="00F474E2">
              <w:rPr>
                <w:rFonts w:ascii="宋体" w:eastAsia="宋体" w:hAnsi="宋体" w:cs="Times New Roman" w:hint="eastAsia"/>
                <w:szCs w:val="21"/>
              </w:rPr>
              <w:lastRenderedPageBreak/>
              <w:t>成熟的</w:t>
            </w:r>
            <w:r w:rsidRPr="00CB16C3">
              <w:rPr>
                <w:rFonts w:ascii="宋体" w:eastAsia="宋体" w:hAnsi="宋体" w:cs="Times New Roman" w:hint="eastAsia"/>
                <w:szCs w:val="21"/>
              </w:rPr>
              <w:t>教学风格。通过教学探究，创新课堂教学方法和手段，有效提高教学质量。</w:t>
            </w:r>
          </w:p>
          <w:p w14:paraId="5DF54C38" w14:textId="77777777" w:rsidR="00CB16C3" w:rsidRPr="00CB16C3" w:rsidRDefault="00CB16C3" w:rsidP="00CB16C3">
            <w:pPr>
              <w:spacing w:line="440" w:lineRule="exact"/>
              <w:rPr>
                <w:rFonts w:ascii="宋体" w:eastAsia="宋体" w:hAnsi="宋体"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679F11D" w14:textId="77777777" w:rsidR="00CB16C3" w:rsidRPr="00CB16C3" w:rsidRDefault="00CB16C3" w:rsidP="00CB16C3">
            <w:pPr>
              <w:spacing w:line="240" w:lineRule="atLeast"/>
              <w:rPr>
                <w:rFonts w:ascii="宋体" w:eastAsia="宋体" w:hAnsi="宋体"/>
              </w:rPr>
            </w:pPr>
            <w:r w:rsidRPr="00CB16C3">
              <w:rPr>
                <w:rFonts w:ascii="宋体" w:eastAsia="宋体" w:hAnsi="宋体"/>
              </w:rPr>
              <w:lastRenderedPageBreak/>
              <w:t>学生能够</w:t>
            </w:r>
            <w:r w:rsidR="00F474E2">
              <w:rPr>
                <w:rFonts w:ascii="宋体" w:eastAsia="宋体" w:hAnsi="宋体" w:hint="eastAsia"/>
              </w:rPr>
              <w:t>较好</w:t>
            </w:r>
            <w:r w:rsidRPr="00CB16C3">
              <w:rPr>
                <w:rFonts w:ascii="宋体" w:eastAsia="宋体" w:hAnsi="宋体"/>
              </w:rPr>
              <w:t>掌握体育活动与人的心理</w:t>
            </w:r>
            <w:r w:rsidRPr="00CB16C3">
              <w:rPr>
                <w:rFonts w:ascii="宋体" w:eastAsia="宋体" w:hAnsi="宋体" w:hint="eastAsia"/>
              </w:rPr>
              <w:t>（包括心理过程、心理状态、心理特点或品质，以及心理健康）之间的关系；</w:t>
            </w:r>
            <w:r w:rsidR="00F474E2">
              <w:rPr>
                <w:rFonts w:ascii="宋体" w:eastAsia="宋体" w:hAnsi="宋体" w:hint="eastAsia"/>
              </w:rPr>
              <w:t>较好</w:t>
            </w:r>
            <w:r w:rsidRPr="00CB16C3">
              <w:rPr>
                <w:rFonts w:ascii="宋体" w:eastAsia="宋体" w:hAnsi="宋体" w:hint="eastAsia"/>
              </w:rPr>
              <w:t>掌握体育教学中动作技能的获得和发展的心理规律以及适合学生全面发展的教学模</w:t>
            </w:r>
            <w:r w:rsidRPr="00CB16C3">
              <w:rPr>
                <w:rFonts w:ascii="宋体" w:eastAsia="宋体" w:hAnsi="宋体" w:hint="eastAsia"/>
              </w:rPr>
              <w:lastRenderedPageBreak/>
              <w:t>式，形成自身的教学风格。通过教学探究，创新课堂教学方法和手段，有效提高教学质量。</w:t>
            </w:r>
          </w:p>
          <w:p w14:paraId="2F23A72C" w14:textId="77777777" w:rsidR="00CB16C3" w:rsidRPr="00CB16C3" w:rsidRDefault="00CB16C3" w:rsidP="00CB16C3">
            <w:pPr>
              <w:spacing w:line="440" w:lineRule="exact"/>
              <w:rPr>
                <w:rFonts w:ascii="宋体" w:eastAsia="宋体" w:hAnsi="宋体"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5D12153" w14:textId="77777777" w:rsidR="00CB16C3" w:rsidRPr="00CB16C3" w:rsidRDefault="00F474E2" w:rsidP="00F474E2">
            <w:pPr>
              <w:spacing w:line="240" w:lineRule="atLeast"/>
              <w:rPr>
                <w:rFonts w:ascii="宋体" w:eastAsia="宋体" w:hAnsi="宋体"/>
              </w:rPr>
            </w:pPr>
            <w:r w:rsidRPr="00CB16C3">
              <w:rPr>
                <w:rFonts w:ascii="宋体" w:eastAsia="宋体" w:hAnsi="宋体"/>
              </w:rPr>
              <w:lastRenderedPageBreak/>
              <w:t>学生能够</w:t>
            </w:r>
            <w:r>
              <w:rPr>
                <w:rFonts w:ascii="宋体" w:eastAsia="宋体" w:hAnsi="宋体" w:hint="eastAsia"/>
              </w:rPr>
              <w:t>基本</w:t>
            </w:r>
            <w:r w:rsidRPr="00CB16C3">
              <w:rPr>
                <w:rFonts w:ascii="宋体" w:eastAsia="宋体" w:hAnsi="宋体"/>
              </w:rPr>
              <w:t>掌握体育活动与人的心理</w:t>
            </w:r>
            <w:r w:rsidRPr="00CB16C3">
              <w:rPr>
                <w:rFonts w:ascii="宋体" w:eastAsia="宋体" w:hAnsi="宋体" w:hint="eastAsia"/>
              </w:rPr>
              <w:t>（包括心理过程、心理状态、心理特点或品质，以及心理健康）之间的关系；</w:t>
            </w:r>
            <w:r>
              <w:rPr>
                <w:rFonts w:ascii="宋体" w:eastAsia="宋体" w:hAnsi="宋体" w:hint="eastAsia"/>
              </w:rPr>
              <w:t>基本</w:t>
            </w:r>
            <w:r w:rsidRPr="00CB16C3">
              <w:rPr>
                <w:rFonts w:ascii="宋体" w:eastAsia="宋体" w:hAnsi="宋体" w:hint="eastAsia"/>
              </w:rPr>
              <w:t>掌握体育教学中动作技能的获得和发展的心理规律以及适合学生全</w:t>
            </w:r>
            <w:r w:rsidRPr="00CB16C3">
              <w:rPr>
                <w:rFonts w:ascii="宋体" w:eastAsia="宋体" w:hAnsi="宋体" w:hint="eastAsia"/>
              </w:rPr>
              <w:lastRenderedPageBreak/>
              <w:t>面发展的教学模式，</w:t>
            </w:r>
            <w:r>
              <w:rPr>
                <w:rFonts w:ascii="宋体" w:eastAsia="宋体" w:hAnsi="宋体" w:hint="eastAsia"/>
              </w:rPr>
              <w:t>基本</w:t>
            </w:r>
            <w:r w:rsidRPr="00CB16C3">
              <w:rPr>
                <w:rFonts w:ascii="宋体" w:eastAsia="宋体" w:hAnsi="宋体" w:hint="eastAsia"/>
              </w:rPr>
              <w:t>形成自身的教学风格。通过教学探究，创新课堂教学方法和手段，有效提高教学质量。</w:t>
            </w:r>
          </w:p>
        </w:tc>
        <w:tc>
          <w:tcPr>
            <w:tcW w:w="1779" w:type="dxa"/>
            <w:tcBorders>
              <w:top w:val="single" w:sz="4" w:space="0" w:color="auto"/>
              <w:left w:val="single" w:sz="4" w:space="0" w:color="auto"/>
              <w:bottom w:val="single" w:sz="4" w:space="0" w:color="auto"/>
              <w:right w:val="single" w:sz="4" w:space="0" w:color="auto"/>
            </w:tcBorders>
          </w:tcPr>
          <w:p w14:paraId="42F81491" w14:textId="77777777" w:rsidR="00CB16C3" w:rsidRPr="00CB16C3" w:rsidRDefault="00F474E2" w:rsidP="00F474E2">
            <w:pPr>
              <w:spacing w:line="240" w:lineRule="atLeast"/>
              <w:rPr>
                <w:rFonts w:ascii="宋体" w:eastAsia="宋体" w:hAnsi="宋体" w:cs="Times New Roman"/>
                <w:sz w:val="24"/>
                <w:szCs w:val="24"/>
              </w:rPr>
            </w:pPr>
            <w:r w:rsidRPr="00CB16C3">
              <w:rPr>
                <w:rFonts w:ascii="宋体" w:eastAsia="宋体" w:hAnsi="宋体"/>
              </w:rPr>
              <w:lastRenderedPageBreak/>
              <w:t>学生</w:t>
            </w:r>
            <w:r>
              <w:rPr>
                <w:rFonts w:ascii="宋体" w:eastAsia="宋体" w:hAnsi="宋体" w:hint="eastAsia"/>
              </w:rPr>
              <w:t>不能</w:t>
            </w:r>
            <w:r w:rsidRPr="00CB16C3">
              <w:rPr>
                <w:rFonts w:ascii="宋体" w:eastAsia="宋体" w:hAnsi="宋体"/>
              </w:rPr>
              <w:t>掌握体育活动与人的心理</w:t>
            </w:r>
            <w:r w:rsidRPr="00CB16C3">
              <w:rPr>
                <w:rFonts w:ascii="宋体" w:eastAsia="宋体" w:hAnsi="宋体" w:hint="eastAsia"/>
              </w:rPr>
              <w:t>（包括心理过程、心理状态、心理特点或品质，以及心理健康）之间的关系；</w:t>
            </w:r>
            <w:r>
              <w:rPr>
                <w:rFonts w:ascii="宋体" w:eastAsia="宋体" w:hAnsi="宋体" w:hint="eastAsia"/>
              </w:rPr>
              <w:t>不能</w:t>
            </w:r>
            <w:r w:rsidRPr="00CB16C3">
              <w:rPr>
                <w:rFonts w:ascii="宋体" w:eastAsia="宋体" w:hAnsi="宋体" w:hint="eastAsia"/>
              </w:rPr>
              <w:t>掌握体育教学中动作技能的获得和发展的心理规律以及适合</w:t>
            </w:r>
            <w:r w:rsidRPr="00CB16C3">
              <w:rPr>
                <w:rFonts w:ascii="宋体" w:eastAsia="宋体" w:hAnsi="宋体" w:hint="eastAsia"/>
              </w:rPr>
              <w:lastRenderedPageBreak/>
              <w:t>学生全面发展的教学模式，</w:t>
            </w:r>
            <w:r>
              <w:rPr>
                <w:rFonts w:ascii="宋体" w:eastAsia="宋体" w:hAnsi="宋体" w:hint="eastAsia"/>
              </w:rPr>
              <w:t>难以形成自身</w:t>
            </w:r>
            <w:r w:rsidRPr="00CB16C3">
              <w:rPr>
                <w:rFonts w:ascii="宋体" w:eastAsia="宋体" w:hAnsi="宋体" w:hint="eastAsia"/>
              </w:rPr>
              <w:t>教学风格。</w:t>
            </w:r>
          </w:p>
        </w:tc>
      </w:tr>
      <w:tr w:rsidR="0031055C" w:rsidRPr="00CB16C3" w14:paraId="4F03A8DD" w14:textId="77777777" w:rsidTr="006C373B">
        <w:trPr>
          <w:trHeight w:val="1224"/>
          <w:jc w:val="center"/>
        </w:trPr>
        <w:tc>
          <w:tcPr>
            <w:tcW w:w="561" w:type="dxa"/>
            <w:tcBorders>
              <w:top w:val="single" w:sz="4" w:space="0" w:color="auto"/>
              <w:left w:val="single" w:sz="4" w:space="0" w:color="auto"/>
              <w:bottom w:val="single" w:sz="4" w:space="0" w:color="auto"/>
              <w:right w:val="single" w:sz="4" w:space="0" w:color="auto"/>
            </w:tcBorders>
            <w:vAlign w:val="center"/>
          </w:tcPr>
          <w:p w14:paraId="3D936FE3" w14:textId="77777777" w:rsidR="0031055C" w:rsidRPr="00CB16C3" w:rsidRDefault="0031055C" w:rsidP="00CB16C3">
            <w:pPr>
              <w:spacing w:line="360" w:lineRule="auto"/>
              <w:jc w:val="center"/>
              <w:rPr>
                <w:rFonts w:ascii="Calibri" w:eastAsia="宋体" w:hAnsi="Calibri" w:cs="Times New Roman"/>
                <w:b/>
                <w:bCs/>
                <w:spacing w:val="-4"/>
                <w:sz w:val="24"/>
                <w:szCs w:val="24"/>
              </w:rPr>
            </w:pPr>
            <w:r w:rsidRPr="00CB16C3">
              <w:rPr>
                <w:rFonts w:ascii="Calibri" w:eastAsia="宋体" w:hAnsi="Calibri" w:cs="Times New Roman" w:hint="eastAsia"/>
                <w:b/>
                <w:bCs/>
                <w:kern w:val="0"/>
                <w:sz w:val="24"/>
                <w:szCs w:val="24"/>
              </w:rPr>
              <w:lastRenderedPageBreak/>
              <w:t>分</w:t>
            </w:r>
            <w:r w:rsidRPr="00CB16C3">
              <w:rPr>
                <w:rFonts w:ascii="Calibri" w:eastAsia="宋体" w:hAnsi="Calibri" w:cs="Times New Roman"/>
                <w:b/>
                <w:bCs/>
                <w:kern w:val="0"/>
                <w:sz w:val="24"/>
                <w:szCs w:val="24"/>
              </w:rPr>
              <w:t>目标</w:t>
            </w:r>
            <w:r w:rsidRPr="00CB16C3">
              <w:rPr>
                <w:rFonts w:ascii="Calibri" w:eastAsia="宋体" w:hAnsi="Calibri" w:cs="Times New Roman"/>
                <w:b/>
                <w:bCs/>
                <w:kern w:val="0"/>
                <w:sz w:val="24"/>
                <w:szCs w:val="24"/>
              </w:rPr>
              <w:t>2</w:t>
            </w:r>
          </w:p>
        </w:tc>
        <w:tc>
          <w:tcPr>
            <w:tcW w:w="2127" w:type="dxa"/>
            <w:tcBorders>
              <w:top w:val="single" w:sz="4" w:space="0" w:color="auto"/>
              <w:left w:val="single" w:sz="4" w:space="0" w:color="auto"/>
              <w:bottom w:val="single" w:sz="4" w:space="0" w:color="auto"/>
              <w:right w:val="single" w:sz="4" w:space="0" w:color="auto"/>
            </w:tcBorders>
          </w:tcPr>
          <w:p w14:paraId="5C383619" w14:textId="77777777" w:rsidR="0031055C" w:rsidRPr="00CB16C3" w:rsidRDefault="0031055C" w:rsidP="005D4E5C">
            <w:pPr>
              <w:spacing w:line="240" w:lineRule="atLeast"/>
              <w:rPr>
                <w:rFonts w:ascii="宋体" w:eastAsia="宋体" w:hAnsi="宋体" w:cs="Times New Roman"/>
                <w:szCs w:val="21"/>
              </w:rPr>
            </w:pPr>
            <w:r w:rsidRPr="005D4E5C">
              <w:rPr>
                <w:rFonts w:ascii="宋体" w:eastAsia="宋体" w:hAnsi="宋体" w:cs="Times New Roman" w:hint="eastAsia"/>
                <w:szCs w:val="21"/>
              </w:rPr>
              <w:t>学生</w:t>
            </w:r>
            <w:r>
              <w:rPr>
                <w:rFonts w:ascii="宋体" w:eastAsia="宋体" w:hAnsi="宋体" w:cs="Times New Roman" w:hint="eastAsia"/>
                <w:szCs w:val="21"/>
              </w:rPr>
              <w:t>能够全面</w:t>
            </w:r>
            <w:r w:rsidRPr="005D4E5C">
              <w:rPr>
                <w:rFonts w:ascii="宋体" w:eastAsia="宋体" w:hAnsi="宋体" w:cs="Times New Roman" w:hint="eastAsia"/>
                <w:szCs w:val="21"/>
              </w:rPr>
              <w:t>理解参与体育活动如何影响一个人的心理发展、健康与幸福。学生在体育教学实践中具备一定的反思能力和批判性思维，</w:t>
            </w:r>
            <w:r>
              <w:rPr>
                <w:rFonts w:ascii="宋体" w:eastAsia="宋体" w:hAnsi="宋体" w:cs="Times New Roman" w:hint="eastAsia"/>
                <w:szCs w:val="21"/>
              </w:rPr>
              <w:t>能够</w:t>
            </w:r>
            <w:r w:rsidRPr="005D4E5C">
              <w:rPr>
                <w:rFonts w:ascii="宋体" w:eastAsia="宋体" w:hAnsi="宋体" w:cs="Times New Roman" w:hint="eastAsia"/>
                <w:szCs w:val="21"/>
              </w:rPr>
              <w:t>不断探究实际工作中出现的</w:t>
            </w:r>
            <w:r>
              <w:rPr>
                <w:rFonts w:ascii="宋体" w:eastAsia="宋体" w:hAnsi="宋体" w:cs="Times New Roman" w:hint="eastAsia"/>
                <w:szCs w:val="21"/>
              </w:rPr>
              <w:t>问题，通过自主学习和同行交流，熟练解决实际问题。</w:t>
            </w:r>
            <w:r w:rsidRPr="005D4E5C">
              <w:rPr>
                <w:rFonts w:ascii="宋体" w:eastAsia="宋体" w:hAnsi="宋体" w:cs="Times New Roman" w:hint="eastAsia"/>
                <w:szCs w:val="21"/>
              </w:rPr>
              <w:t>关注国内外体育与健康教育最新发展动态，</w:t>
            </w:r>
            <w:r>
              <w:rPr>
                <w:rFonts w:ascii="宋体" w:eastAsia="宋体" w:hAnsi="宋体" w:cs="Times New Roman" w:hint="eastAsia"/>
                <w:szCs w:val="21"/>
              </w:rPr>
              <w:t>不断</w:t>
            </w:r>
            <w:r w:rsidRPr="005D4E5C">
              <w:rPr>
                <w:rFonts w:ascii="宋体" w:eastAsia="宋体" w:hAnsi="宋体" w:cs="Times New Roman" w:hint="eastAsia"/>
                <w:szCs w:val="21"/>
              </w:rPr>
              <w:t>提高自身各方面的能力</w:t>
            </w:r>
          </w:p>
        </w:tc>
        <w:tc>
          <w:tcPr>
            <w:tcW w:w="1984" w:type="dxa"/>
            <w:tcBorders>
              <w:top w:val="single" w:sz="4" w:space="0" w:color="auto"/>
              <w:left w:val="single" w:sz="4" w:space="0" w:color="auto"/>
              <w:bottom w:val="single" w:sz="4" w:space="0" w:color="auto"/>
              <w:right w:val="single" w:sz="4" w:space="0" w:color="auto"/>
            </w:tcBorders>
          </w:tcPr>
          <w:p w14:paraId="738046BA" w14:textId="77777777" w:rsidR="0031055C" w:rsidRPr="00CB16C3" w:rsidRDefault="0031055C" w:rsidP="0031055C">
            <w:pPr>
              <w:spacing w:line="240" w:lineRule="atLeast"/>
              <w:rPr>
                <w:rFonts w:ascii="宋体" w:eastAsia="宋体" w:hAnsi="宋体" w:cs="Times New Roman"/>
                <w:szCs w:val="21"/>
              </w:rPr>
            </w:pPr>
            <w:r w:rsidRPr="005D4E5C">
              <w:rPr>
                <w:rFonts w:ascii="宋体" w:eastAsia="宋体" w:hAnsi="宋体" w:cs="Times New Roman" w:hint="eastAsia"/>
                <w:szCs w:val="21"/>
              </w:rPr>
              <w:t>学生能够</w:t>
            </w:r>
            <w:r>
              <w:rPr>
                <w:rFonts w:ascii="宋体" w:eastAsia="宋体" w:hAnsi="宋体" w:cs="Times New Roman" w:hint="eastAsia"/>
                <w:szCs w:val="21"/>
              </w:rPr>
              <w:t>较好</w:t>
            </w:r>
            <w:r w:rsidRPr="005D4E5C">
              <w:rPr>
                <w:rFonts w:ascii="宋体" w:eastAsia="宋体" w:hAnsi="宋体" w:cs="Times New Roman" w:hint="eastAsia"/>
                <w:szCs w:val="21"/>
              </w:rPr>
              <w:t>理解参与体育活动如何影响一个人的心理发展、健康与幸福。学生在体育教学实践中具备</w:t>
            </w:r>
            <w:r>
              <w:rPr>
                <w:rFonts w:ascii="宋体" w:eastAsia="宋体" w:hAnsi="宋体" w:cs="Times New Roman" w:hint="eastAsia"/>
                <w:szCs w:val="21"/>
              </w:rPr>
              <w:t>相应的</w:t>
            </w:r>
            <w:r w:rsidRPr="005D4E5C">
              <w:rPr>
                <w:rFonts w:ascii="宋体" w:eastAsia="宋体" w:hAnsi="宋体" w:cs="Times New Roman" w:hint="eastAsia"/>
                <w:szCs w:val="21"/>
              </w:rPr>
              <w:t>的反思能力和批判性思维，能够探究实际工作中出现的问题，通过自主学习和同行交流，</w:t>
            </w:r>
            <w:r>
              <w:rPr>
                <w:rFonts w:ascii="宋体" w:eastAsia="宋体" w:hAnsi="宋体" w:cs="Times New Roman" w:hint="eastAsia"/>
                <w:szCs w:val="21"/>
              </w:rPr>
              <w:t>较好</w:t>
            </w:r>
            <w:r w:rsidRPr="005D4E5C">
              <w:rPr>
                <w:rFonts w:ascii="宋体" w:eastAsia="宋体" w:hAnsi="宋体" w:cs="Times New Roman" w:hint="eastAsia"/>
                <w:szCs w:val="21"/>
              </w:rPr>
              <w:t>解决实际问题。关注国内外体育与健康教育最新发展动态，不断提高自身各方面的能力</w:t>
            </w:r>
          </w:p>
        </w:tc>
        <w:tc>
          <w:tcPr>
            <w:tcW w:w="1843" w:type="dxa"/>
            <w:tcBorders>
              <w:top w:val="single" w:sz="4" w:space="0" w:color="auto"/>
              <w:left w:val="single" w:sz="4" w:space="0" w:color="auto"/>
              <w:bottom w:val="single" w:sz="4" w:space="0" w:color="auto"/>
              <w:right w:val="single" w:sz="4" w:space="0" w:color="auto"/>
            </w:tcBorders>
          </w:tcPr>
          <w:p w14:paraId="1B26521F" w14:textId="77777777" w:rsidR="0031055C" w:rsidRPr="00CB16C3" w:rsidRDefault="0031055C" w:rsidP="0031055C">
            <w:pPr>
              <w:spacing w:line="240" w:lineRule="atLeast"/>
              <w:rPr>
                <w:rFonts w:ascii="宋体" w:eastAsia="宋体" w:hAnsi="宋体" w:cs="Times New Roman"/>
                <w:szCs w:val="21"/>
              </w:rPr>
            </w:pPr>
            <w:r w:rsidRPr="005D4E5C">
              <w:rPr>
                <w:rFonts w:ascii="宋体" w:eastAsia="宋体" w:hAnsi="宋体" w:cs="Times New Roman" w:hint="eastAsia"/>
                <w:szCs w:val="21"/>
              </w:rPr>
              <w:t>学生能够</w:t>
            </w:r>
            <w:r>
              <w:rPr>
                <w:rFonts w:ascii="宋体" w:eastAsia="宋体" w:hAnsi="宋体" w:cs="Times New Roman" w:hint="eastAsia"/>
                <w:szCs w:val="21"/>
              </w:rPr>
              <w:t>基本</w:t>
            </w:r>
            <w:r w:rsidRPr="005D4E5C">
              <w:rPr>
                <w:rFonts w:ascii="宋体" w:eastAsia="宋体" w:hAnsi="宋体" w:cs="Times New Roman" w:hint="eastAsia"/>
                <w:szCs w:val="21"/>
              </w:rPr>
              <w:t>理解参与体育活动如何影响一个人的心理发展、健康与幸福。学生在体育教学实践中具备</w:t>
            </w:r>
            <w:r>
              <w:rPr>
                <w:rFonts w:ascii="宋体" w:eastAsia="宋体" w:hAnsi="宋体" w:cs="Times New Roman" w:hint="eastAsia"/>
                <w:szCs w:val="21"/>
              </w:rPr>
              <w:t>基本的</w:t>
            </w:r>
            <w:r w:rsidRPr="005D4E5C">
              <w:rPr>
                <w:rFonts w:ascii="宋体" w:eastAsia="宋体" w:hAnsi="宋体" w:cs="Times New Roman" w:hint="eastAsia"/>
                <w:szCs w:val="21"/>
              </w:rPr>
              <w:t>反思能力和批判性思维，能够探究实际工作中出现的问题，通过自主学习和同行交流，</w:t>
            </w:r>
            <w:r>
              <w:rPr>
                <w:rFonts w:ascii="宋体" w:eastAsia="宋体" w:hAnsi="宋体" w:cs="Times New Roman" w:hint="eastAsia"/>
                <w:szCs w:val="21"/>
              </w:rPr>
              <w:t>基本</w:t>
            </w:r>
            <w:r w:rsidRPr="005D4E5C">
              <w:rPr>
                <w:rFonts w:ascii="宋体" w:eastAsia="宋体" w:hAnsi="宋体" w:cs="Times New Roman" w:hint="eastAsia"/>
                <w:szCs w:val="21"/>
              </w:rPr>
              <w:t>解决实际问题。</w:t>
            </w:r>
            <w:r>
              <w:rPr>
                <w:rFonts w:ascii="宋体" w:eastAsia="宋体" w:hAnsi="宋体" w:cs="Times New Roman" w:hint="eastAsia"/>
                <w:szCs w:val="21"/>
              </w:rPr>
              <w:t>具备不断提高自身各方面的意识</w:t>
            </w:r>
          </w:p>
        </w:tc>
        <w:tc>
          <w:tcPr>
            <w:tcW w:w="1779" w:type="dxa"/>
            <w:tcBorders>
              <w:top w:val="single" w:sz="4" w:space="0" w:color="auto"/>
              <w:left w:val="single" w:sz="4" w:space="0" w:color="auto"/>
              <w:bottom w:val="single" w:sz="4" w:space="0" w:color="auto"/>
              <w:right w:val="single" w:sz="4" w:space="0" w:color="auto"/>
            </w:tcBorders>
          </w:tcPr>
          <w:p w14:paraId="28292F2D" w14:textId="77777777" w:rsidR="0031055C" w:rsidRPr="00CB16C3" w:rsidRDefault="0031055C" w:rsidP="0031055C">
            <w:pPr>
              <w:spacing w:line="240" w:lineRule="atLeast"/>
              <w:rPr>
                <w:rFonts w:ascii="宋体" w:eastAsia="宋体" w:hAnsi="宋体" w:cs="Times New Roman"/>
                <w:sz w:val="24"/>
                <w:szCs w:val="24"/>
              </w:rPr>
            </w:pPr>
            <w:r w:rsidRPr="005D4E5C">
              <w:rPr>
                <w:rFonts w:ascii="宋体" w:eastAsia="宋体" w:hAnsi="宋体" w:cs="Times New Roman" w:hint="eastAsia"/>
                <w:szCs w:val="21"/>
              </w:rPr>
              <w:t>学生</w:t>
            </w:r>
            <w:r>
              <w:rPr>
                <w:rFonts w:ascii="宋体" w:eastAsia="宋体" w:hAnsi="宋体" w:cs="Times New Roman" w:hint="eastAsia"/>
                <w:szCs w:val="21"/>
              </w:rPr>
              <w:t>不能</w:t>
            </w:r>
            <w:r w:rsidRPr="005D4E5C">
              <w:rPr>
                <w:rFonts w:ascii="宋体" w:eastAsia="宋体" w:hAnsi="宋体" w:cs="Times New Roman" w:hint="eastAsia"/>
                <w:szCs w:val="21"/>
              </w:rPr>
              <w:t>理解参与体育活动如何影响一个人的心理发展、健康与幸福。学生在体育教学实践中</w:t>
            </w:r>
            <w:r>
              <w:rPr>
                <w:rFonts w:ascii="宋体" w:eastAsia="宋体" w:hAnsi="宋体" w:cs="Times New Roman" w:hint="eastAsia"/>
                <w:szCs w:val="21"/>
              </w:rPr>
              <w:t>不</w:t>
            </w:r>
            <w:r w:rsidRPr="005D4E5C">
              <w:rPr>
                <w:rFonts w:ascii="宋体" w:eastAsia="宋体" w:hAnsi="宋体" w:cs="Times New Roman" w:hint="eastAsia"/>
                <w:szCs w:val="21"/>
              </w:rPr>
              <w:t>具备</w:t>
            </w:r>
            <w:r>
              <w:rPr>
                <w:rFonts w:ascii="宋体" w:eastAsia="宋体" w:hAnsi="宋体" w:cs="Times New Roman" w:hint="eastAsia"/>
                <w:szCs w:val="21"/>
              </w:rPr>
              <w:t>基本的</w:t>
            </w:r>
            <w:r w:rsidRPr="005D4E5C">
              <w:rPr>
                <w:rFonts w:ascii="宋体" w:eastAsia="宋体" w:hAnsi="宋体" w:cs="Times New Roman" w:hint="eastAsia"/>
                <w:szCs w:val="21"/>
              </w:rPr>
              <w:t>反思能力和批判性思维，</w:t>
            </w:r>
            <w:r>
              <w:rPr>
                <w:rFonts w:ascii="宋体" w:eastAsia="宋体" w:hAnsi="宋体" w:cs="Times New Roman" w:hint="eastAsia"/>
                <w:szCs w:val="21"/>
              </w:rPr>
              <w:t>不能</w:t>
            </w:r>
            <w:r w:rsidRPr="005D4E5C">
              <w:rPr>
                <w:rFonts w:ascii="宋体" w:eastAsia="宋体" w:hAnsi="宋体" w:cs="Times New Roman" w:hint="eastAsia"/>
                <w:szCs w:val="21"/>
              </w:rPr>
              <w:t>探究实际工作中出现的问题，通过自主学习和同行交流，</w:t>
            </w:r>
            <w:r>
              <w:rPr>
                <w:rFonts w:ascii="宋体" w:eastAsia="宋体" w:hAnsi="宋体" w:cs="Times New Roman" w:hint="eastAsia"/>
                <w:szCs w:val="21"/>
              </w:rPr>
              <w:t>难以</w:t>
            </w:r>
            <w:r w:rsidRPr="005D4E5C">
              <w:rPr>
                <w:rFonts w:ascii="宋体" w:eastAsia="宋体" w:hAnsi="宋体" w:cs="Times New Roman" w:hint="eastAsia"/>
                <w:szCs w:val="21"/>
              </w:rPr>
              <w:t>解决实际问题。</w:t>
            </w:r>
            <w:r>
              <w:rPr>
                <w:rFonts w:ascii="宋体" w:eastAsia="宋体" w:hAnsi="宋体" w:cs="Times New Roman" w:hint="eastAsia"/>
                <w:szCs w:val="21"/>
              </w:rPr>
              <w:t>不具备不断提高自身各方面的意识</w:t>
            </w:r>
          </w:p>
        </w:tc>
      </w:tr>
      <w:tr w:rsidR="0031055C" w:rsidRPr="00CB16C3" w14:paraId="26B27B26" w14:textId="77777777" w:rsidTr="006C373B">
        <w:trPr>
          <w:trHeight w:val="1051"/>
          <w:jc w:val="center"/>
        </w:trPr>
        <w:tc>
          <w:tcPr>
            <w:tcW w:w="561" w:type="dxa"/>
            <w:tcBorders>
              <w:top w:val="single" w:sz="4" w:space="0" w:color="auto"/>
              <w:left w:val="single" w:sz="4" w:space="0" w:color="auto"/>
              <w:bottom w:val="single" w:sz="4" w:space="0" w:color="auto"/>
              <w:right w:val="single" w:sz="4" w:space="0" w:color="auto"/>
            </w:tcBorders>
            <w:vAlign w:val="center"/>
          </w:tcPr>
          <w:p w14:paraId="5A72061E" w14:textId="77777777" w:rsidR="0031055C" w:rsidRPr="00CB16C3" w:rsidRDefault="0031055C" w:rsidP="00CB16C3">
            <w:pPr>
              <w:spacing w:line="360" w:lineRule="auto"/>
              <w:jc w:val="center"/>
              <w:rPr>
                <w:rFonts w:ascii="Calibri" w:eastAsia="宋体" w:hAnsi="Calibri" w:cs="Times New Roman"/>
                <w:b/>
                <w:bCs/>
                <w:spacing w:val="-4"/>
                <w:sz w:val="24"/>
                <w:szCs w:val="24"/>
              </w:rPr>
            </w:pPr>
            <w:r w:rsidRPr="00CB16C3">
              <w:rPr>
                <w:rFonts w:ascii="Calibri" w:eastAsia="宋体" w:hAnsi="Calibri" w:cs="Times New Roman" w:hint="eastAsia"/>
                <w:b/>
                <w:bCs/>
                <w:kern w:val="0"/>
                <w:sz w:val="24"/>
                <w:szCs w:val="24"/>
              </w:rPr>
              <w:t>分</w:t>
            </w:r>
            <w:r w:rsidRPr="00CB16C3">
              <w:rPr>
                <w:rFonts w:ascii="Calibri" w:eastAsia="宋体" w:hAnsi="Calibri" w:cs="Times New Roman"/>
                <w:b/>
                <w:bCs/>
                <w:kern w:val="0"/>
                <w:sz w:val="24"/>
                <w:szCs w:val="24"/>
              </w:rPr>
              <w:t>目标</w:t>
            </w:r>
            <w:r w:rsidRPr="00CB16C3">
              <w:rPr>
                <w:rFonts w:ascii="Calibri" w:eastAsia="宋体" w:hAnsi="Calibri" w:cs="Times New Roman" w:hint="eastAsia"/>
                <w:b/>
                <w:bCs/>
                <w:kern w:val="0"/>
                <w:sz w:val="24"/>
                <w:szCs w:val="24"/>
              </w:rPr>
              <w:t>3</w:t>
            </w:r>
          </w:p>
        </w:tc>
        <w:tc>
          <w:tcPr>
            <w:tcW w:w="2127" w:type="dxa"/>
            <w:tcBorders>
              <w:top w:val="single" w:sz="4" w:space="0" w:color="auto"/>
              <w:left w:val="single" w:sz="4" w:space="0" w:color="auto"/>
              <w:bottom w:val="single" w:sz="4" w:space="0" w:color="auto"/>
              <w:right w:val="single" w:sz="4" w:space="0" w:color="auto"/>
            </w:tcBorders>
          </w:tcPr>
          <w:p w14:paraId="636192F3" w14:textId="77777777" w:rsidR="0031055C" w:rsidRPr="00CB16C3" w:rsidRDefault="0031055C" w:rsidP="005D4E5C">
            <w:pPr>
              <w:widowControl/>
              <w:spacing w:line="240" w:lineRule="atLeast"/>
              <w:rPr>
                <w:rFonts w:ascii="宋体" w:eastAsia="宋体" w:hAnsi="宋体" w:cs="Times New Roman"/>
                <w:szCs w:val="21"/>
              </w:rPr>
            </w:pPr>
            <w:r w:rsidRPr="005D4E5C">
              <w:rPr>
                <w:rFonts w:ascii="宋体" w:eastAsia="宋体" w:hAnsi="宋体" w:cs="Times New Roman" w:hint="eastAsia"/>
                <w:szCs w:val="21"/>
              </w:rPr>
              <w:t>学生能够</w:t>
            </w:r>
            <w:r>
              <w:rPr>
                <w:rFonts w:ascii="宋体" w:eastAsia="宋体" w:hAnsi="宋体" w:cs="Times New Roman" w:hint="eastAsia"/>
                <w:szCs w:val="21"/>
              </w:rPr>
              <w:t>熟练开展</w:t>
            </w:r>
            <w:r w:rsidRPr="005D4E5C">
              <w:rPr>
                <w:rFonts w:ascii="宋体" w:eastAsia="宋体" w:hAnsi="宋体" w:cs="Times New Roman" w:hint="eastAsia"/>
                <w:szCs w:val="21"/>
              </w:rPr>
              <w:t>教学、锻炼和竞赛</w:t>
            </w:r>
            <w:r>
              <w:rPr>
                <w:rFonts w:ascii="宋体" w:eastAsia="宋体" w:hAnsi="宋体" w:cs="Times New Roman" w:hint="eastAsia"/>
                <w:szCs w:val="21"/>
              </w:rPr>
              <w:t>；熟练运用</w:t>
            </w:r>
            <w:r w:rsidRPr="005D4E5C">
              <w:rPr>
                <w:rFonts w:ascii="宋体" w:eastAsia="宋体" w:hAnsi="宋体" w:cs="Times New Roman" w:hint="eastAsia"/>
                <w:szCs w:val="21"/>
              </w:rPr>
              <w:t>体育教学的手段和方法激发学生参与体育学习和活动的兴趣，</w:t>
            </w:r>
            <w:r>
              <w:rPr>
                <w:rFonts w:ascii="宋体" w:eastAsia="宋体" w:hAnsi="宋体" w:cs="Times New Roman" w:hint="eastAsia"/>
                <w:szCs w:val="21"/>
              </w:rPr>
              <w:t>具备</w:t>
            </w:r>
            <w:r w:rsidRPr="005D4E5C">
              <w:rPr>
                <w:rFonts w:ascii="宋体" w:eastAsia="宋体" w:hAnsi="宋体" w:cs="Times New Roman" w:hint="eastAsia"/>
                <w:szCs w:val="21"/>
              </w:rPr>
              <w:t>在教学中培养学生的意志品质、调节学生的情绪状态、培养学生的合作精神和竞争意识等</w:t>
            </w:r>
            <w:r>
              <w:rPr>
                <w:rFonts w:ascii="宋体" w:eastAsia="宋体" w:hAnsi="宋体" w:cs="Times New Roman" w:hint="eastAsia"/>
                <w:szCs w:val="21"/>
              </w:rPr>
              <w:t>能力</w:t>
            </w:r>
            <w:r w:rsidRPr="005D4E5C">
              <w:rPr>
                <w:rFonts w:ascii="宋体" w:eastAsia="宋体" w:hAnsi="宋体" w:cs="Times New Roman" w:hint="eastAsia"/>
                <w:szCs w:val="21"/>
              </w:rPr>
              <w:t>，具备</w:t>
            </w:r>
            <w:r>
              <w:rPr>
                <w:rFonts w:ascii="宋体" w:eastAsia="宋体" w:hAnsi="宋体" w:cs="Times New Roman" w:hint="eastAsia"/>
                <w:szCs w:val="21"/>
              </w:rPr>
              <w:t>优秀的</w:t>
            </w:r>
            <w:r w:rsidRPr="005D4E5C">
              <w:rPr>
                <w:rFonts w:ascii="宋体" w:eastAsia="宋体" w:hAnsi="宋体" w:cs="Times New Roman" w:hint="eastAsia"/>
                <w:szCs w:val="21"/>
              </w:rPr>
              <w:t>领导力，</w:t>
            </w:r>
            <w:r>
              <w:rPr>
                <w:rFonts w:ascii="宋体" w:eastAsia="宋体" w:hAnsi="宋体" w:cs="Times New Roman" w:hint="eastAsia"/>
                <w:szCs w:val="21"/>
              </w:rPr>
              <w:t>熟练</w:t>
            </w:r>
            <w:r w:rsidRPr="005D4E5C">
              <w:rPr>
                <w:rFonts w:ascii="宋体" w:eastAsia="宋体" w:hAnsi="宋体" w:cs="Times New Roman" w:hint="eastAsia"/>
                <w:szCs w:val="21"/>
              </w:rPr>
              <w:t>开展学校体育教学、课外体育活动、业余训练与竞赛、教学研究和班级</w:t>
            </w:r>
            <w:r w:rsidRPr="005D4E5C">
              <w:rPr>
                <w:rFonts w:ascii="宋体" w:eastAsia="宋体" w:hAnsi="宋体" w:cs="Times New Roman" w:hint="eastAsia"/>
                <w:szCs w:val="21"/>
              </w:rPr>
              <w:lastRenderedPageBreak/>
              <w:t>管理</w:t>
            </w:r>
            <w:r>
              <w:rPr>
                <w:rFonts w:ascii="宋体" w:eastAsia="宋体" w:hAnsi="宋体" w:cs="Times New Roman" w:hint="eastAsia"/>
                <w:szCs w:val="21"/>
              </w:rPr>
              <w:t>等活动，成为卓越体育教师</w:t>
            </w:r>
          </w:p>
        </w:tc>
        <w:tc>
          <w:tcPr>
            <w:tcW w:w="1984" w:type="dxa"/>
            <w:tcBorders>
              <w:top w:val="single" w:sz="4" w:space="0" w:color="auto"/>
              <w:left w:val="single" w:sz="4" w:space="0" w:color="auto"/>
              <w:bottom w:val="single" w:sz="4" w:space="0" w:color="auto"/>
              <w:right w:val="single" w:sz="4" w:space="0" w:color="auto"/>
            </w:tcBorders>
          </w:tcPr>
          <w:p w14:paraId="314F5D41" w14:textId="77777777" w:rsidR="0031055C" w:rsidRPr="00CB16C3" w:rsidRDefault="0031055C" w:rsidP="0031055C">
            <w:pPr>
              <w:spacing w:line="240" w:lineRule="atLeast"/>
              <w:rPr>
                <w:rFonts w:ascii="宋体" w:eastAsia="宋体" w:hAnsi="宋体" w:cs="Times New Roman"/>
                <w:sz w:val="24"/>
                <w:szCs w:val="24"/>
              </w:rPr>
            </w:pPr>
            <w:r w:rsidRPr="005D4E5C">
              <w:rPr>
                <w:rFonts w:ascii="宋体" w:eastAsia="宋体" w:hAnsi="宋体" w:cs="Times New Roman" w:hint="eastAsia"/>
                <w:szCs w:val="21"/>
              </w:rPr>
              <w:lastRenderedPageBreak/>
              <w:t>学生能够</w:t>
            </w:r>
            <w:r>
              <w:rPr>
                <w:rFonts w:ascii="宋体" w:eastAsia="宋体" w:hAnsi="宋体" w:cs="Times New Roman" w:hint="eastAsia"/>
                <w:szCs w:val="21"/>
              </w:rPr>
              <w:t>较好开展</w:t>
            </w:r>
            <w:r w:rsidRPr="005D4E5C">
              <w:rPr>
                <w:rFonts w:ascii="宋体" w:eastAsia="宋体" w:hAnsi="宋体" w:cs="Times New Roman" w:hint="eastAsia"/>
                <w:szCs w:val="21"/>
              </w:rPr>
              <w:t>教学、锻炼和竞赛</w:t>
            </w:r>
            <w:r>
              <w:rPr>
                <w:rFonts w:ascii="宋体" w:eastAsia="宋体" w:hAnsi="宋体" w:cs="Times New Roman" w:hint="eastAsia"/>
                <w:szCs w:val="21"/>
              </w:rPr>
              <w:t>；</w:t>
            </w:r>
            <w:r w:rsidRPr="005D4E5C">
              <w:rPr>
                <w:rFonts w:ascii="宋体" w:eastAsia="宋体" w:hAnsi="宋体" w:cs="Times New Roman" w:hint="eastAsia"/>
                <w:szCs w:val="21"/>
              </w:rPr>
              <w:t>能够</w:t>
            </w:r>
            <w:r>
              <w:rPr>
                <w:rFonts w:ascii="宋体" w:eastAsia="宋体" w:hAnsi="宋体" w:cs="Times New Roman" w:hint="eastAsia"/>
                <w:szCs w:val="21"/>
              </w:rPr>
              <w:t>较好运用</w:t>
            </w:r>
            <w:r w:rsidRPr="005D4E5C">
              <w:rPr>
                <w:rFonts w:ascii="宋体" w:eastAsia="宋体" w:hAnsi="宋体" w:cs="Times New Roman" w:hint="eastAsia"/>
                <w:szCs w:val="21"/>
              </w:rPr>
              <w:t>体育教学的手段和方法激发学生参与体育学习和活动的兴趣，</w:t>
            </w:r>
            <w:r>
              <w:rPr>
                <w:rFonts w:ascii="宋体" w:eastAsia="宋体" w:hAnsi="宋体" w:cs="Times New Roman" w:hint="eastAsia"/>
                <w:szCs w:val="21"/>
              </w:rPr>
              <w:t>具备</w:t>
            </w:r>
            <w:r w:rsidRPr="005D4E5C">
              <w:rPr>
                <w:rFonts w:ascii="宋体" w:eastAsia="宋体" w:hAnsi="宋体" w:cs="Times New Roman" w:hint="eastAsia"/>
                <w:szCs w:val="21"/>
              </w:rPr>
              <w:t>在教学中培养学生的意志品质、调节学生的情绪状态、培养学生的合作精神和竞争意识等</w:t>
            </w:r>
            <w:r>
              <w:rPr>
                <w:rFonts w:ascii="宋体" w:eastAsia="宋体" w:hAnsi="宋体" w:cs="Times New Roman" w:hint="eastAsia"/>
                <w:szCs w:val="21"/>
              </w:rPr>
              <w:t>能力</w:t>
            </w:r>
            <w:r w:rsidRPr="005D4E5C">
              <w:rPr>
                <w:rFonts w:ascii="宋体" w:eastAsia="宋体" w:hAnsi="宋体" w:cs="Times New Roman" w:hint="eastAsia"/>
                <w:szCs w:val="21"/>
              </w:rPr>
              <w:t>，具备</w:t>
            </w:r>
            <w:r>
              <w:rPr>
                <w:rFonts w:ascii="宋体" w:eastAsia="宋体" w:hAnsi="宋体" w:cs="Times New Roman" w:hint="eastAsia"/>
                <w:szCs w:val="21"/>
              </w:rPr>
              <w:t>良好的</w:t>
            </w:r>
            <w:r w:rsidRPr="005D4E5C">
              <w:rPr>
                <w:rFonts w:ascii="宋体" w:eastAsia="宋体" w:hAnsi="宋体" w:cs="Times New Roman" w:hint="eastAsia"/>
                <w:szCs w:val="21"/>
              </w:rPr>
              <w:t>领导力，</w:t>
            </w:r>
            <w:r>
              <w:rPr>
                <w:rFonts w:ascii="宋体" w:eastAsia="宋体" w:hAnsi="宋体" w:cs="Times New Roman" w:hint="eastAsia"/>
                <w:szCs w:val="21"/>
              </w:rPr>
              <w:t>较好</w:t>
            </w:r>
            <w:r w:rsidRPr="005D4E5C">
              <w:rPr>
                <w:rFonts w:ascii="宋体" w:eastAsia="宋体" w:hAnsi="宋体" w:cs="Times New Roman" w:hint="eastAsia"/>
                <w:szCs w:val="21"/>
              </w:rPr>
              <w:t>开展学校体育教学、课外体育活动、</w:t>
            </w:r>
            <w:r w:rsidRPr="005D4E5C">
              <w:rPr>
                <w:rFonts w:ascii="宋体" w:eastAsia="宋体" w:hAnsi="宋体" w:cs="Times New Roman" w:hint="eastAsia"/>
                <w:szCs w:val="21"/>
              </w:rPr>
              <w:lastRenderedPageBreak/>
              <w:t>业余训练与竞赛、教学研究和班级管理</w:t>
            </w:r>
            <w:r>
              <w:rPr>
                <w:rFonts w:ascii="宋体" w:eastAsia="宋体" w:hAnsi="宋体" w:cs="Times New Roman" w:hint="eastAsia"/>
                <w:szCs w:val="21"/>
              </w:rPr>
              <w:t>等活动，成为良好体育教师</w:t>
            </w:r>
          </w:p>
        </w:tc>
        <w:tc>
          <w:tcPr>
            <w:tcW w:w="1843" w:type="dxa"/>
            <w:tcBorders>
              <w:top w:val="single" w:sz="4" w:space="0" w:color="auto"/>
              <w:left w:val="single" w:sz="4" w:space="0" w:color="auto"/>
              <w:bottom w:val="single" w:sz="4" w:space="0" w:color="auto"/>
              <w:right w:val="single" w:sz="4" w:space="0" w:color="auto"/>
            </w:tcBorders>
          </w:tcPr>
          <w:p w14:paraId="4CB94C72" w14:textId="77777777" w:rsidR="0031055C" w:rsidRPr="00CB16C3" w:rsidRDefault="0031055C" w:rsidP="0031055C">
            <w:pPr>
              <w:widowControl/>
              <w:spacing w:line="240" w:lineRule="atLeast"/>
              <w:rPr>
                <w:rFonts w:ascii="宋体" w:eastAsia="宋体" w:hAnsi="宋体" w:cs="Times New Roman"/>
                <w:sz w:val="24"/>
                <w:szCs w:val="24"/>
              </w:rPr>
            </w:pPr>
            <w:r w:rsidRPr="005D4E5C">
              <w:rPr>
                <w:rFonts w:ascii="宋体" w:eastAsia="宋体" w:hAnsi="宋体" w:cs="Times New Roman" w:hint="eastAsia"/>
                <w:szCs w:val="21"/>
              </w:rPr>
              <w:lastRenderedPageBreak/>
              <w:t>学生能够</w:t>
            </w:r>
            <w:r>
              <w:rPr>
                <w:rFonts w:ascii="宋体" w:eastAsia="宋体" w:hAnsi="宋体" w:cs="Times New Roman" w:hint="eastAsia"/>
                <w:szCs w:val="21"/>
              </w:rPr>
              <w:t>基本开展</w:t>
            </w:r>
            <w:r w:rsidRPr="005D4E5C">
              <w:rPr>
                <w:rFonts w:ascii="宋体" w:eastAsia="宋体" w:hAnsi="宋体" w:cs="Times New Roman" w:hint="eastAsia"/>
                <w:szCs w:val="21"/>
              </w:rPr>
              <w:t>教学、锻炼和竞赛</w:t>
            </w:r>
            <w:r>
              <w:rPr>
                <w:rFonts w:ascii="宋体" w:eastAsia="宋体" w:hAnsi="宋体" w:cs="Times New Roman" w:hint="eastAsia"/>
                <w:szCs w:val="21"/>
              </w:rPr>
              <w:t>；</w:t>
            </w:r>
            <w:r w:rsidRPr="005D4E5C">
              <w:rPr>
                <w:rFonts w:ascii="宋体" w:eastAsia="宋体" w:hAnsi="宋体" w:cs="Times New Roman" w:hint="eastAsia"/>
                <w:szCs w:val="21"/>
              </w:rPr>
              <w:t>能够</w:t>
            </w:r>
            <w:r>
              <w:rPr>
                <w:rFonts w:ascii="宋体" w:eastAsia="宋体" w:hAnsi="宋体" w:cs="Times New Roman" w:hint="eastAsia"/>
                <w:szCs w:val="21"/>
              </w:rPr>
              <w:t>运用基本</w:t>
            </w:r>
            <w:r w:rsidRPr="005D4E5C">
              <w:rPr>
                <w:rFonts w:ascii="宋体" w:eastAsia="宋体" w:hAnsi="宋体" w:cs="Times New Roman" w:hint="eastAsia"/>
                <w:szCs w:val="21"/>
              </w:rPr>
              <w:t>体育教学的手段和方法激发学生参与体育学习和活动的兴趣，</w:t>
            </w:r>
            <w:r>
              <w:rPr>
                <w:rFonts w:ascii="宋体" w:eastAsia="宋体" w:hAnsi="宋体" w:cs="Times New Roman" w:hint="eastAsia"/>
                <w:szCs w:val="21"/>
              </w:rPr>
              <w:t>具备基本的</w:t>
            </w:r>
            <w:r w:rsidRPr="005D4E5C">
              <w:rPr>
                <w:rFonts w:ascii="宋体" w:eastAsia="宋体" w:hAnsi="宋体" w:cs="Times New Roman" w:hint="eastAsia"/>
                <w:szCs w:val="21"/>
              </w:rPr>
              <w:t>在教学中培养学生的意志品质、调节学生的情绪状态、培养学生的合作精神和竞争意识等</w:t>
            </w:r>
            <w:r>
              <w:rPr>
                <w:rFonts w:ascii="宋体" w:eastAsia="宋体" w:hAnsi="宋体" w:cs="Times New Roman" w:hint="eastAsia"/>
                <w:szCs w:val="21"/>
              </w:rPr>
              <w:t>能力</w:t>
            </w:r>
            <w:r w:rsidRPr="005D4E5C">
              <w:rPr>
                <w:rFonts w:ascii="宋体" w:eastAsia="宋体" w:hAnsi="宋体" w:cs="Times New Roman" w:hint="eastAsia"/>
                <w:szCs w:val="21"/>
              </w:rPr>
              <w:t>，具备</w:t>
            </w:r>
            <w:r>
              <w:rPr>
                <w:rFonts w:ascii="宋体" w:eastAsia="宋体" w:hAnsi="宋体" w:cs="Times New Roman" w:hint="eastAsia"/>
                <w:szCs w:val="21"/>
              </w:rPr>
              <w:t>基本的</w:t>
            </w:r>
            <w:r w:rsidRPr="005D4E5C">
              <w:rPr>
                <w:rFonts w:ascii="宋体" w:eastAsia="宋体" w:hAnsi="宋体" w:cs="Times New Roman" w:hint="eastAsia"/>
                <w:szCs w:val="21"/>
              </w:rPr>
              <w:t>领导力，</w:t>
            </w:r>
            <w:r>
              <w:rPr>
                <w:rFonts w:ascii="宋体" w:eastAsia="宋体" w:hAnsi="宋体" w:cs="Times New Roman" w:hint="eastAsia"/>
                <w:szCs w:val="21"/>
              </w:rPr>
              <w:t>能够</w:t>
            </w:r>
            <w:r w:rsidRPr="005D4E5C">
              <w:rPr>
                <w:rFonts w:ascii="宋体" w:eastAsia="宋体" w:hAnsi="宋体" w:cs="Times New Roman" w:hint="eastAsia"/>
                <w:szCs w:val="21"/>
              </w:rPr>
              <w:t>开展学校</w:t>
            </w:r>
            <w:r w:rsidRPr="005D4E5C">
              <w:rPr>
                <w:rFonts w:ascii="宋体" w:eastAsia="宋体" w:hAnsi="宋体" w:cs="Times New Roman" w:hint="eastAsia"/>
                <w:szCs w:val="21"/>
              </w:rPr>
              <w:lastRenderedPageBreak/>
              <w:t>体育教学、课外体育活动、业余训练与竞赛、教学研究和班级管理</w:t>
            </w:r>
            <w:r>
              <w:rPr>
                <w:rFonts w:ascii="宋体" w:eastAsia="宋体" w:hAnsi="宋体" w:cs="Times New Roman" w:hint="eastAsia"/>
                <w:szCs w:val="21"/>
              </w:rPr>
              <w:t>等活动，成为合格体育教师</w:t>
            </w:r>
          </w:p>
        </w:tc>
        <w:tc>
          <w:tcPr>
            <w:tcW w:w="1779" w:type="dxa"/>
            <w:tcBorders>
              <w:top w:val="single" w:sz="4" w:space="0" w:color="auto"/>
              <w:left w:val="single" w:sz="4" w:space="0" w:color="auto"/>
              <w:bottom w:val="single" w:sz="4" w:space="0" w:color="auto"/>
              <w:right w:val="single" w:sz="4" w:space="0" w:color="auto"/>
            </w:tcBorders>
          </w:tcPr>
          <w:p w14:paraId="7BB69657" w14:textId="77777777" w:rsidR="0031055C" w:rsidRPr="00CB16C3" w:rsidRDefault="0031055C" w:rsidP="0031055C">
            <w:pPr>
              <w:widowControl/>
              <w:spacing w:line="240" w:lineRule="atLeast"/>
              <w:rPr>
                <w:rFonts w:ascii="宋体" w:eastAsia="宋体" w:hAnsi="宋体" w:cs="Times New Roman"/>
                <w:sz w:val="24"/>
                <w:szCs w:val="24"/>
              </w:rPr>
            </w:pPr>
            <w:r w:rsidRPr="005D4E5C">
              <w:rPr>
                <w:rFonts w:ascii="宋体" w:eastAsia="宋体" w:hAnsi="宋体" w:cs="Times New Roman" w:hint="eastAsia"/>
                <w:szCs w:val="21"/>
              </w:rPr>
              <w:lastRenderedPageBreak/>
              <w:t>学生</w:t>
            </w:r>
            <w:r>
              <w:rPr>
                <w:rFonts w:ascii="宋体" w:eastAsia="宋体" w:hAnsi="宋体" w:cs="Times New Roman" w:hint="eastAsia"/>
                <w:szCs w:val="21"/>
              </w:rPr>
              <w:t>难以开展</w:t>
            </w:r>
            <w:r w:rsidRPr="005D4E5C">
              <w:rPr>
                <w:rFonts w:ascii="宋体" w:eastAsia="宋体" w:hAnsi="宋体" w:cs="Times New Roman" w:hint="eastAsia"/>
                <w:szCs w:val="21"/>
              </w:rPr>
              <w:t>教学、锻炼和竞赛</w:t>
            </w:r>
            <w:r>
              <w:rPr>
                <w:rFonts w:ascii="宋体" w:eastAsia="宋体" w:hAnsi="宋体" w:cs="Times New Roman" w:hint="eastAsia"/>
                <w:szCs w:val="21"/>
              </w:rPr>
              <w:t>；难以运用</w:t>
            </w:r>
            <w:r w:rsidRPr="005D4E5C">
              <w:rPr>
                <w:rFonts w:ascii="宋体" w:eastAsia="宋体" w:hAnsi="宋体" w:cs="Times New Roman" w:hint="eastAsia"/>
                <w:szCs w:val="21"/>
              </w:rPr>
              <w:t>体育教学的手段和方法激发学生参与体育学习和活动的兴趣，</w:t>
            </w:r>
            <w:r>
              <w:rPr>
                <w:rFonts w:ascii="宋体" w:eastAsia="宋体" w:hAnsi="宋体" w:cs="Times New Roman" w:hint="eastAsia"/>
                <w:szCs w:val="21"/>
              </w:rPr>
              <w:t>不具备</w:t>
            </w:r>
            <w:r w:rsidRPr="005D4E5C">
              <w:rPr>
                <w:rFonts w:ascii="宋体" w:eastAsia="宋体" w:hAnsi="宋体" w:cs="Times New Roman" w:hint="eastAsia"/>
                <w:szCs w:val="21"/>
              </w:rPr>
              <w:t>在教学中培养学生的意志品质、调节学生的情绪状态、培养学生的合作精神和竞争意识等</w:t>
            </w:r>
            <w:r>
              <w:rPr>
                <w:rFonts w:ascii="宋体" w:eastAsia="宋体" w:hAnsi="宋体" w:cs="Times New Roman" w:hint="eastAsia"/>
                <w:szCs w:val="21"/>
              </w:rPr>
              <w:t>能力</w:t>
            </w:r>
            <w:r w:rsidRPr="005D4E5C">
              <w:rPr>
                <w:rFonts w:ascii="宋体" w:eastAsia="宋体" w:hAnsi="宋体" w:cs="Times New Roman" w:hint="eastAsia"/>
                <w:szCs w:val="21"/>
              </w:rPr>
              <w:t>，</w:t>
            </w:r>
            <w:r>
              <w:rPr>
                <w:rFonts w:ascii="宋体" w:eastAsia="宋体" w:hAnsi="宋体" w:cs="Times New Roman" w:hint="eastAsia"/>
                <w:szCs w:val="21"/>
              </w:rPr>
              <w:t>不</w:t>
            </w:r>
            <w:r w:rsidRPr="005D4E5C">
              <w:rPr>
                <w:rFonts w:ascii="宋体" w:eastAsia="宋体" w:hAnsi="宋体" w:cs="Times New Roman" w:hint="eastAsia"/>
                <w:szCs w:val="21"/>
              </w:rPr>
              <w:t>具备</w:t>
            </w:r>
            <w:r>
              <w:rPr>
                <w:rFonts w:ascii="宋体" w:eastAsia="宋体" w:hAnsi="宋体" w:cs="Times New Roman" w:hint="eastAsia"/>
                <w:szCs w:val="21"/>
              </w:rPr>
              <w:t>的一定的</w:t>
            </w:r>
            <w:r w:rsidRPr="005D4E5C">
              <w:rPr>
                <w:rFonts w:ascii="宋体" w:eastAsia="宋体" w:hAnsi="宋体" w:cs="Times New Roman" w:hint="eastAsia"/>
                <w:szCs w:val="21"/>
              </w:rPr>
              <w:t>领导力，</w:t>
            </w:r>
            <w:r>
              <w:rPr>
                <w:rFonts w:ascii="宋体" w:eastAsia="宋体" w:hAnsi="宋体" w:cs="Times New Roman" w:hint="eastAsia"/>
                <w:szCs w:val="21"/>
              </w:rPr>
              <w:t>难以</w:t>
            </w:r>
            <w:r w:rsidRPr="005D4E5C">
              <w:rPr>
                <w:rFonts w:ascii="宋体" w:eastAsia="宋体" w:hAnsi="宋体" w:cs="Times New Roman" w:hint="eastAsia"/>
                <w:szCs w:val="21"/>
              </w:rPr>
              <w:t>开展</w:t>
            </w:r>
            <w:r w:rsidRPr="005D4E5C">
              <w:rPr>
                <w:rFonts w:ascii="宋体" w:eastAsia="宋体" w:hAnsi="宋体" w:cs="Times New Roman" w:hint="eastAsia"/>
                <w:szCs w:val="21"/>
              </w:rPr>
              <w:lastRenderedPageBreak/>
              <w:t>学校体育教学、课外体育活动、业余训练与竞赛、教学研究和班级管理</w:t>
            </w:r>
            <w:r>
              <w:rPr>
                <w:rFonts w:ascii="宋体" w:eastAsia="宋体" w:hAnsi="宋体" w:cs="Times New Roman" w:hint="eastAsia"/>
                <w:szCs w:val="21"/>
              </w:rPr>
              <w:t>等活动，难以成为合格体育教师。</w:t>
            </w:r>
          </w:p>
        </w:tc>
      </w:tr>
    </w:tbl>
    <w:p w14:paraId="282B17E1" w14:textId="77777777" w:rsidR="00CE4486" w:rsidRPr="00CE4486" w:rsidRDefault="00CB16C3" w:rsidP="00CE4486">
      <w:pPr>
        <w:spacing w:beforeLines="50" w:before="156" w:afterLines="50" w:after="156" w:line="360" w:lineRule="auto"/>
        <w:rPr>
          <w:rFonts w:ascii="黑体" w:eastAsia="黑体" w:hAnsi="黑体" w:cs="黑体"/>
          <w:b/>
          <w:sz w:val="24"/>
          <w:szCs w:val="24"/>
        </w:rPr>
      </w:pPr>
      <w:r>
        <w:rPr>
          <w:rFonts w:ascii="黑体" w:eastAsia="黑体" w:hAnsi="黑体" w:cs="黑体"/>
          <w:b/>
          <w:sz w:val="24"/>
          <w:szCs w:val="24"/>
        </w:rPr>
        <w:lastRenderedPageBreak/>
        <w:t>九</w:t>
      </w:r>
      <w:r w:rsidR="00CE4486" w:rsidRPr="00CE4486">
        <w:rPr>
          <w:rFonts w:ascii="黑体" w:eastAsia="黑体" w:hAnsi="黑体" w:cs="黑体"/>
          <w:b/>
          <w:sz w:val="24"/>
          <w:szCs w:val="24"/>
        </w:rPr>
        <w:t>、</w:t>
      </w:r>
      <w:r w:rsidR="00CE4486" w:rsidRPr="00CE4486">
        <w:rPr>
          <w:rFonts w:ascii="黑体" w:eastAsia="黑体" w:hAnsi="黑体" w:cs="黑体" w:hint="eastAsia"/>
          <w:b/>
          <w:sz w:val="24"/>
          <w:szCs w:val="24"/>
        </w:rPr>
        <w:t>学习</w:t>
      </w:r>
      <w:r w:rsidR="00CE4486" w:rsidRPr="00CE4486">
        <w:rPr>
          <w:rFonts w:ascii="黑体" w:eastAsia="黑体" w:hAnsi="黑体" w:cs="黑体"/>
          <w:b/>
          <w:sz w:val="24"/>
          <w:szCs w:val="24"/>
        </w:rPr>
        <w:t>建议</w:t>
      </w:r>
    </w:p>
    <w:p w14:paraId="183FD9A0" w14:textId="77777777" w:rsidR="00CE4486" w:rsidRPr="00CE4486" w:rsidRDefault="00CE4486" w:rsidP="00CE4486">
      <w:pPr>
        <w:spacing w:line="360" w:lineRule="auto"/>
        <w:rPr>
          <w:rFonts w:ascii="宋体" w:eastAsia="宋体" w:hAnsi="宋体" w:cs="Times New Roman"/>
          <w:szCs w:val="21"/>
        </w:rPr>
      </w:pPr>
      <w:r w:rsidRPr="00CE4486">
        <w:rPr>
          <w:rFonts w:ascii="宋体" w:eastAsia="宋体" w:hAnsi="宋体" w:cs="Times New Roman" w:hint="eastAsia"/>
          <w:szCs w:val="21"/>
        </w:rPr>
        <w:t>1.本课程偏重大量基本理论的学习，不仅需要必要的记忆，还需要认真理解，深入思考，建议精读教材之外，自行认真阅读参考书籍和相关专业期刊的优秀论文，并撰写读书笔记，以提升自己的理论思维。</w:t>
      </w:r>
    </w:p>
    <w:p w14:paraId="648C7C28" w14:textId="77777777" w:rsidR="00CE4486" w:rsidRPr="00CE4486" w:rsidRDefault="00CE4486" w:rsidP="00CE4486">
      <w:pPr>
        <w:spacing w:line="360" w:lineRule="auto"/>
        <w:rPr>
          <w:rFonts w:ascii="宋体" w:eastAsia="宋体" w:hAnsi="宋体" w:cs="Times New Roman"/>
          <w:szCs w:val="21"/>
        </w:rPr>
      </w:pPr>
      <w:r w:rsidRPr="00CE4486">
        <w:rPr>
          <w:rFonts w:ascii="宋体" w:eastAsia="宋体" w:hAnsi="宋体" w:cs="Times New Roman" w:hint="eastAsia"/>
          <w:szCs w:val="21"/>
        </w:rPr>
        <w:t>2.对于课程所涉及的基本操作技能，如P</w:t>
      </w:r>
      <w:r w:rsidRPr="00CE4486">
        <w:rPr>
          <w:rFonts w:ascii="宋体" w:eastAsia="宋体" w:hAnsi="宋体" w:cs="Times New Roman"/>
          <w:szCs w:val="21"/>
        </w:rPr>
        <w:t>owerpoint</w:t>
      </w:r>
      <w:r w:rsidRPr="00CE4486">
        <w:rPr>
          <w:rFonts w:ascii="宋体" w:eastAsia="宋体" w:hAnsi="宋体" w:cs="Times New Roman" w:hint="eastAsia"/>
          <w:szCs w:val="21"/>
        </w:rPr>
        <w:t>演示文稿、视音频软件基本操作、文献检索与查阅等，需要课外通过在线学习资源的支持，自主学习，并且经常练习。</w:t>
      </w:r>
    </w:p>
    <w:p w14:paraId="7C83EABC" w14:textId="77777777" w:rsidR="00CE4486" w:rsidRDefault="00CE4486" w:rsidP="00CE4486">
      <w:pPr>
        <w:spacing w:line="360" w:lineRule="auto"/>
        <w:rPr>
          <w:rFonts w:ascii="宋体" w:eastAsia="宋体" w:hAnsi="宋体" w:cs="Times New Roman"/>
          <w:szCs w:val="21"/>
        </w:rPr>
      </w:pPr>
      <w:r w:rsidRPr="00CE4486">
        <w:rPr>
          <w:rFonts w:ascii="宋体" w:eastAsia="宋体" w:hAnsi="宋体" w:cs="Times New Roman" w:hint="eastAsia"/>
          <w:szCs w:val="21"/>
        </w:rPr>
        <w:t>3.本课程会有较多的新型学习方式的设计，因此需要同学们积极参与，通过阅读经典、讨论发言等方式培养勤于思考、做事认真的良好习惯；通过分组协作、实践</w:t>
      </w:r>
      <w:r w:rsidRPr="00CE4486">
        <w:rPr>
          <w:rFonts w:ascii="宋体" w:eastAsia="宋体" w:hAnsi="宋体" w:cs="Times New Roman"/>
          <w:szCs w:val="21"/>
        </w:rPr>
        <w:t>反思</w:t>
      </w:r>
      <w:r w:rsidRPr="00CE4486">
        <w:rPr>
          <w:rFonts w:ascii="宋体" w:eastAsia="宋体" w:hAnsi="宋体" w:cs="Times New Roman" w:hint="eastAsia"/>
          <w:szCs w:val="21"/>
        </w:rPr>
        <w:t>等方式培养良好的沟通能力及团队协作精神；通过项目学习、动手</w:t>
      </w:r>
      <w:r w:rsidRPr="00CE4486">
        <w:rPr>
          <w:rFonts w:ascii="宋体" w:eastAsia="宋体" w:hAnsi="宋体" w:cs="Times New Roman"/>
          <w:szCs w:val="21"/>
        </w:rPr>
        <w:t>实验</w:t>
      </w:r>
      <w:r w:rsidRPr="00CE4486">
        <w:rPr>
          <w:rFonts w:ascii="宋体" w:eastAsia="宋体" w:hAnsi="宋体" w:cs="Times New Roman" w:hint="eastAsia"/>
          <w:szCs w:val="21"/>
        </w:rPr>
        <w:t>等方式培养自己运用</w:t>
      </w:r>
      <w:r w:rsidRPr="00CE4486">
        <w:rPr>
          <w:rFonts w:ascii="宋体" w:eastAsia="宋体" w:hAnsi="宋体" w:cs="Times New Roman"/>
          <w:szCs w:val="21"/>
        </w:rPr>
        <w:t>信息技术</w:t>
      </w:r>
      <w:r w:rsidRPr="00CE4486">
        <w:rPr>
          <w:rFonts w:ascii="宋体" w:eastAsia="宋体" w:hAnsi="宋体" w:cs="Times New Roman" w:hint="eastAsia"/>
          <w:szCs w:val="21"/>
        </w:rPr>
        <w:t>分析问题、解决问题的能力，以及勇于创新的态度与意识。</w:t>
      </w:r>
    </w:p>
    <w:p w14:paraId="6BD13730" w14:textId="77777777" w:rsidR="006C373B" w:rsidRPr="00CE4486" w:rsidRDefault="006C373B" w:rsidP="00CE4486">
      <w:pPr>
        <w:spacing w:line="360" w:lineRule="auto"/>
        <w:rPr>
          <w:rFonts w:ascii="宋体" w:eastAsia="宋体" w:hAnsi="宋体" w:cs="Times New Roman"/>
          <w:szCs w:val="21"/>
        </w:rPr>
      </w:pPr>
    </w:p>
    <w:p w14:paraId="543F273E" w14:textId="77777777" w:rsidR="006C373B" w:rsidRDefault="006C373B" w:rsidP="006C373B">
      <w:pPr>
        <w:snapToGrid w:val="0"/>
        <w:spacing w:line="360" w:lineRule="auto"/>
        <w:ind w:leftChars="3216" w:left="6754" w:firstLineChars="702" w:firstLine="1973"/>
        <w:rPr>
          <w:rFonts w:ascii="宋体" w:hAnsi="宋体"/>
          <w:szCs w:val="21"/>
        </w:rPr>
      </w:pPr>
      <w:r>
        <w:rPr>
          <w:rFonts w:ascii="宋体" w:eastAsia="宋体" w:hAnsi="宋体" w:cs="Times New Roman" w:hint="eastAsia"/>
          <w:b/>
          <w:sz w:val="28"/>
          <w:szCs w:val="28"/>
        </w:rPr>
        <w:t xml:space="preserve">                    </w:t>
      </w:r>
      <w:r>
        <w:rPr>
          <w:rFonts w:ascii="宋体" w:hAnsi="宋体" w:hint="eastAsia"/>
          <w:szCs w:val="21"/>
        </w:rPr>
        <w:t>执笔人：</w:t>
      </w:r>
      <w:r>
        <w:rPr>
          <w:rFonts w:ascii="宋体" w:hAnsi="宋体"/>
          <w:szCs w:val="21"/>
        </w:rPr>
        <w:t>殷荣宾</w:t>
      </w:r>
    </w:p>
    <w:p w14:paraId="15D16AA4" w14:textId="77777777" w:rsidR="006C373B" w:rsidRDefault="006C373B" w:rsidP="006C373B">
      <w:pPr>
        <w:snapToGrid w:val="0"/>
        <w:spacing w:line="360" w:lineRule="auto"/>
        <w:ind w:firstLineChars="3200" w:firstLine="6720"/>
        <w:rPr>
          <w:rFonts w:ascii="宋体" w:hAnsi="宋体"/>
          <w:szCs w:val="21"/>
        </w:rPr>
      </w:pPr>
      <w:r>
        <w:rPr>
          <w:rFonts w:ascii="宋体" w:hAnsi="宋体" w:hint="eastAsia"/>
          <w:szCs w:val="21"/>
        </w:rPr>
        <w:t>审核人：陆阿明</w:t>
      </w:r>
    </w:p>
    <w:p w14:paraId="1DF4C563" w14:textId="09AF9342" w:rsidR="006C373B" w:rsidRDefault="006C373B" w:rsidP="006C373B">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u w:val="single"/>
        </w:rPr>
        <w:t>20</w:t>
      </w:r>
      <w:r>
        <w:rPr>
          <w:rFonts w:ascii="宋体" w:hAnsi="宋体"/>
          <w:szCs w:val="21"/>
          <w:u w:val="single"/>
        </w:rPr>
        <w:t>2</w:t>
      </w:r>
      <w:r w:rsidR="00D75BD8">
        <w:rPr>
          <w:rFonts w:ascii="宋体" w:hAnsi="宋体"/>
          <w:szCs w:val="21"/>
          <w:u w:val="single"/>
        </w:rPr>
        <w:t>1</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sidR="0032188A">
        <w:rPr>
          <w:rFonts w:ascii="宋体" w:hAnsi="宋体"/>
          <w:szCs w:val="21"/>
          <w:u w:val="single"/>
        </w:rPr>
        <w:t>4</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sidR="00D75BD8">
        <w:rPr>
          <w:rFonts w:ascii="宋体" w:hAnsi="宋体"/>
          <w:szCs w:val="21"/>
          <w:u w:val="single"/>
        </w:rPr>
        <w:t>2</w:t>
      </w:r>
      <w:r w:rsidR="0032188A">
        <w:rPr>
          <w:rFonts w:ascii="宋体" w:hAnsi="宋体"/>
          <w:szCs w:val="21"/>
          <w:u w:val="single"/>
        </w:rPr>
        <w:t>5</w:t>
      </w:r>
      <w:r>
        <w:rPr>
          <w:rFonts w:ascii="宋体" w:hAnsi="宋体" w:hint="eastAsia"/>
          <w:szCs w:val="21"/>
          <w:u w:val="single"/>
        </w:rPr>
        <w:t xml:space="preserve"> </w:t>
      </w:r>
      <w:r>
        <w:rPr>
          <w:rFonts w:ascii="宋体" w:hAnsi="宋体" w:hint="eastAsia"/>
          <w:szCs w:val="21"/>
        </w:rPr>
        <w:t>日</w:t>
      </w:r>
    </w:p>
    <w:p w14:paraId="52451618" w14:textId="77777777" w:rsidR="00CE4486" w:rsidRDefault="00CE4486" w:rsidP="00CE4486">
      <w:pPr>
        <w:adjustRightInd w:val="0"/>
        <w:snapToGrid w:val="0"/>
        <w:spacing w:line="360" w:lineRule="auto"/>
        <w:jc w:val="center"/>
        <w:rPr>
          <w:rFonts w:ascii="宋体" w:eastAsia="宋体" w:hAnsi="宋体" w:cs="Times New Roman"/>
          <w:b/>
          <w:sz w:val="28"/>
          <w:szCs w:val="28"/>
        </w:rPr>
      </w:pPr>
    </w:p>
    <w:p w14:paraId="3F6D7A39"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65F6BEF0" w14:textId="77777777" w:rsidR="006C373B" w:rsidRDefault="006C373B" w:rsidP="00CE4486">
      <w:pPr>
        <w:adjustRightInd w:val="0"/>
        <w:snapToGrid w:val="0"/>
        <w:spacing w:line="360" w:lineRule="auto"/>
        <w:jc w:val="center"/>
        <w:rPr>
          <w:rFonts w:ascii="宋体" w:eastAsia="宋体" w:hAnsi="宋体" w:cs="Times New Roman"/>
          <w:b/>
          <w:sz w:val="28"/>
          <w:szCs w:val="28"/>
        </w:rPr>
      </w:pPr>
    </w:p>
    <w:p w14:paraId="11260C49" w14:textId="77777777" w:rsidR="006C373B" w:rsidRPr="00CE4486" w:rsidRDefault="006C373B" w:rsidP="00D6164D">
      <w:pPr>
        <w:adjustRightInd w:val="0"/>
        <w:snapToGrid w:val="0"/>
        <w:spacing w:line="360" w:lineRule="auto"/>
        <w:rPr>
          <w:rFonts w:ascii="宋体" w:eastAsia="宋体" w:hAnsi="宋体" w:cs="Times New Roman"/>
          <w:b/>
          <w:sz w:val="28"/>
          <w:szCs w:val="28"/>
        </w:rPr>
      </w:pPr>
    </w:p>
    <w:p w14:paraId="7BB1FEF1" w14:textId="77777777" w:rsidR="006C373B" w:rsidRPr="00130AB8" w:rsidRDefault="006C373B" w:rsidP="006C373B">
      <w:pPr>
        <w:autoSpaceDE w:val="0"/>
        <w:autoSpaceDN w:val="0"/>
        <w:adjustRightInd w:val="0"/>
        <w:spacing w:line="360" w:lineRule="auto"/>
        <w:jc w:val="center"/>
        <w:rPr>
          <w:rFonts w:ascii="黑体" w:eastAsia="黑体" w:hAnsi="黑体" w:cs="黑体"/>
          <w:b/>
          <w:kern w:val="0"/>
          <w:sz w:val="30"/>
          <w:szCs w:val="30"/>
        </w:rPr>
      </w:pPr>
      <w:r w:rsidRPr="00130AB8">
        <w:rPr>
          <w:rFonts w:ascii="黑体" w:eastAsia="黑体" w:hAnsi="黑体" w:cs="黑体" w:hint="eastAsia"/>
          <w:b/>
          <w:kern w:val="0"/>
          <w:sz w:val="30"/>
          <w:szCs w:val="30"/>
        </w:rPr>
        <w:lastRenderedPageBreak/>
        <w:t>《体育心理学》课程实验教学大纲</w:t>
      </w:r>
    </w:p>
    <w:p w14:paraId="768E6D1E" w14:textId="77777777" w:rsidR="00130AB8" w:rsidRPr="00130AB8" w:rsidRDefault="00130AB8" w:rsidP="00130AB8">
      <w:pPr>
        <w:autoSpaceDE w:val="0"/>
        <w:autoSpaceDN w:val="0"/>
        <w:adjustRightInd w:val="0"/>
        <w:spacing w:line="360" w:lineRule="auto"/>
        <w:rPr>
          <w:rFonts w:ascii="黑体" w:eastAsia="黑体" w:hAnsi="黑体" w:cs="黑体"/>
          <w:b/>
          <w:kern w:val="0"/>
          <w:sz w:val="24"/>
          <w:szCs w:val="24"/>
        </w:rPr>
      </w:pPr>
      <w:r w:rsidRPr="00130AB8">
        <w:rPr>
          <w:rFonts w:ascii="黑体" w:eastAsia="黑体" w:hAnsi="黑体" w:cs="黑体" w:hint="eastAsia"/>
          <w:b/>
          <w:kern w:val="0"/>
          <w:sz w:val="24"/>
          <w:szCs w:val="24"/>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130AB8" w:rsidRPr="002F4D99" w14:paraId="5BD90630" w14:textId="77777777" w:rsidTr="000B739A">
        <w:trPr>
          <w:jc w:val="center"/>
        </w:trPr>
        <w:tc>
          <w:tcPr>
            <w:tcW w:w="1135" w:type="dxa"/>
            <w:vAlign w:val="center"/>
          </w:tcPr>
          <w:p w14:paraId="50FD049E"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15A710D2" w14:textId="77777777" w:rsidR="00130AB8" w:rsidRPr="00DD7B5F" w:rsidRDefault="00130AB8" w:rsidP="00130AB8">
            <w:pPr>
              <w:spacing w:beforeLines="50" w:before="156" w:afterLines="50" w:after="156"/>
              <w:jc w:val="left"/>
              <w:rPr>
                <w:rFonts w:ascii="宋体" w:eastAsia="宋体" w:hAnsi="宋体"/>
              </w:rPr>
            </w:pPr>
            <w:r>
              <w:rPr>
                <w:rFonts w:ascii="宋体" w:eastAsia="宋体" w:hAnsi="宋体" w:hint="eastAsia"/>
              </w:rPr>
              <w:t>Sport psychology</w:t>
            </w:r>
          </w:p>
        </w:tc>
        <w:tc>
          <w:tcPr>
            <w:tcW w:w="1134" w:type="dxa"/>
            <w:vAlign w:val="center"/>
          </w:tcPr>
          <w:p w14:paraId="453CFF96"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5025F947" w14:textId="77777777" w:rsidR="00130AB8" w:rsidRPr="00DD7B5F" w:rsidRDefault="00130AB8" w:rsidP="00130AB8">
            <w:pPr>
              <w:spacing w:beforeLines="50" w:before="156" w:afterLines="50" w:after="156"/>
              <w:rPr>
                <w:rFonts w:ascii="宋体" w:eastAsia="宋体" w:hAnsi="宋体"/>
              </w:rPr>
            </w:pPr>
            <w:r w:rsidRPr="00F51FC5">
              <w:rPr>
                <w:rFonts w:ascii="宋体" w:eastAsia="宋体" w:hAnsi="宋体" w:hint="eastAsia"/>
              </w:rPr>
              <w:t>PEED2060</w:t>
            </w:r>
          </w:p>
        </w:tc>
      </w:tr>
      <w:tr w:rsidR="00130AB8" w:rsidRPr="002F4D99" w14:paraId="13C1C391" w14:textId="77777777" w:rsidTr="000B739A">
        <w:trPr>
          <w:jc w:val="center"/>
        </w:trPr>
        <w:tc>
          <w:tcPr>
            <w:tcW w:w="1135" w:type="dxa"/>
            <w:vAlign w:val="center"/>
          </w:tcPr>
          <w:p w14:paraId="2FCF40C5"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3CF49D88" w14:textId="77777777" w:rsidR="00130AB8" w:rsidRPr="00DD7B5F" w:rsidRDefault="00130AB8" w:rsidP="00130AB8">
            <w:pPr>
              <w:spacing w:beforeLines="50" w:before="156" w:afterLines="50" w:after="156"/>
              <w:jc w:val="left"/>
              <w:rPr>
                <w:rFonts w:ascii="宋体" w:eastAsia="宋体" w:hAnsi="宋体"/>
              </w:rPr>
            </w:pPr>
            <w:r w:rsidRPr="00F51FC5">
              <w:rPr>
                <w:rFonts w:ascii="宋体" w:eastAsia="宋体" w:hAnsi="宋体" w:hint="eastAsia"/>
              </w:rPr>
              <w:t>大类基础课程</w:t>
            </w:r>
          </w:p>
        </w:tc>
        <w:tc>
          <w:tcPr>
            <w:tcW w:w="1134" w:type="dxa"/>
            <w:vAlign w:val="center"/>
          </w:tcPr>
          <w:p w14:paraId="0F4C4DB1"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7D4D2643" w14:textId="77777777" w:rsidR="00130AB8" w:rsidRPr="00DD7B5F" w:rsidRDefault="00130AB8" w:rsidP="00130AB8">
            <w:pPr>
              <w:spacing w:beforeLines="50" w:before="156" w:afterLines="50" w:after="156"/>
              <w:rPr>
                <w:rFonts w:ascii="宋体" w:eastAsia="宋体" w:hAnsi="宋体"/>
              </w:rPr>
            </w:pPr>
            <w:r>
              <w:rPr>
                <w:rFonts w:ascii="宋体" w:eastAsia="宋体" w:hAnsi="宋体"/>
              </w:rPr>
              <w:t>体育教育</w:t>
            </w:r>
          </w:p>
        </w:tc>
      </w:tr>
      <w:tr w:rsidR="00130AB8" w:rsidRPr="002F4D99" w14:paraId="53192B41" w14:textId="77777777" w:rsidTr="000B739A">
        <w:trPr>
          <w:jc w:val="center"/>
        </w:trPr>
        <w:tc>
          <w:tcPr>
            <w:tcW w:w="1135" w:type="dxa"/>
            <w:vAlign w:val="center"/>
          </w:tcPr>
          <w:p w14:paraId="0B784275"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1F9A3F7F" w14:textId="77777777" w:rsidR="00130AB8" w:rsidRPr="00DD7B5F" w:rsidRDefault="00130AB8" w:rsidP="00130AB8">
            <w:pPr>
              <w:spacing w:beforeLines="50" w:before="156" w:afterLines="50" w:after="156"/>
              <w:jc w:val="left"/>
              <w:rPr>
                <w:rFonts w:ascii="宋体" w:eastAsia="宋体" w:hAnsi="宋体"/>
              </w:rPr>
            </w:pPr>
            <w:r>
              <w:rPr>
                <w:rFonts w:ascii="宋体" w:eastAsia="宋体" w:hAnsi="宋体" w:hint="eastAsia"/>
              </w:rPr>
              <w:t>3.0</w:t>
            </w:r>
          </w:p>
        </w:tc>
        <w:tc>
          <w:tcPr>
            <w:tcW w:w="1134" w:type="dxa"/>
            <w:vAlign w:val="center"/>
          </w:tcPr>
          <w:p w14:paraId="7B82BF6E"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61F6C60F" w14:textId="77777777" w:rsidR="00130AB8" w:rsidRPr="00DD7B5F" w:rsidRDefault="00130AB8" w:rsidP="00130AB8">
            <w:pPr>
              <w:spacing w:beforeLines="50" w:before="156" w:afterLines="50" w:after="156"/>
              <w:rPr>
                <w:rFonts w:ascii="宋体" w:eastAsia="宋体" w:hAnsi="宋体"/>
              </w:rPr>
            </w:pPr>
            <w:r>
              <w:rPr>
                <w:rFonts w:ascii="宋体" w:eastAsia="宋体" w:hAnsi="宋体" w:hint="eastAsia"/>
              </w:rPr>
              <w:t>54（50+4）</w:t>
            </w:r>
          </w:p>
        </w:tc>
      </w:tr>
      <w:tr w:rsidR="00130AB8" w:rsidRPr="002F4D99" w14:paraId="2AEB7F9B" w14:textId="77777777" w:rsidTr="000B739A">
        <w:trPr>
          <w:jc w:val="center"/>
        </w:trPr>
        <w:tc>
          <w:tcPr>
            <w:tcW w:w="1135" w:type="dxa"/>
            <w:vAlign w:val="center"/>
          </w:tcPr>
          <w:p w14:paraId="079D357B"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3519737F" w14:textId="77777777" w:rsidR="00130AB8" w:rsidRPr="00DD7B5F" w:rsidRDefault="00130AB8" w:rsidP="00130AB8">
            <w:pPr>
              <w:spacing w:beforeLines="50" w:before="156" w:afterLines="50" w:after="156"/>
              <w:jc w:val="left"/>
              <w:rPr>
                <w:rFonts w:ascii="宋体" w:eastAsia="宋体" w:hAnsi="宋体"/>
              </w:rPr>
            </w:pPr>
            <w:r>
              <w:rPr>
                <w:rFonts w:ascii="宋体" w:eastAsia="宋体" w:hAnsi="宋体"/>
              </w:rPr>
              <w:t>殷荣宾</w:t>
            </w:r>
            <w:r>
              <w:rPr>
                <w:rFonts w:ascii="宋体" w:eastAsia="宋体" w:hAnsi="宋体" w:hint="eastAsia"/>
              </w:rPr>
              <w:t>、</w:t>
            </w:r>
            <w:r>
              <w:rPr>
                <w:rFonts w:ascii="宋体" w:eastAsia="宋体" w:hAnsi="宋体"/>
              </w:rPr>
              <w:t>蔡赓</w:t>
            </w:r>
          </w:p>
        </w:tc>
        <w:tc>
          <w:tcPr>
            <w:tcW w:w="1134" w:type="dxa"/>
            <w:vAlign w:val="center"/>
          </w:tcPr>
          <w:p w14:paraId="2C709160"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7585D93A" w14:textId="77777777" w:rsidR="00130AB8" w:rsidRPr="00DD7B5F" w:rsidRDefault="00130AB8" w:rsidP="00130AB8">
            <w:pPr>
              <w:spacing w:beforeLines="50" w:before="156" w:afterLines="50" w:after="156"/>
              <w:rPr>
                <w:rFonts w:ascii="宋体" w:eastAsia="宋体" w:hAnsi="宋体"/>
              </w:rPr>
            </w:pPr>
            <w:r>
              <w:rPr>
                <w:rFonts w:ascii="宋体" w:eastAsia="宋体" w:hAnsi="宋体" w:hint="eastAsia"/>
              </w:rPr>
              <w:t>2021.3.23</w:t>
            </w:r>
          </w:p>
        </w:tc>
      </w:tr>
      <w:tr w:rsidR="00130AB8" w:rsidRPr="002F4D99" w14:paraId="58647CB4" w14:textId="77777777" w:rsidTr="000B739A">
        <w:trPr>
          <w:jc w:val="center"/>
        </w:trPr>
        <w:tc>
          <w:tcPr>
            <w:tcW w:w="1135" w:type="dxa"/>
            <w:vAlign w:val="center"/>
          </w:tcPr>
          <w:p w14:paraId="278B28C3" w14:textId="77777777" w:rsidR="00130AB8" w:rsidRPr="00DD7B5F" w:rsidRDefault="00130AB8" w:rsidP="00130AB8">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20A7974F" w14:textId="77777777" w:rsidR="00130AB8" w:rsidRPr="00DE3F80" w:rsidRDefault="00130AB8" w:rsidP="00130AB8">
            <w:pPr>
              <w:spacing w:beforeLines="50" w:before="156" w:afterLines="50" w:after="156"/>
              <w:rPr>
                <w:rFonts w:ascii="宋体" w:eastAsia="宋体" w:hAnsi="宋体"/>
              </w:rPr>
            </w:pPr>
            <w:r w:rsidRPr="00F51FC5">
              <w:rPr>
                <w:rFonts w:ascii="宋体" w:eastAsia="宋体" w:hAnsi="宋体" w:hint="eastAsia"/>
              </w:rPr>
              <w:t>季浏等主编，《体育心理学》</w:t>
            </w:r>
            <w:r w:rsidRPr="00F51FC5">
              <w:rPr>
                <w:rFonts w:ascii="宋体" w:eastAsia="宋体" w:hAnsi="宋体"/>
              </w:rPr>
              <w:t>（</w:t>
            </w:r>
            <w:r w:rsidRPr="00F51FC5">
              <w:rPr>
                <w:rFonts w:ascii="宋体" w:eastAsia="宋体" w:hAnsi="宋体" w:hint="eastAsia"/>
              </w:rPr>
              <w:t>第</w:t>
            </w:r>
            <w:r w:rsidRPr="00F51FC5">
              <w:rPr>
                <w:rFonts w:ascii="宋体" w:eastAsia="宋体" w:hAnsi="宋体"/>
              </w:rPr>
              <w:t>三</w:t>
            </w:r>
            <w:r w:rsidRPr="00F51FC5">
              <w:rPr>
                <w:rFonts w:ascii="宋体" w:eastAsia="宋体" w:hAnsi="宋体" w:hint="eastAsia"/>
              </w:rPr>
              <w:t>版），高等教育出版社，201</w:t>
            </w:r>
            <w:r w:rsidRPr="00F51FC5">
              <w:rPr>
                <w:rFonts w:ascii="宋体" w:eastAsia="宋体" w:hAnsi="宋体"/>
              </w:rPr>
              <w:t>6</w:t>
            </w:r>
            <w:r w:rsidRPr="00F51FC5">
              <w:rPr>
                <w:rFonts w:ascii="宋体" w:eastAsia="宋体" w:hAnsi="宋体" w:hint="eastAsia"/>
              </w:rPr>
              <w:t>年</w:t>
            </w:r>
          </w:p>
        </w:tc>
      </w:tr>
    </w:tbl>
    <w:p w14:paraId="2210D86A"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二</w:t>
      </w:r>
      <w:r w:rsidR="006C373B" w:rsidRPr="006C373B">
        <w:rPr>
          <w:rFonts w:ascii="黑体" w:eastAsia="黑体" w:hAnsi="宋体" w:cs="Times New Roman" w:hint="eastAsia"/>
          <w:b/>
          <w:kern w:val="0"/>
          <w:sz w:val="24"/>
          <w:szCs w:val="24"/>
        </w:rPr>
        <w:t>、教学目的：</w:t>
      </w:r>
    </w:p>
    <w:p w14:paraId="7B4B17DF" w14:textId="77777777" w:rsidR="006C373B" w:rsidRPr="006C373B" w:rsidRDefault="006C373B" w:rsidP="006C373B">
      <w:pPr>
        <w:autoSpaceDE w:val="0"/>
        <w:autoSpaceDN w:val="0"/>
        <w:adjustRightInd w:val="0"/>
        <w:spacing w:line="360" w:lineRule="auto"/>
        <w:ind w:firstLineChars="200" w:firstLine="420"/>
        <w:jc w:val="left"/>
        <w:rPr>
          <w:rFonts w:ascii="宋体" w:eastAsia="宋体" w:hAnsi="宋体" w:cs="Times New Roman"/>
          <w:kern w:val="0"/>
          <w:szCs w:val="21"/>
        </w:rPr>
      </w:pPr>
      <w:r w:rsidRPr="006C373B">
        <w:rPr>
          <w:rFonts w:ascii="宋体" w:eastAsia="宋体" w:hAnsi="宋体" w:cs="Times New Roman" w:hint="eastAsia"/>
          <w:kern w:val="0"/>
          <w:szCs w:val="21"/>
        </w:rPr>
        <w:t>通过实验使学生初步掌握体育心理学实验的基本操作技术，更深刻理解体育锻炼和运动训练中心理变化对人体生理机能的影响，验证心理学的基本理论。通过实验培养学生对事物的观察、比较、分析和综合的能力，以及对科研工作的严肃态度、认真细致和实事求是的作风。从而为科学组织体育教学，指导体育锻炼和运动训练，开展科学研究打下基础。</w:t>
      </w:r>
    </w:p>
    <w:p w14:paraId="0ADFBD27"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三</w:t>
      </w:r>
      <w:r w:rsidR="006C373B" w:rsidRPr="006C373B">
        <w:rPr>
          <w:rFonts w:ascii="黑体" w:eastAsia="黑体" w:hAnsi="宋体" w:cs="Times New Roman" w:hint="eastAsia"/>
          <w:b/>
          <w:kern w:val="0"/>
          <w:sz w:val="24"/>
          <w:szCs w:val="24"/>
        </w:rPr>
        <w:t>、主要仪器设备及数量</w:t>
      </w:r>
    </w:p>
    <w:p w14:paraId="44682D73"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szCs w:val="21"/>
        </w:rPr>
      </w:pPr>
      <w:r w:rsidRPr="006C373B">
        <w:rPr>
          <w:rFonts w:ascii="Times New Roman" w:eastAsia="宋体" w:hAnsi="Times New Roman" w:cs="Times New Roman" w:hint="eastAsia"/>
          <w:kern w:val="0"/>
          <w:szCs w:val="21"/>
        </w:rPr>
        <w:t>动觉方位辨别仪</w:t>
      </w:r>
      <w:r w:rsidRPr="006C373B">
        <w:rPr>
          <w:rFonts w:ascii="Times New Roman" w:eastAsia="宋体" w:hAnsi="Times New Roman" w:cs="Times New Roman"/>
          <w:kern w:val="0"/>
          <w:szCs w:val="21"/>
        </w:rPr>
        <w:t>EP207</w:t>
      </w:r>
      <w:r w:rsidRPr="006C373B">
        <w:rPr>
          <w:rFonts w:ascii="Times New Roman" w:eastAsia="宋体" w:hAnsi="Times New Roman" w:cs="Times New Roman" w:hint="eastAsia"/>
          <w:kern w:val="0"/>
          <w:szCs w:val="21"/>
        </w:rPr>
        <w:t>，</w:t>
      </w:r>
      <w:r w:rsidRPr="006C373B">
        <w:rPr>
          <w:rFonts w:ascii="Times New Roman" w:eastAsia="宋体" w:hAnsi="Times New Roman" w:cs="Times New Roman"/>
          <w:szCs w:val="21"/>
        </w:rPr>
        <w:t xml:space="preserve">EP713 </w:t>
      </w:r>
      <w:r w:rsidRPr="006C373B">
        <w:rPr>
          <w:rFonts w:ascii="Times New Roman" w:eastAsia="宋体" w:hAnsi="Times New Roman" w:cs="Times New Roman" w:hint="eastAsia"/>
          <w:szCs w:val="21"/>
        </w:rPr>
        <w:t>迷宫（华东师范大学科教仪器厂）</w:t>
      </w:r>
    </w:p>
    <w:p w14:paraId="6BA47C07"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四</w:t>
      </w:r>
      <w:r w:rsidR="006C373B" w:rsidRPr="006C373B">
        <w:rPr>
          <w:rFonts w:ascii="黑体" w:eastAsia="黑体" w:hAnsi="宋体" w:cs="Times New Roman" w:hint="eastAsia"/>
          <w:b/>
          <w:kern w:val="0"/>
          <w:sz w:val="24"/>
          <w:szCs w:val="24"/>
        </w:rPr>
        <w:t>、实验课程内容和学时分配</w:t>
      </w:r>
    </w:p>
    <w:tbl>
      <w:tblPr>
        <w:tblW w:w="0" w:type="auto"/>
        <w:tblInd w:w="18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27"/>
        <w:gridCol w:w="2074"/>
        <w:gridCol w:w="649"/>
        <w:gridCol w:w="2398"/>
        <w:gridCol w:w="2150"/>
      </w:tblGrid>
      <w:tr w:rsidR="006C373B" w:rsidRPr="006C373B" w14:paraId="3EFB68B1" w14:textId="77777777" w:rsidTr="006C373B">
        <w:tc>
          <w:tcPr>
            <w:tcW w:w="927" w:type="dxa"/>
            <w:tcBorders>
              <w:top w:val="single" w:sz="4" w:space="0" w:color="auto"/>
              <w:left w:val="single" w:sz="4" w:space="0" w:color="auto"/>
              <w:bottom w:val="single" w:sz="4" w:space="0" w:color="auto"/>
              <w:right w:val="single" w:sz="4" w:space="0" w:color="auto"/>
            </w:tcBorders>
          </w:tcPr>
          <w:p w14:paraId="2036FDEC" w14:textId="77777777" w:rsidR="006C373B" w:rsidRPr="006C373B" w:rsidRDefault="006C373B" w:rsidP="006C373B">
            <w:pPr>
              <w:autoSpaceDE w:val="0"/>
              <w:autoSpaceDN w:val="0"/>
              <w:adjustRightInd w:val="0"/>
              <w:spacing w:line="360" w:lineRule="auto"/>
              <w:ind w:firstLineChars="100" w:firstLine="210"/>
              <w:rPr>
                <w:rFonts w:ascii="宋体" w:eastAsia="宋体" w:hAnsi="宋体" w:cs="Times New Roman"/>
                <w:kern w:val="0"/>
                <w:szCs w:val="21"/>
              </w:rPr>
            </w:pPr>
            <w:r w:rsidRPr="006C373B">
              <w:rPr>
                <w:rFonts w:ascii="宋体" w:eastAsia="宋体" w:hAnsi="宋体" w:cs="Times New Roman" w:hint="eastAsia"/>
                <w:kern w:val="0"/>
                <w:szCs w:val="21"/>
              </w:rPr>
              <w:t>序号</w:t>
            </w:r>
          </w:p>
        </w:tc>
        <w:tc>
          <w:tcPr>
            <w:tcW w:w="2074" w:type="dxa"/>
            <w:tcBorders>
              <w:top w:val="single" w:sz="4" w:space="0" w:color="auto"/>
              <w:left w:val="single" w:sz="4" w:space="0" w:color="auto"/>
              <w:bottom w:val="single" w:sz="4" w:space="0" w:color="auto"/>
              <w:right w:val="single" w:sz="4" w:space="0" w:color="auto"/>
            </w:tcBorders>
          </w:tcPr>
          <w:p w14:paraId="78B8176E" w14:textId="77777777" w:rsidR="006C373B" w:rsidRPr="006C373B" w:rsidRDefault="006C373B" w:rsidP="006C373B">
            <w:pPr>
              <w:autoSpaceDE w:val="0"/>
              <w:autoSpaceDN w:val="0"/>
              <w:adjustRightInd w:val="0"/>
              <w:spacing w:line="360" w:lineRule="auto"/>
              <w:ind w:firstLineChars="300" w:firstLine="630"/>
              <w:rPr>
                <w:rFonts w:ascii="宋体" w:eastAsia="宋体" w:hAnsi="宋体" w:cs="Times New Roman"/>
                <w:kern w:val="0"/>
                <w:szCs w:val="21"/>
              </w:rPr>
            </w:pPr>
            <w:r w:rsidRPr="006C373B">
              <w:rPr>
                <w:rFonts w:ascii="宋体" w:eastAsia="宋体" w:hAnsi="宋体" w:cs="Times New Roman" w:hint="eastAsia"/>
                <w:kern w:val="0"/>
                <w:szCs w:val="21"/>
              </w:rPr>
              <w:t>实验名称</w:t>
            </w:r>
          </w:p>
        </w:tc>
        <w:tc>
          <w:tcPr>
            <w:tcW w:w="649" w:type="dxa"/>
            <w:tcBorders>
              <w:top w:val="single" w:sz="4" w:space="0" w:color="auto"/>
              <w:left w:val="single" w:sz="4" w:space="0" w:color="auto"/>
              <w:bottom w:val="single" w:sz="4" w:space="0" w:color="auto"/>
              <w:right w:val="single" w:sz="4" w:space="0" w:color="auto"/>
            </w:tcBorders>
          </w:tcPr>
          <w:p w14:paraId="4967C8DA" w14:textId="77777777" w:rsidR="006C373B" w:rsidRPr="006C373B" w:rsidRDefault="006C373B" w:rsidP="006C373B">
            <w:pPr>
              <w:autoSpaceDE w:val="0"/>
              <w:autoSpaceDN w:val="0"/>
              <w:adjustRightInd w:val="0"/>
              <w:spacing w:line="360" w:lineRule="auto"/>
              <w:jc w:val="center"/>
              <w:rPr>
                <w:rFonts w:ascii="宋体" w:eastAsia="宋体" w:hAnsi="宋体" w:cs="Times New Roman"/>
                <w:kern w:val="0"/>
                <w:szCs w:val="21"/>
              </w:rPr>
            </w:pPr>
            <w:r w:rsidRPr="006C373B">
              <w:rPr>
                <w:rFonts w:ascii="宋体" w:eastAsia="宋体" w:hAnsi="宋体" w:cs="Times New Roman" w:hint="eastAsia"/>
                <w:kern w:val="0"/>
                <w:szCs w:val="21"/>
              </w:rPr>
              <w:t>学时</w:t>
            </w:r>
          </w:p>
        </w:tc>
        <w:tc>
          <w:tcPr>
            <w:tcW w:w="2398" w:type="dxa"/>
            <w:tcBorders>
              <w:top w:val="single" w:sz="4" w:space="0" w:color="auto"/>
              <w:left w:val="single" w:sz="4" w:space="0" w:color="auto"/>
              <w:bottom w:val="single" w:sz="4" w:space="0" w:color="auto"/>
              <w:right w:val="single" w:sz="4" w:space="0" w:color="auto"/>
            </w:tcBorders>
          </w:tcPr>
          <w:p w14:paraId="2D9130A2" w14:textId="77777777" w:rsidR="006C373B" w:rsidRPr="006C373B" w:rsidRDefault="006C373B" w:rsidP="006C373B">
            <w:pPr>
              <w:autoSpaceDE w:val="0"/>
              <w:autoSpaceDN w:val="0"/>
              <w:adjustRightInd w:val="0"/>
              <w:spacing w:line="360" w:lineRule="auto"/>
              <w:ind w:firstLineChars="300" w:firstLine="630"/>
              <w:jc w:val="center"/>
              <w:rPr>
                <w:rFonts w:ascii="宋体" w:eastAsia="宋体" w:hAnsi="宋体" w:cs="Times New Roman"/>
                <w:kern w:val="0"/>
                <w:szCs w:val="21"/>
              </w:rPr>
            </w:pPr>
            <w:r w:rsidRPr="006C373B">
              <w:rPr>
                <w:rFonts w:ascii="宋体" w:eastAsia="宋体" w:hAnsi="宋体" w:cs="Times New Roman" w:hint="eastAsia"/>
                <w:kern w:val="0"/>
                <w:szCs w:val="21"/>
              </w:rPr>
              <w:t>实验目的</w:t>
            </w:r>
          </w:p>
        </w:tc>
        <w:tc>
          <w:tcPr>
            <w:tcW w:w="2150" w:type="dxa"/>
            <w:tcBorders>
              <w:top w:val="single" w:sz="4" w:space="0" w:color="auto"/>
              <w:left w:val="single" w:sz="4" w:space="0" w:color="auto"/>
              <w:bottom w:val="single" w:sz="4" w:space="0" w:color="auto"/>
              <w:right w:val="single" w:sz="4" w:space="0" w:color="auto"/>
            </w:tcBorders>
          </w:tcPr>
          <w:p w14:paraId="36037DBC" w14:textId="77777777" w:rsidR="006C373B" w:rsidRPr="006C373B" w:rsidRDefault="006C373B" w:rsidP="006C373B">
            <w:pPr>
              <w:autoSpaceDE w:val="0"/>
              <w:autoSpaceDN w:val="0"/>
              <w:adjustRightInd w:val="0"/>
              <w:spacing w:line="360" w:lineRule="auto"/>
              <w:jc w:val="center"/>
              <w:rPr>
                <w:rFonts w:ascii="宋体" w:eastAsia="宋体" w:hAnsi="宋体" w:cs="Times New Roman"/>
                <w:kern w:val="0"/>
                <w:szCs w:val="21"/>
              </w:rPr>
            </w:pPr>
            <w:r w:rsidRPr="006C373B">
              <w:rPr>
                <w:rFonts w:ascii="宋体" w:eastAsia="宋体" w:hAnsi="宋体" w:cs="Times New Roman" w:hint="eastAsia"/>
                <w:kern w:val="0"/>
                <w:szCs w:val="21"/>
              </w:rPr>
              <w:t>主要实验仪器</w:t>
            </w:r>
          </w:p>
        </w:tc>
      </w:tr>
      <w:tr w:rsidR="006C373B" w:rsidRPr="006C373B" w14:paraId="41709929" w14:textId="77777777" w:rsidTr="006C373B">
        <w:trPr>
          <w:cantSplit/>
          <w:trHeight w:val="827"/>
        </w:trPr>
        <w:tc>
          <w:tcPr>
            <w:tcW w:w="927" w:type="dxa"/>
            <w:tcBorders>
              <w:top w:val="single" w:sz="4" w:space="0" w:color="auto"/>
              <w:left w:val="single" w:sz="4" w:space="0" w:color="auto"/>
              <w:bottom w:val="single" w:sz="4" w:space="0" w:color="auto"/>
              <w:right w:val="single" w:sz="4" w:space="0" w:color="auto"/>
            </w:tcBorders>
          </w:tcPr>
          <w:p w14:paraId="4DEC2E82" w14:textId="77777777" w:rsidR="006C373B" w:rsidRPr="006C373B" w:rsidRDefault="006C373B" w:rsidP="006C373B">
            <w:pPr>
              <w:autoSpaceDE w:val="0"/>
              <w:autoSpaceDN w:val="0"/>
              <w:adjustRightInd w:val="0"/>
              <w:spacing w:line="360" w:lineRule="auto"/>
              <w:jc w:val="center"/>
              <w:rPr>
                <w:rFonts w:ascii="宋体" w:eastAsia="宋体" w:hAnsi="宋体" w:cs="Times New Roman"/>
                <w:kern w:val="0"/>
                <w:szCs w:val="21"/>
              </w:rPr>
            </w:pPr>
            <w:r w:rsidRPr="006C373B">
              <w:rPr>
                <w:rFonts w:ascii="宋体" w:eastAsia="宋体" w:hAnsi="宋体" w:cs="Times New Roman" w:hint="eastAsia"/>
                <w:kern w:val="0"/>
                <w:szCs w:val="21"/>
              </w:rPr>
              <w:t>1</w:t>
            </w:r>
          </w:p>
        </w:tc>
        <w:tc>
          <w:tcPr>
            <w:tcW w:w="2074" w:type="dxa"/>
            <w:tcBorders>
              <w:top w:val="single" w:sz="4" w:space="0" w:color="auto"/>
              <w:left w:val="single" w:sz="4" w:space="0" w:color="auto"/>
              <w:bottom w:val="single" w:sz="4" w:space="0" w:color="auto"/>
              <w:right w:val="single" w:sz="4" w:space="0" w:color="auto"/>
            </w:tcBorders>
          </w:tcPr>
          <w:p w14:paraId="78C113C1" w14:textId="77777777" w:rsidR="006C373B" w:rsidRPr="006C373B" w:rsidRDefault="006C373B" w:rsidP="006C373B">
            <w:pPr>
              <w:autoSpaceDE w:val="0"/>
              <w:autoSpaceDN w:val="0"/>
              <w:adjustRightInd w:val="0"/>
              <w:spacing w:line="360" w:lineRule="auto"/>
              <w:ind w:firstLineChars="100" w:firstLine="210"/>
              <w:rPr>
                <w:rFonts w:ascii="宋体" w:eastAsia="宋体" w:hAnsi="宋体" w:cs="Times New Roman"/>
                <w:kern w:val="0"/>
                <w:szCs w:val="21"/>
              </w:rPr>
            </w:pPr>
            <w:r w:rsidRPr="006C373B">
              <w:rPr>
                <w:rFonts w:ascii="Times New Roman" w:eastAsia="宋体" w:hAnsi="Times New Roman" w:cs="Times New Roman" w:hint="eastAsia"/>
                <w:kern w:val="0"/>
                <w:szCs w:val="21"/>
              </w:rPr>
              <w:t>运动觉能力测定</w:t>
            </w:r>
          </w:p>
        </w:tc>
        <w:tc>
          <w:tcPr>
            <w:tcW w:w="649" w:type="dxa"/>
            <w:tcBorders>
              <w:top w:val="single" w:sz="4" w:space="0" w:color="auto"/>
              <w:left w:val="single" w:sz="4" w:space="0" w:color="auto"/>
              <w:bottom w:val="single" w:sz="4" w:space="0" w:color="auto"/>
              <w:right w:val="single" w:sz="4" w:space="0" w:color="auto"/>
            </w:tcBorders>
          </w:tcPr>
          <w:p w14:paraId="221FCDD9" w14:textId="77777777" w:rsidR="006C373B" w:rsidRPr="006C373B" w:rsidRDefault="006C373B" w:rsidP="006C373B">
            <w:pPr>
              <w:autoSpaceDE w:val="0"/>
              <w:autoSpaceDN w:val="0"/>
              <w:adjustRightInd w:val="0"/>
              <w:spacing w:line="360" w:lineRule="auto"/>
              <w:ind w:firstLineChars="100" w:firstLine="210"/>
              <w:jc w:val="left"/>
              <w:rPr>
                <w:rFonts w:ascii="宋体" w:eastAsia="宋体" w:hAnsi="宋体" w:cs="Times New Roman"/>
                <w:kern w:val="0"/>
                <w:szCs w:val="21"/>
              </w:rPr>
            </w:pPr>
            <w:r w:rsidRPr="006C373B">
              <w:rPr>
                <w:rFonts w:ascii="宋体" w:eastAsia="宋体" w:hAnsi="宋体" w:cs="Times New Roman" w:hint="eastAsia"/>
                <w:kern w:val="0"/>
                <w:szCs w:val="21"/>
              </w:rPr>
              <w:t>2</w:t>
            </w:r>
          </w:p>
        </w:tc>
        <w:tc>
          <w:tcPr>
            <w:tcW w:w="2398" w:type="dxa"/>
            <w:tcBorders>
              <w:top w:val="single" w:sz="4" w:space="0" w:color="auto"/>
              <w:left w:val="single" w:sz="4" w:space="0" w:color="auto"/>
              <w:right w:val="single" w:sz="4" w:space="0" w:color="auto"/>
            </w:tcBorders>
          </w:tcPr>
          <w:p w14:paraId="3928C5B0" w14:textId="77777777" w:rsidR="006C373B" w:rsidRPr="006C373B" w:rsidRDefault="006C373B" w:rsidP="006C373B">
            <w:pPr>
              <w:autoSpaceDE w:val="0"/>
              <w:autoSpaceDN w:val="0"/>
              <w:adjustRightInd w:val="0"/>
              <w:spacing w:line="360" w:lineRule="auto"/>
              <w:jc w:val="left"/>
              <w:rPr>
                <w:rFonts w:ascii="宋体" w:eastAsia="宋体" w:hAnsi="宋体" w:cs="Times New Roman"/>
                <w:kern w:val="0"/>
                <w:szCs w:val="21"/>
              </w:rPr>
            </w:pPr>
            <w:r w:rsidRPr="006C373B">
              <w:rPr>
                <w:rFonts w:ascii="Times New Roman" w:eastAsia="宋体" w:hAnsi="Times New Roman" w:cs="Times New Roman" w:hint="eastAsia"/>
                <w:kern w:val="0"/>
                <w:szCs w:val="21"/>
              </w:rPr>
              <w:t>掌握被试们运动感觉的基本情况</w:t>
            </w:r>
          </w:p>
        </w:tc>
        <w:tc>
          <w:tcPr>
            <w:tcW w:w="2150" w:type="dxa"/>
            <w:tcBorders>
              <w:top w:val="single" w:sz="4" w:space="0" w:color="auto"/>
              <w:left w:val="single" w:sz="4" w:space="0" w:color="auto"/>
              <w:right w:val="single" w:sz="4" w:space="0" w:color="auto"/>
            </w:tcBorders>
          </w:tcPr>
          <w:p w14:paraId="6C34D231" w14:textId="3308DDED" w:rsidR="006C373B" w:rsidRPr="006C373B" w:rsidRDefault="006C373B" w:rsidP="006C373B">
            <w:pPr>
              <w:autoSpaceDE w:val="0"/>
              <w:autoSpaceDN w:val="0"/>
              <w:adjustRightInd w:val="0"/>
              <w:spacing w:line="360" w:lineRule="auto"/>
              <w:jc w:val="left"/>
              <w:rPr>
                <w:rFonts w:ascii="宋体" w:eastAsia="宋体" w:hAnsi="宋体" w:cs="Times New Roman"/>
                <w:kern w:val="0"/>
                <w:szCs w:val="21"/>
              </w:rPr>
            </w:pPr>
            <w:r w:rsidRPr="006C373B">
              <w:rPr>
                <w:rFonts w:ascii="Times New Roman" w:eastAsia="宋体" w:hAnsi="Times New Roman" w:cs="Times New Roman" w:hint="eastAsia"/>
                <w:kern w:val="0"/>
                <w:szCs w:val="21"/>
              </w:rPr>
              <w:t>动觉方位辨别仪</w:t>
            </w:r>
            <w:r w:rsidRPr="006C373B">
              <w:rPr>
                <w:rFonts w:ascii="Times New Roman" w:eastAsia="宋体" w:hAnsi="Times New Roman" w:cs="Times New Roman"/>
                <w:kern w:val="0"/>
                <w:szCs w:val="21"/>
              </w:rPr>
              <w:t>EP207</w:t>
            </w:r>
          </w:p>
        </w:tc>
      </w:tr>
      <w:tr w:rsidR="006C373B" w:rsidRPr="006C373B" w14:paraId="0514C4EB" w14:textId="77777777" w:rsidTr="006C373B">
        <w:trPr>
          <w:cantSplit/>
          <w:trHeight w:val="750"/>
        </w:trPr>
        <w:tc>
          <w:tcPr>
            <w:tcW w:w="927" w:type="dxa"/>
            <w:tcBorders>
              <w:top w:val="single" w:sz="4" w:space="0" w:color="auto"/>
              <w:left w:val="single" w:sz="4" w:space="0" w:color="auto"/>
              <w:bottom w:val="single" w:sz="4" w:space="0" w:color="auto"/>
              <w:right w:val="single" w:sz="4" w:space="0" w:color="auto"/>
            </w:tcBorders>
          </w:tcPr>
          <w:p w14:paraId="17B0A160" w14:textId="77777777" w:rsidR="006C373B" w:rsidRPr="006C373B" w:rsidRDefault="006C373B" w:rsidP="006C373B">
            <w:pPr>
              <w:autoSpaceDE w:val="0"/>
              <w:autoSpaceDN w:val="0"/>
              <w:adjustRightInd w:val="0"/>
              <w:spacing w:line="360" w:lineRule="auto"/>
              <w:ind w:firstLineChars="50" w:firstLine="105"/>
              <w:jc w:val="center"/>
              <w:rPr>
                <w:rFonts w:ascii="宋体" w:eastAsia="宋体" w:hAnsi="宋体" w:cs="Times New Roman"/>
                <w:kern w:val="0"/>
                <w:szCs w:val="21"/>
              </w:rPr>
            </w:pPr>
            <w:r w:rsidRPr="006C373B">
              <w:rPr>
                <w:rFonts w:ascii="宋体" w:eastAsia="宋体" w:hAnsi="宋体" w:cs="Times New Roman" w:hint="eastAsia"/>
                <w:kern w:val="0"/>
                <w:szCs w:val="21"/>
              </w:rPr>
              <w:t>2</w:t>
            </w:r>
          </w:p>
        </w:tc>
        <w:tc>
          <w:tcPr>
            <w:tcW w:w="2074" w:type="dxa"/>
            <w:tcBorders>
              <w:top w:val="single" w:sz="4" w:space="0" w:color="auto"/>
              <w:left w:val="single" w:sz="4" w:space="0" w:color="auto"/>
              <w:bottom w:val="single" w:sz="4" w:space="0" w:color="auto"/>
              <w:right w:val="single" w:sz="4" w:space="0" w:color="auto"/>
            </w:tcBorders>
          </w:tcPr>
          <w:p w14:paraId="6E2B8D6E" w14:textId="77777777" w:rsidR="006C373B" w:rsidRPr="006C373B" w:rsidRDefault="006C373B" w:rsidP="006C373B">
            <w:pPr>
              <w:autoSpaceDE w:val="0"/>
              <w:autoSpaceDN w:val="0"/>
              <w:adjustRightInd w:val="0"/>
              <w:spacing w:line="360" w:lineRule="auto"/>
              <w:jc w:val="center"/>
              <w:rPr>
                <w:rFonts w:ascii="宋体" w:eastAsia="宋体" w:hAnsi="宋体" w:cs="Times New Roman"/>
                <w:kern w:val="0"/>
                <w:szCs w:val="21"/>
              </w:rPr>
            </w:pPr>
            <w:r w:rsidRPr="006C373B">
              <w:rPr>
                <w:rFonts w:ascii="宋体" w:eastAsia="宋体" w:hAnsi="宋体" w:cs="Times New Roman" w:hint="eastAsia"/>
                <w:szCs w:val="21"/>
              </w:rPr>
              <w:t>动作记忆能力测定</w:t>
            </w:r>
          </w:p>
        </w:tc>
        <w:tc>
          <w:tcPr>
            <w:tcW w:w="649" w:type="dxa"/>
            <w:tcBorders>
              <w:top w:val="single" w:sz="4" w:space="0" w:color="auto"/>
              <w:left w:val="single" w:sz="4" w:space="0" w:color="auto"/>
              <w:bottom w:val="single" w:sz="4" w:space="0" w:color="auto"/>
              <w:right w:val="single" w:sz="4" w:space="0" w:color="auto"/>
            </w:tcBorders>
          </w:tcPr>
          <w:p w14:paraId="17DD9F96" w14:textId="77777777" w:rsidR="006C373B" w:rsidRPr="006C373B" w:rsidRDefault="006C373B" w:rsidP="006C373B">
            <w:pPr>
              <w:autoSpaceDE w:val="0"/>
              <w:autoSpaceDN w:val="0"/>
              <w:adjustRightInd w:val="0"/>
              <w:spacing w:line="360" w:lineRule="auto"/>
              <w:ind w:firstLineChars="100" w:firstLine="210"/>
              <w:jc w:val="left"/>
              <w:rPr>
                <w:rFonts w:ascii="宋体" w:eastAsia="宋体" w:hAnsi="宋体" w:cs="Times New Roman"/>
                <w:kern w:val="0"/>
                <w:szCs w:val="21"/>
              </w:rPr>
            </w:pPr>
            <w:r w:rsidRPr="006C373B">
              <w:rPr>
                <w:rFonts w:ascii="宋体" w:eastAsia="宋体" w:hAnsi="宋体" w:cs="Times New Roman" w:hint="eastAsia"/>
                <w:kern w:val="0"/>
                <w:szCs w:val="21"/>
              </w:rPr>
              <w:t>2</w:t>
            </w:r>
          </w:p>
        </w:tc>
        <w:tc>
          <w:tcPr>
            <w:tcW w:w="2398" w:type="dxa"/>
            <w:tcBorders>
              <w:top w:val="single" w:sz="4" w:space="0" w:color="auto"/>
              <w:left w:val="single" w:sz="4" w:space="0" w:color="auto"/>
              <w:bottom w:val="single" w:sz="4" w:space="0" w:color="auto"/>
              <w:right w:val="single" w:sz="4" w:space="0" w:color="auto"/>
            </w:tcBorders>
          </w:tcPr>
          <w:p w14:paraId="2C400341" w14:textId="77777777" w:rsidR="006C373B" w:rsidRPr="006C373B" w:rsidRDefault="006C373B" w:rsidP="006C373B">
            <w:pPr>
              <w:autoSpaceDE w:val="0"/>
              <w:autoSpaceDN w:val="0"/>
              <w:adjustRightInd w:val="0"/>
              <w:spacing w:line="360" w:lineRule="auto"/>
              <w:jc w:val="left"/>
              <w:rPr>
                <w:rFonts w:ascii="宋体" w:eastAsia="宋体" w:hAnsi="宋体" w:cs="Times New Roman"/>
                <w:kern w:val="0"/>
                <w:szCs w:val="21"/>
              </w:rPr>
            </w:pPr>
            <w:r w:rsidRPr="006C373B">
              <w:rPr>
                <w:rFonts w:ascii="Times New Roman" w:eastAsia="宋体" w:hAnsi="Times New Roman" w:cs="Times New Roman" w:hint="eastAsia"/>
                <w:szCs w:val="21"/>
              </w:rPr>
              <w:t>掌握一种动作记忆能力的实验操作方法</w:t>
            </w:r>
          </w:p>
        </w:tc>
        <w:tc>
          <w:tcPr>
            <w:tcW w:w="2150" w:type="dxa"/>
            <w:tcBorders>
              <w:top w:val="single" w:sz="4" w:space="0" w:color="auto"/>
              <w:left w:val="single" w:sz="4" w:space="0" w:color="auto"/>
              <w:bottom w:val="single" w:sz="4" w:space="0" w:color="auto"/>
              <w:right w:val="single" w:sz="4" w:space="0" w:color="auto"/>
            </w:tcBorders>
          </w:tcPr>
          <w:p w14:paraId="2EC98C36" w14:textId="77777777" w:rsidR="006C373B" w:rsidRPr="006C373B" w:rsidRDefault="006C373B" w:rsidP="006C373B">
            <w:pPr>
              <w:autoSpaceDE w:val="0"/>
              <w:autoSpaceDN w:val="0"/>
              <w:adjustRightInd w:val="0"/>
              <w:spacing w:line="360" w:lineRule="auto"/>
              <w:jc w:val="left"/>
              <w:rPr>
                <w:rFonts w:ascii="宋体" w:eastAsia="宋体" w:hAnsi="宋体" w:cs="Times New Roman"/>
                <w:kern w:val="0"/>
                <w:szCs w:val="21"/>
              </w:rPr>
            </w:pPr>
            <w:r w:rsidRPr="006C373B">
              <w:rPr>
                <w:rFonts w:ascii="Times New Roman" w:eastAsia="宋体" w:hAnsi="Times New Roman" w:cs="Times New Roman"/>
                <w:szCs w:val="21"/>
              </w:rPr>
              <w:t xml:space="preserve">EP713 </w:t>
            </w:r>
            <w:r w:rsidRPr="006C373B">
              <w:rPr>
                <w:rFonts w:ascii="Times New Roman" w:eastAsia="宋体" w:hAnsi="Times New Roman" w:cs="Times New Roman" w:hint="eastAsia"/>
                <w:szCs w:val="21"/>
              </w:rPr>
              <w:t>迷宫（华东师范大学科教仪器厂）</w:t>
            </w:r>
          </w:p>
        </w:tc>
      </w:tr>
    </w:tbl>
    <w:p w14:paraId="08D321EC" w14:textId="77777777" w:rsidR="006C373B" w:rsidRPr="006C373B" w:rsidRDefault="006C373B" w:rsidP="006C373B">
      <w:pPr>
        <w:autoSpaceDE w:val="0"/>
        <w:autoSpaceDN w:val="0"/>
        <w:adjustRightInd w:val="0"/>
        <w:spacing w:line="360" w:lineRule="auto"/>
        <w:jc w:val="left"/>
        <w:rPr>
          <w:rFonts w:ascii="黑体" w:eastAsia="黑体" w:hAnsi="宋体" w:cs="Times New Roman"/>
          <w:kern w:val="0"/>
          <w:szCs w:val="21"/>
        </w:rPr>
      </w:pPr>
    </w:p>
    <w:p w14:paraId="26C91734"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五</w:t>
      </w:r>
      <w:r w:rsidR="006C373B" w:rsidRPr="006C373B">
        <w:rPr>
          <w:rFonts w:ascii="黑体" w:eastAsia="黑体" w:hAnsi="宋体" w:cs="Times New Roman" w:hint="eastAsia"/>
          <w:b/>
          <w:kern w:val="0"/>
          <w:sz w:val="24"/>
          <w:szCs w:val="24"/>
        </w:rPr>
        <w:t>、实验项目的、内容、方法、注意事项与结果处理</w:t>
      </w:r>
    </w:p>
    <w:p w14:paraId="0B8BEFC6" w14:textId="77777777" w:rsidR="006C373B" w:rsidRPr="006C373B" w:rsidRDefault="006C373B" w:rsidP="006C373B">
      <w:pPr>
        <w:widowControl/>
        <w:spacing w:line="360" w:lineRule="auto"/>
        <w:rPr>
          <w:rFonts w:ascii="Times New Roman" w:eastAsia="宋体" w:hAnsi="Times New Roman" w:cs="Times New Roman"/>
          <w:kern w:val="0"/>
          <w:szCs w:val="21"/>
        </w:rPr>
      </w:pPr>
      <w:r w:rsidRPr="006C373B">
        <w:rPr>
          <w:rFonts w:ascii="Times New Roman" w:eastAsia="宋体" w:hAnsi="Times New Roman" w:cs="Times New Roman" w:hint="eastAsia"/>
          <w:b/>
          <w:kern w:val="0"/>
          <w:szCs w:val="21"/>
        </w:rPr>
        <w:t>实验一</w:t>
      </w:r>
      <w:r w:rsidRPr="006C373B">
        <w:rPr>
          <w:rFonts w:ascii="Times New Roman" w:eastAsia="宋体" w:hAnsi="Times New Roman" w:cs="Times New Roman"/>
          <w:b/>
          <w:kern w:val="0"/>
          <w:szCs w:val="21"/>
        </w:rPr>
        <w:t xml:space="preserve"> </w:t>
      </w:r>
      <w:r w:rsidRPr="006C373B">
        <w:rPr>
          <w:rFonts w:ascii="Times New Roman" w:eastAsia="宋体" w:hAnsi="Times New Roman" w:cs="Times New Roman" w:hint="eastAsia"/>
          <w:b/>
          <w:kern w:val="0"/>
          <w:szCs w:val="21"/>
        </w:rPr>
        <w:t>：运动觉能力测定</w:t>
      </w:r>
    </w:p>
    <w:p w14:paraId="127A3628" w14:textId="77777777" w:rsidR="006C373B" w:rsidRPr="006C373B" w:rsidRDefault="006C373B" w:rsidP="006C373B">
      <w:pPr>
        <w:widowControl/>
        <w:spacing w:line="360" w:lineRule="auto"/>
        <w:jc w:val="left"/>
        <w:rPr>
          <w:rFonts w:ascii="Times New Roman" w:eastAsia="宋体" w:hAnsi="Times New Roman" w:cs="Times New Roman"/>
          <w:b/>
          <w:kern w:val="0"/>
          <w:szCs w:val="21"/>
        </w:rPr>
      </w:pPr>
      <w:r w:rsidRPr="006C373B">
        <w:rPr>
          <w:rFonts w:ascii="Times New Roman" w:eastAsia="宋体" w:hAnsi="Times New Roman" w:cs="Times New Roman" w:hint="eastAsia"/>
          <w:b/>
          <w:kern w:val="0"/>
          <w:szCs w:val="21"/>
        </w:rPr>
        <w:t>（一）实验目的</w:t>
      </w:r>
    </w:p>
    <w:p w14:paraId="757C4AFC"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本次实验活动拟通过对前臂运动感觉正确性（精确性）的测定，掌握被试们运动感觉的基本情况</w:t>
      </w:r>
    </w:p>
    <w:p w14:paraId="3C559710"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sidRPr="006C373B">
        <w:rPr>
          <w:rFonts w:ascii="Times New Roman" w:eastAsia="宋体" w:hAnsi="Times New Roman" w:cs="Times New Roman" w:hint="eastAsia"/>
          <w:b/>
          <w:kern w:val="0"/>
          <w:szCs w:val="21"/>
        </w:rPr>
        <w:t>（二）验仪器</w:t>
      </w:r>
    </w:p>
    <w:p w14:paraId="3A9121D8"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lastRenderedPageBreak/>
        <w:t>动觉方位辨别仪</w:t>
      </w:r>
      <w:r w:rsidRPr="006C373B">
        <w:rPr>
          <w:rFonts w:ascii="Times New Roman" w:eastAsia="宋体" w:hAnsi="Times New Roman" w:cs="Times New Roman"/>
          <w:kern w:val="0"/>
          <w:szCs w:val="21"/>
        </w:rPr>
        <w:t>EP207</w:t>
      </w:r>
    </w:p>
    <w:p w14:paraId="6CCC3DEC" w14:textId="77777777" w:rsidR="006C373B" w:rsidRPr="006C373B" w:rsidRDefault="006C373B" w:rsidP="006C373B">
      <w:pPr>
        <w:widowControl/>
        <w:spacing w:beforeLines="50" w:before="156" w:line="360" w:lineRule="auto"/>
        <w:jc w:val="left"/>
        <w:rPr>
          <w:rFonts w:ascii="Times New Roman" w:eastAsia="宋体" w:hAnsi="Times New Roman" w:cs="Times New Roman"/>
          <w:b/>
          <w:kern w:val="0"/>
          <w:szCs w:val="21"/>
        </w:rPr>
      </w:pPr>
      <w:r w:rsidRPr="006C373B">
        <w:rPr>
          <w:rFonts w:ascii="Times New Roman" w:eastAsia="宋体" w:hAnsi="Times New Roman" w:cs="Times New Roman" w:hint="eastAsia"/>
          <w:b/>
          <w:kern w:val="0"/>
          <w:szCs w:val="21"/>
        </w:rPr>
        <w:t>（三）</w:t>
      </w:r>
      <w:r w:rsidRPr="006C373B">
        <w:rPr>
          <w:rFonts w:ascii="Times New Roman" w:eastAsia="宋体" w:hAnsi="Times New Roman" w:cs="Times New Roman"/>
          <w:b/>
          <w:kern w:val="0"/>
          <w:szCs w:val="21"/>
        </w:rPr>
        <w:t>实验</w:t>
      </w:r>
      <w:r w:rsidRPr="006C373B">
        <w:rPr>
          <w:rFonts w:ascii="Times New Roman" w:eastAsia="宋体" w:hAnsi="Times New Roman" w:cs="Times New Roman" w:hint="eastAsia"/>
          <w:b/>
          <w:kern w:val="0"/>
          <w:szCs w:val="21"/>
        </w:rPr>
        <w:t>测试方法</w:t>
      </w:r>
    </w:p>
    <w:p w14:paraId="72707A7F"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kern w:val="0"/>
          <w:szCs w:val="21"/>
        </w:rPr>
        <w:t>1</w:t>
      </w:r>
      <w:r w:rsidRPr="006C373B">
        <w:rPr>
          <w:rFonts w:ascii="Times New Roman" w:eastAsia="宋体" w:hAnsi="Times New Roman" w:cs="Times New Roman" w:hint="eastAsia"/>
          <w:kern w:val="0"/>
          <w:szCs w:val="21"/>
        </w:rPr>
        <w:t>、</w:t>
      </w:r>
      <w:r w:rsidRPr="006C373B">
        <w:rPr>
          <w:rFonts w:ascii="Times New Roman" w:eastAsia="宋体" w:hAnsi="Times New Roman" w:cs="Times New Roman"/>
          <w:kern w:val="0"/>
          <w:szCs w:val="21"/>
        </w:rPr>
        <w:t xml:space="preserve"> </w:t>
      </w:r>
      <w:r w:rsidRPr="006C373B">
        <w:rPr>
          <w:rFonts w:ascii="Times New Roman" w:eastAsia="宋体" w:hAnsi="Times New Roman" w:cs="Times New Roman" w:hint="eastAsia"/>
          <w:kern w:val="0"/>
          <w:szCs w:val="21"/>
        </w:rPr>
        <w:t>被试采用坐姿，将动觉方位辨别仪置于被试正前方，高度略低于肩水平，并在被试手臂前伸时处于仪器</w:t>
      </w:r>
      <w:r w:rsidRPr="006C373B">
        <w:rPr>
          <w:rFonts w:ascii="Times New Roman" w:eastAsia="宋体" w:hAnsi="Times New Roman" w:cs="Times New Roman" w:hint="eastAsia"/>
          <w:kern w:val="0"/>
          <w:szCs w:val="21"/>
        </w:rPr>
        <w:t>9</w:t>
      </w:r>
      <w:r w:rsidRPr="006C373B">
        <w:rPr>
          <w:rFonts w:ascii="Times New Roman" w:eastAsia="宋体" w:hAnsi="Times New Roman" w:cs="Times New Roman"/>
          <w:kern w:val="0"/>
          <w:szCs w:val="21"/>
        </w:rPr>
        <w:t>0</w:t>
      </w:r>
      <w:r w:rsidRPr="006C373B">
        <w:rPr>
          <w:rFonts w:ascii="Times New Roman" w:eastAsia="宋体" w:hAnsi="Times New Roman" w:cs="Times New Roman" w:hint="eastAsia"/>
          <w:kern w:val="0"/>
          <w:szCs w:val="21"/>
        </w:rPr>
        <w:t>刻度的位置。</w:t>
      </w:r>
    </w:p>
    <w:p w14:paraId="60184C67"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kern w:val="0"/>
          <w:szCs w:val="21"/>
        </w:rPr>
        <w:t xml:space="preserve">2 </w:t>
      </w:r>
      <w:r w:rsidRPr="006C373B">
        <w:rPr>
          <w:rFonts w:ascii="Times New Roman" w:eastAsia="宋体" w:hAnsi="Times New Roman" w:cs="Times New Roman" w:hint="eastAsia"/>
          <w:kern w:val="0"/>
          <w:szCs w:val="21"/>
        </w:rPr>
        <w:t>、被试将前臂置于仪器滑动臂上（掌心向下），根据手臂长短在食指与中指之间选择合适的螺孔旋上手指夹杆，以食指和中指夹住夹杆。</w:t>
      </w:r>
    </w:p>
    <w:p w14:paraId="1F37E569"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kern w:val="0"/>
          <w:szCs w:val="21"/>
        </w:rPr>
        <w:t>3</w:t>
      </w:r>
      <w:r w:rsidRPr="006C373B">
        <w:rPr>
          <w:rFonts w:ascii="Times New Roman" w:eastAsia="宋体" w:hAnsi="Times New Roman" w:cs="Times New Roman" w:hint="eastAsia"/>
          <w:kern w:val="0"/>
          <w:szCs w:val="21"/>
        </w:rPr>
        <w:t>、</w:t>
      </w:r>
      <w:r w:rsidRPr="006C373B">
        <w:rPr>
          <w:rFonts w:ascii="Times New Roman" w:eastAsia="宋体" w:hAnsi="Times New Roman" w:cs="Times New Roman"/>
          <w:kern w:val="0"/>
          <w:szCs w:val="21"/>
        </w:rPr>
        <w:t xml:space="preserve"> </w:t>
      </w:r>
      <w:r w:rsidRPr="006C373B">
        <w:rPr>
          <w:rFonts w:ascii="Times New Roman" w:eastAsia="宋体" w:hAnsi="Times New Roman" w:cs="Times New Roman" w:hint="eastAsia"/>
          <w:kern w:val="0"/>
          <w:szCs w:val="21"/>
        </w:rPr>
        <w:t>被试闭眼，测试者以每秒</w:t>
      </w:r>
      <w:r w:rsidRPr="006C373B">
        <w:rPr>
          <w:rFonts w:ascii="Times New Roman" w:eastAsia="宋体" w:hAnsi="Times New Roman" w:cs="Times New Roman"/>
          <w:kern w:val="0"/>
          <w:szCs w:val="21"/>
        </w:rPr>
        <w:t>90</w:t>
      </w:r>
      <w:r w:rsidRPr="006C373B">
        <w:rPr>
          <w:rFonts w:ascii="Times New Roman" w:eastAsia="宋体" w:hAnsi="Times New Roman" w:cs="Times New Roman" w:hint="eastAsia"/>
          <w:kern w:val="0"/>
          <w:szCs w:val="21"/>
        </w:rPr>
        <w:t>度的速度将被试的手臂从始点（</w:t>
      </w:r>
      <w:r w:rsidRPr="006C373B">
        <w:rPr>
          <w:rFonts w:ascii="Times New Roman" w:eastAsia="宋体" w:hAnsi="Times New Roman" w:cs="Times New Roman"/>
          <w:kern w:val="0"/>
          <w:szCs w:val="21"/>
        </w:rPr>
        <w:t>0</w:t>
      </w:r>
      <w:r w:rsidRPr="006C373B">
        <w:rPr>
          <w:rFonts w:ascii="Times New Roman" w:eastAsia="宋体" w:hAnsi="Times New Roman" w:cs="Times New Roman" w:hint="eastAsia"/>
          <w:kern w:val="0"/>
          <w:szCs w:val="21"/>
        </w:rPr>
        <w:t>度）引导移动至标准刺激处并停止</w:t>
      </w:r>
      <w:r w:rsidRPr="006C373B">
        <w:rPr>
          <w:rFonts w:ascii="Times New Roman" w:eastAsia="宋体" w:hAnsi="Times New Roman" w:cs="Times New Roman"/>
          <w:kern w:val="0"/>
          <w:szCs w:val="21"/>
        </w:rPr>
        <w:t>3</w:t>
      </w:r>
      <w:r w:rsidRPr="006C373B">
        <w:rPr>
          <w:rFonts w:ascii="Times New Roman" w:eastAsia="宋体" w:hAnsi="Times New Roman" w:cs="Times New Roman" w:hint="eastAsia"/>
          <w:kern w:val="0"/>
          <w:szCs w:val="21"/>
        </w:rPr>
        <w:t>秒钟后返回始点。提示语：你的手臂将从现在的位置开始弯曲一定的角度，请努力记住手臂的弯曲程度。当手臂回到起点位置后，请立即以相同的速度将手臂弯曲至你认为先前到达过的位置。可以作调整，觉得满意后停止不动并给出口头信号。</w:t>
      </w:r>
    </w:p>
    <w:p w14:paraId="3E68A664"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4</w:t>
      </w:r>
      <w:r w:rsidRPr="006C373B">
        <w:rPr>
          <w:rFonts w:ascii="Times New Roman" w:eastAsia="宋体" w:hAnsi="Times New Roman" w:cs="Times New Roman" w:hint="eastAsia"/>
          <w:kern w:val="0"/>
          <w:szCs w:val="21"/>
        </w:rPr>
        <w:t>、</w:t>
      </w:r>
      <w:r w:rsidRPr="006C373B">
        <w:rPr>
          <w:rFonts w:ascii="Times New Roman" w:eastAsia="宋体" w:hAnsi="Times New Roman" w:cs="Times New Roman"/>
          <w:kern w:val="0"/>
          <w:szCs w:val="21"/>
        </w:rPr>
        <w:t xml:space="preserve"> </w:t>
      </w:r>
      <w:r w:rsidRPr="006C373B">
        <w:rPr>
          <w:rFonts w:ascii="Times New Roman" w:eastAsia="宋体" w:hAnsi="Times New Roman" w:cs="Times New Roman" w:hint="eastAsia"/>
          <w:kern w:val="0"/>
          <w:szCs w:val="21"/>
        </w:rPr>
        <w:t>被试根据学号分组并分别在各自要求的标准刺激下进行测验。</w:t>
      </w:r>
    </w:p>
    <w:p w14:paraId="4FC41B7A"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5</w:t>
      </w:r>
      <w:r w:rsidRPr="006C373B">
        <w:rPr>
          <w:rFonts w:ascii="Times New Roman" w:eastAsia="宋体" w:hAnsi="Times New Roman" w:cs="Times New Roman"/>
          <w:kern w:val="0"/>
          <w:szCs w:val="21"/>
        </w:rPr>
        <w:t xml:space="preserve"> </w:t>
      </w:r>
      <w:r w:rsidRPr="006C373B">
        <w:rPr>
          <w:rFonts w:ascii="Times New Roman" w:eastAsia="宋体" w:hAnsi="Times New Roman" w:cs="Times New Roman" w:hint="eastAsia"/>
          <w:kern w:val="0"/>
          <w:szCs w:val="21"/>
        </w:rPr>
        <w:t>、每种条件（无结果反馈、有结果反馈）各测试并记录</w:t>
      </w:r>
      <w:r w:rsidRPr="006C373B">
        <w:rPr>
          <w:rFonts w:ascii="Times New Roman" w:eastAsia="宋体" w:hAnsi="Times New Roman" w:cs="Times New Roman" w:hint="eastAsia"/>
          <w:kern w:val="0"/>
          <w:szCs w:val="21"/>
        </w:rPr>
        <w:t>10</w:t>
      </w:r>
      <w:r w:rsidRPr="006C373B">
        <w:rPr>
          <w:rFonts w:ascii="Times New Roman" w:eastAsia="宋体" w:hAnsi="Times New Roman" w:cs="Times New Roman" w:hint="eastAsia"/>
          <w:kern w:val="0"/>
          <w:szCs w:val="21"/>
        </w:rPr>
        <w:t>次为一轮，每次测试间隔</w:t>
      </w:r>
      <w:r w:rsidRPr="006C373B">
        <w:rPr>
          <w:rFonts w:ascii="Times New Roman" w:eastAsia="宋体" w:hAnsi="Times New Roman" w:cs="Times New Roman" w:hint="eastAsia"/>
          <w:kern w:val="0"/>
          <w:szCs w:val="21"/>
        </w:rPr>
        <w:t>1</w:t>
      </w:r>
      <w:r w:rsidRPr="006C373B">
        <w:rPr>
          <w:rFonts w:ascii="Times New Roman" w:eastAsia="宋体" w:hAnsi="Times New Roman" w:cs="Times New Roman"/>
          <w:kern w:val="0"/>
          <w:szCs w:val="21"/>
        </w:rPr>
        <w:t>0</w:t>
      </w:r>
      <w:r w:rsidRPr="006C373B">
        <w:rPr>
          <w:rFonts w:ascii="Times New Roman" w:eastAsia="宋体" w:hAnsi="Times New Roman" w:cs="Times New Roman" w:hint="eastAsia"/>
          <w:kern w:val="0"/>
          <w:szCs w:val="21"/>
        </w:rPr>
        <w:t>秒钟，全组完成</w:t>
      </w:r>
      <w:r w:rsidRPr="006C373B">
        <w:rPr>
          <w:rFonts w:ascii="Times New Roman" w:eastAsia="宋体" w:hAnsi="Times New Roman" w:cs="Times New Roman" w:hint="eastAsia"/>
          <w:kern w:val="0"/>
          <w:szCs w:val="21"/>
        </w:rPr>
        <w:t>10</w:t>
      </w:r>
      <w:r w:rsidRPr="006C373B">
        <w:rPr>
          <w:rFonts w:ascii="Times New Roman" w:eastAsia="宋体" w:hAnsi="Times New Roman" w:cs="Times New Roman" w:hint="eastAsia"/>
          <w:kern w:val="0"/>
          <w:szCs w:val="21"/>
        </w:rPr>
        <w:t>次测试后进入第二轮（第二轮操作</w:t>
      </w:r>
      <w:r w:rsidRPr="006C373B">
        <w:rPr>
          <w:rFonts w:ascii="Times New Roman" w:eastAsia="宋体" w:hAnsi="Times New Roman" w:cs="Times New Roman" w:hint="eastAsia"/>
          <w:kern w:val="0"/>
          <w:szCs w:val="21"/>
        </w:rPr>
        <w:t>11</w:t>
      </w:r>
      <w:r w:rsidRPr="006C373B">
        <w:rPr>
          <w:rFonts w:ascii="Times New Roman" w:eastAsia="宋体" w:hAnsi="Times New Roman" w:cs="Times New Roman" w:hint="eastAsia"/>
          <w:kern w:val="0"/>
          <w:szCs w:val="21"/>
        </w:rPr>
        <w:t>次）。</w:t>
      </w:r>
    </w:p>
    <w:p w14:paraId="315EE64C" w14:textId="77777777" w:rsidR="006C373B" w:rsidRPr="006C373B" w:rsidRDefault="006C373B" w:rsidP="006C373B">
      <w:pPr>
        <w:widowControl/>
        <w:spacing w:beforeLines="50" w:before="156" w:line="360" w:lineRule="auto"/>
        <w:jc w:val="left"/>
        <w:rPr>
          <w:rFonts w:ascii="Times New Roman" w:eastAsia="宋体" w:hAnsi="Times New Roman" w:cs="Times New Roman"/>
          <w:b/>
          <w:kern w:val="0"/>
          <w:szCs w:val="21"/>
        </w:rPr>
      </w:pPr>
      <w:r w:rsidRPr="006C373B">
        <w:rPr>
          <w:rFonts w:ascii="Times New Roman" w:eastAsia="宋体" w:hAnsi="Times New Roman" w:cs="Times New Roman" w:hint="eastAsia"/>
          <w:b/>
          <w:kern w:val="0"/>
          <w:szCs w:val="21"/>
        </w:rPr>
        <w:t>（</w:t>
      </w:r>
      <w:r w:rsidRPr="006C373B">
        <w:rPr>
          <w:rFonts w:ascii="Times New Roman" w:eastAsia="宋体" w:hAnsi="Times New Roman" w:cs="Times New Roman"/>
          <w:b/>
          <w:kern w:val="0"/>
          <w:szCs w:val="21"/>
        </w:rPr>
        <w:t>四</w:t>
      </w:r>
      <w:r w:rsidRPr="006C373B">
        <w:rPr>
          <w:rFonts w:ascii="Times New Roman" w:eastAsia="宋体" w:hAnsi="Times New Roman" w:cs="Times New Roman" w:hint="eastAsia"/>
          <w:b/>
          <w:kern w:val="0"/>
          <w:szCs w:val="21"/>
        </w:rPr>
        <w:t>）结果的处理</w:t>
      </w:r>
    </w:p>
    <w:p w14:paraId="20B5B652"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每位同学必须独立完成对数据进行以下统计学处理，并撰写实验报告。</w:t>
      </w:r>
    </w:p>
    <w:p w14:paraId="762030EB"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1</w:t>
      </w:r>
      <w:r w:rsidRPr="006C373B">
        <w:rPr>
          <w:rFonts w:ascii="Times New Roman" w:eastAsia="宋体" w:hAnsi="Times New Roman" w:cs="Times New Roman" w:hint="eastAsia"/>
          <w:kern w:val="0"/>
          <w:szCs w:val="21"/>
        </w:rPr>
        <w:t>、计算出小组</w:t>
      </w:r>
      <w:r w:rsidRPr="006C373B">
        <w:rPr>
          <w:rFonts w:ascii="Times New Roman" w:eastAsia="宋体" w:hAnsi="Times New Roman" w:cs="Times New Roman" w:hint="eastAsia"/>
          <w:kern w:val="0"/>
          <w:szCs w:val="21"/>
        </w:rPr>
        <w:t>2</w:t>
      </w:r>
      <w:r w:rsidRPr="006C373B">
        <w:rPr>
          <w:rFonts w:ascii="Times New Roman" w:eastAsia="宋体" w:hAnsi="Times New Roman" w:cs="Times New Roman" w:hint="eastAsia"/>
          <w:kern w:val="0"/>
          <w:szCs w:val="21"/>
        </w:rPr>
        <w:t>种不同条件下绝对误差的平均值和标准差。</w:t>
      </w:r>
    </w:p>
    <w:p w14:paraId="4C018C00"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2</w:t>
      </w:r>
      <w:r w:rsidRPr="006C373B">
        <w:rPr>
          <w:rFonts w:ascii="Times New Roman" w:eastAsia="宋体" w:hAnsi="Times New Roman" w:cs="Times New Roman" w:hint="eastAsia"/>
          <w:kern w:val="0"/>
          <w:szCs w:val="21"/>
        </w:rPr>
        <w:t>、对本组</w:t>
      </w:r>
      <w:r w:rsidRPr="006C373B">
        <w:rPr>
          <w:rFonts w:ascii="Times New Roman" w:eastAsia="宋体" w:hAnsi="Times New Roman" w:cs="Times New Roman" w:hint="eastAsia"/>
          <w:kern w:val="0"/>
          <w:szCs w:val="21"/>
        </w:rPr>
        <w:t>2</w:t>
      </w:r>
      <w:r w:rsidRPr="006C373B">
        <w:rPr>
          <w:rFonts w:ascii="Times New Roman" w:eastAsia="宋体" w:hAnsi="Times New Roman" w:cs="Times New Roman" w:hint="eastAsia"/>
          <w:kern w:val="0"/>
          <w:szCs w:val="21"/>
        </w:rPr>
        <w:t>种不同条件下的绝对误差数据进行配对样本</w:t>
      </w:r>
      <w:r w:rsidRPr="006C373B">
        <w:rPr>
          <w:rFonts w:ascii="Times New Roman" w:eastAsia="宋体" w:hAnsi="Times New Roman" w:cs="Times New Roman"/>
          <w:kern w:val="0"/>
          <w:szCs w:val="21"/>
        </w:rPr>
        <w:t>T</w:t>
      </w:r>
      <w:r w:rsidRPr="006C373B">
        <w:rPr>
          <w:rFonts w:ascii="Times New Roman" w:eastAsia="宋体" w:hAnsi="Times New Roman" w:cs="Times New Roman" w:hint="eastAsia"/>
          <w:kern w:val="0"/>
          <w:szCs w:val="21"/>
        </w:rPr>
        <w:t>检验。</w:t>
      </w:r>
    </w:p>
    <w:p w14:paraId="7264B3BD"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3</w:t>
      </w:r>
      <w:r w:rsidRPr="006C373B">
        <w:rPr>
          <w:rFonts w:ascii="Times New Roman" w:eastAsia="宋体" w:hAnsi="Times New Roman" w:cs="Times New Roman" w:hint="eastAsia"/>
          <w:kern w:val="0"/>
          <w:szCs w:val="21"/>
        </w:rPr>
        <w:t>、制作统计表（三线表）。</w:t>
      </w:r>
    </w:p>
    <w:p w14:paraId="1C504E67"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4</w:t>
      </w:r>
      <w:r w:rsidRPr="006C373B">
        <w:rPr>
          <w:rFonts w:ascii="Times New Roman" w:eastAsia="宋体" w:hAnsi="Times New Roman" w:cs="Times New Roman" w:hint="eastAsia"/>
          <w:kern w:val="0"/>
          <w:szCs w:val="21"/>
        </w:rPr>
        <w:t>、完成对结果的简要分析。</w:t>
      </w:r>
    </w:p>
    <w:p w14:paraId="4FDC78E5" w14:textId="77777777" w:rsidR="006C373B" w:rsidRPr="006C373B" w:rsidRDefault="006C373B" w:rsidP="006C373B">
      <w:pPr>
        <w:widowControl/>
        <w:spacing w:line="360" w:lineRule="auto"/>
        <w:jc w:val="center"/>
        <w:rPr>
          <w:rFonts w:ascii="Times New Roman" w:eastAsia="宋体" w:hAnsi="Times New Roman" w:cs="Times New Roman"/>
          <w:kern w:val="0"/>
          <w:szCs w:val="21"/>
        </w:rPr>
      </w:pPr>
    </w:p>
    <w:p w14:paraId="5816BADD" w14:textId="77777777" w:rsidR="006C373B" w:rsidRPr="006C373B" w:rsidRDefault="006C373B" w:rsidP="006C373B">
      <w:pPr>
        <w:widowControl/>
        <w:spacing w:line="360" w:lineRule="auto"/>
        <w:jc w:val="center"/>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表例</w:t>
      </w:r>
      <w:r w:rsidRPr="006C373B">
        <w:rPr>
          <w:rFonts w:ascii="Times New Roman" w:eastAsia="宋体" w:hAnsi="Times New Roman" w:cs="Times New Roman" w:hint="eastAsia"/>
          <w:kern w:val="0"/>
          <w:szCs w:val="21"/>
        </w:rPr>
        <w:t xml:space="preserve">  </w:t>
      </w:r>
      <w:r w:rsidRPr="006C373B">
        <w:rPr>
          <w:rFonts w:ascii="Times New Roman" w:eastAsia="宋体" w:hAnsi="Times New Roman" w:cs="Times New Roman" w:hint="eastAsia"/>
          <w:kern w:val="0"/>
          <w:szCs w:val="21"/>
        </w:rPr>
        <w:t>两种不同条件下绝对误差的配对样本</w:t>
      </w:r>
      <w:r w:rsidRPr="006C373B">
        <w:rPr>
          <w:rFonts w:ascii="Times New Roman" w:eastAsia="宋体" w:hAnsi="Times New Roman" w:cs="Times New Roman"/>
          <w:kern w:val="0"/>
          <w:szCs w:val="21"/>
        </w:rPr>
        <w:t>T</w:t>
      </w:r>
      <w:r w:rsidRPr="006C373B">
        <w:rPr>
          <w:rFonts w:ascii="Times New Roman" w:eastAsia="宋体" w:hAnsi="Times New Roman" w:cs="Times New Roman" w:hint="eastAsia"/>
          <w:kern w:val="0"/>
          <w:szCs w:val="21"/>
        </w:rPr>
        <w:t>检验结果</w:t>
      </w:r>
    </w:p>
    <w:p w14:paraId="7B0B89AC" w14:textId="77777777" w:rsidR="006C373B" w:rsidRPr="006C373B" w:rsidRDefault="006C373B" w:rsidP="006C373B">
      <w:pPr>
        <w:widowControl/>
        <w:spacing w:beforeLines="50" w:before="156" w:line="360" w:lineRule="auto"/>
        <w:jc w:val="left"/>
        <w:rPr>
          <w:rFonts w:ascii="Times New Roman" w:eastAsia="宋体" w:hAnsi="Times New Roman" w:cs="Times New Roman"/>
          <w:kern w:val="0"/>
          <w:szCs w:val="21"/>
        </w:rPr>
      </w:pPr>
      <w:r>
        <w:rPr>
          <w:rFonts w:ascii="Times New Roman" w:eastAsia="宋体" w:hAnsi="Times New Roman" w:cs="Times New Roman"/>
          <w:noProof/>
          <w:kern w:val="0"/>
          <w:szCs w:val="21"/>
        </w:rPr>
        <mc:AlternateContent>
          <mc:Choice Requires="wps">
            <w:drawing>
              <wp:anchor distT="0" distB="0" distL="114300" distR="114300" simplePos="0" relativeHeight="251659264" behindDoc="0" locked="0" layoutInCell="1" allowOverlap="1" wp14:anchorId="7EE6F7AF" wp14:editId="7DB8F3E0">
                <wp:simplePos x="0" y="0"/>
                <wp:positionH relativeFrom="column">
                  <wp:posOffset>0</wp:posOffset>
                </wp:positionH>
                <wp:positionV relativeFrom="paragraph">
                  <wp:posOffset>0</wp:posOffset>
                </wp:positionV>
                <wp:extent cx="5133975" cy="0"/>
                <wp:effectExtent l="19050" t="20955" r="19050" b="1714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2857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41115"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04.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" strokeweight="2.25pt"/>
            </w:pict>
          </mc:Fallback>
        </mc:AlternateContent>
      </w:r>
      <w:r w:rsidRPr="006C373B">
        <w:rPr>
          <w:rFonts w:ascii="Times New Roman" w:eastAsia="宋体" w:hAnsi="Times New Roman" w:cs="Times New Roman" w:hint="eastAsia"/>
          <w:kern w:val="0"/>
          <w:szCs w:val="21"/>
        </w:rPr>
        <w:t xml:space="preserve">               </w:t>
      </w:r>
      <w:r w:rsidRPr="006C373B">
        <w:rPr>
          <w:rFonts w:ascii="Times New Roman" w:eastAsia="宋体" w:hAnsi="Times New Roman" w:cs="Times New Roman" w:hint="eastAsia"/>
          <w:kern w:val="0"/>
          <w:szCs w:val="21"/>
        </w:rPr>
        <w:t>均值（度）</w:t>
      </w:r>
      <w:r w:rsidRPr="006C373B">
        <w:rPr>
          <w:rFonts w:ascii="Times New Roman" w:eastAsia="宋体" w:hAnsi="Times New Roman" w:cs="Times New Roman" w:hint="eastAsia"/>
          <w:kern w:val="0"/>
          <w:szCs w:val="21"/>
        </w:rPr>
        <w:t xml:space="preserve">    </w:t>
      </w:r>
      <w:r w:rsidRPr="006C373B">
        <w:rPr>
          <w:rFonts w:ascii="Times New Roman" w:eastAsia="宋体" w:hAnsi="Times New Roman" w:cs="Times New Roman" w:hint="eastAsia"/>
          <w:kern w:val="0"/>
          <w:szCs w:val="21"/>
        </w:rPr>
        <w:t>标准差（度）</w:t>
      </w:r>
      <w:r w:rsidRPr="006C373B">
        <w:rPr>
          <w:rFonts w:ascii="Times New Roman" w:eastAsia="宋体" w:hAnsi="Times New Roman" w:cs="Times New Roman" w:hint="eastAsia"/>
          <w:kern w:val="0"/>
          <w:szCs w:val="21"/>
        </w:rPr>
        <w:t xml:space="preserve">        t          P</w:t>
      </w:r>
    </w:p>
    <w:p w14:paraId="04AD8014"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Pr>
          <w:rFonts w:ascii="Times New Roman" w:eastAsia="宋体" w:hAnsi="Times New Roman" w:cs="Times New Roman"/>
          <w:noProof/>
          <w:kern w:val="0"/>
          <w:szCs w:val="21"/>
        </w:rPr>
        <mc:AlternateContent>
          <mc:Choice Requires="wps">
            <w:drawing>
              <wp:anchor distT="0" distB="0" distL="114300" distR="114300" simplePos="0" relativeHeight="251660288" behindDoc="0" locked="0" layoutInCell="1" allowOverlap="1" wp14:anchorId="3B70C998" wp14:editId="70F29160">
                <wp:simplePos x="0" y="0"/>
                <wp:positionH relativeFrom="column">
                  <wp:posOffset>0</wp:posOffset>
                </wp:positionH>
                <wp:positionV relativeFrom="paragraph">
                  <wp:posOffset>99060</wp:posOffset>
                </wp:positionV>
                <wp:extent cx="5133975" cy="0"/>
                <wp:effectExtent l="9525" t="11430" r="9525" b="762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6350"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833DB"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04.2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" strokeweight=".5pt"/>
            </w:pict>
          </mc:Fallback>
        </mc:AlternateContent>
      </w:r>
    </w:p>
    <w:p w14:paraId="0F1724A8"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无结果反馈</w:t>
      </w:r>
      <w:r w:rsidRPr="006C373B">
        <w:rPr>
          <w:rFonts w:ascii="Times New Roman" w:eastAsia="宋体" w:hAnsi="Times New Roman" w:cs="Times New Roman" w:hint="eastAsia"/>
          <w:kern w:val="0"/>
          <w:szCs w:val="21"/>
        </w:rPr>
        <w:t xml:space="preserve">        0.0             0.0            0.00       0.00</w:t>
      </w:r>
    </w:p>
    <w:p w14:paraId="05E60D03"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有结果反馈</w:t>
      </w:r>
      <w:r w:rsidRPr="006C373B">
        <w:rPr>
          <w:rFonts w:ascii="Times New Roman" w:eastAsia="宋体" w:hAnsi="Times New Roman" w:cs="Times New Roman" w:hint="eastAsia"/>
          <w:kern w:val="0"/>
          <w:szCs w:val="21"/>
        </w:rPr>
        <w:t xml:space="preserve">        0.0             0.0                  </w:t>
      </w:r>
    </w:p>
    <w:p w14:paraId="658DE69B" w14:textId="77777777" w:rsidR="006C373B" w:rsidRPr="006C373B" w:rsidRDefault="006C373B" w:rsidP="006C373B">
      <w:pPr>
        <w:widowControl/>
        <w:spacing w:line="360" w:lineRule="auto"/>
        <w:jc w:val="left"/>
        <w:rPr>
          <w:rFonts w:ascii="Times New Roman" w:eastAsia="宋体" w:hAnsi="Times New Roman" w:cs="Times New Roman"/>
          <w:kern w:val="0"/>
          <w:szCs w:val="21"/>
        </w:rPr>
      </w:pPr>
      <w:r>
        <w:rPr>
          <w:rFonts w:ascii="Times New Roman" w:eastAsia="宋体" w:hAnsi="Times New Roman" w:cs="Times New Roman"/>
          <w:noProof/>
          <w:kern w:val="0"/>
          <w:szCs w:val="21"/>
        </w:rPr>
        <mc:AlternateContent>
          <mc:Choice Requires="wps">
            <w:drawing>
              <wp:anchor distT="0" distB="0" distL="114300" distR="114300" simplePos="0" relativeHeight="251661312" behindDoc="0" locked="0" layoutInCell="1" allowOverlap="1" wp14:anchorId="24C002D1" wp14:editId="7538D7FA">
                <wp:simplePos x="0" y="0"/>
                <wp:positionH relativeFrom="column">
                  <wp:posOffset>0</wp:posOffset>
                </wp:positionH>
                <wp:positionV relativeFrom="paragraph">
                  <wp:posOffset>198120</wp:posOffset>
                </wp:positionV>
                <wp:extent cx="5133975" cy="0"/>
                <wp:effectExtent l="19050" t="20955" r="19050" b="1714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2857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B986A" id="直接连接符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6pt" to="404.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" strokeweight="2.25pt"/>
            </w:pict>
          </mc:Fallback>
        </mc:AlternateContent>
      </w:r>
    </w:p>
    <w:p w14:paraId="0FD4C332" w14:textId="77777777" w:rsidR="006C373B" w:rsidRPr="006C373B" w:rsidRDefault="006C373B" w:rsidP="006C373B">
      <w:pPr>
        <w:spacing w:line="360" w:lineRule="auto"/>
        <w:ind w:left="284" w:hanging="284"/>
        <w:rPr>
          <w:rFonts w:ascii="Times New Roman" w:eastAsia="宋体" w:hAnsi="Times New Roman" w:cs="Times New Roman"/>
          <w:szCs w:val="21"/>
        </w:rPr>
      </w:pPr>
      <w:r w:rsidRPr="006C373B">
        <w:rPr>
          <w:rFonts w:ascii="Times New Roman" w:eastAsia="宋体" w:hAnsi="Times New Roman" w:cs="Times New Roman" w:hint="eastAsia"/>
          <w:szCs w:val="21"/>
        </w:rPr>
        <w:t>第五组（无结果反馈）</w:t>
      </w:r>
    </w:p>
    <w:tbl>
      <w:tblPr>
        <w:tblW w:w="8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76"/>
        <w:gridCol w:w="676"/>
        <w:gridCol w:w="676"/>
        <w:gridCol w:w="676"/>
        <w:gridCol w:w="678"/>
        <w:gridCol w:w="677"/>
        <w:gridCol w:w="677"/>
        <w:gridCol w:w="677"/>
        <w:gridCol w:w="677"/>
        <w:gridCol w:w="678"/>
      </w:tblGrid>
      <w:tr w:rsidR="006C373B" w:rsidRPr="006C373B" w14:paraId="5FCA3FE9" w14:textId="77777777" w:rsidTr="006C373B">
        <w:trPr>
          <w:cantSplit/>
        </w:trPr>
        <w:tc>
          <w:tcPr>
            <w:tcW w:w="1242" w:type="dxa"/>
            <w:vMerge w:val="restart"/>
            <w:tcBorders>
              <w:top w:val="single" w:sz="4" w:space="0" w:color="auto"/>
              <w:left w:val="single" w:sz="4" w:space="0" w:color="auto"/>
              <w:bottom w:val="single" w:sz="4" w:space="0" w:color="auto"/>
              <w:right w:val="single" w:sz="4" w:space="0" w:color="auto"/>
            </w:tcBorders>
          </w:tcPr>
          <w:p w14:paraId="70510471" w14:textId="77777777" w:rsidR="006C373B" w:rsidRPr="006C373B" w:rsidRDefault="006C373B" w:rsidP="006C373B">
            <w:pPr>
              <w:spacing w:before="240"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姓名</w:t>
            </w:r>
          </w:p>
        </w:tc>
        <w:tc>
          <w:tcPr>
            <w:tcW w:w="6768" w:type="dxa"/>
            <w:gridSpan w:val="10"/>
            <w:tcBorders>
              <w:top w:val="single" w:sz="4" w:space="0" w:color="auto"/>
              <w:left w:val="single" w:sz="4" w:space="0" w:color="auto"/>
              <w:bottom w:val="single" w:sz="4" w:space="0" w:color="auto"/>
              <w:right w:val="single" w:sz="4" w:space="0" w:color="auto"/>
            </w:tcBorders>
          </w:tcPr>
          <w:p w14:paraId="6F24547D"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35</w:t>
            </w:r>
            <w:r w:rsidRPr="006C373B">
              <w:rPr>
                <w:rFonts w:ascii="宋体" w:eastAsia="宋体" w:hAnsi="Times New Roman" w:cs="Times New Roman" w:hint="eastAsia"/>
                <w:szCs w:val="21"/>
              </w:rPr>
              <w:t>°</w:t>
            </w:r>
            <w:r w:rsidRPr="006C373B">
              <w:rPr>
                <w:rFonts w:ascii="Times New Roman" w:eastAsia="宋体" w:hAnsi="Times New Roman" w:cs="Times New Roman"/>
                <w:szCs w:val="21"/>
              </w:rPr>
              <w:t>70</w:t>
            </w:r>
            <w:r w:rsidRPr="006C373B">
              <w:rPr>
                <w:rFonts w:ascii="宋体" w:eastAsia="宋体" w:hAnsi="Times New Roman" w:cs="Times New Roman" w:hint="eastAsia"/>
                <w:szCs w:val="21"/>
              </w:rPr>
              <w:t>°</w:t>
            </w:r>
            <w:r w:rsidRPr="006C373B">
              <w:rPr>
                <w:rFonts w:ascii="Times New Roman" w:eastAsia="宋体" w:hAnsi="Times New Roman" w:cs="Times New Roman"/>
                <w:szCs w:val="21"/>
              </w:rPr>
              <w:t>105</w:t>
            </w:r>
            <w:r w:rsidRPr="006C373B">
              <w:rPr>
                <w:rFonts w:ascii="宋体" w:eastAsia="宋体" w:hAnsi="Times New Roman" w:cs="Times New Roman" w:hint="eastAsia"/>
                <w:szCs w:val="21"/>
              </w:rPr>
              <w:t>°</w:t>
            </w:r>
          </w:p>
        </w:tc>
      </w:tr>
      <w:tr w:rsidR="006C373B" w:rsidRPr="006C373B" w14:paraId="47604AD4" w14:textId="77777777" w:rsidTr="006C373B">
        <w:trPr>
          <w:cantSplit/>
        </w:trPr>
        <w:tc>
          <w:tcPr>
            <w:tcW w:w="1242" w:type="dxa"/>
            <w:vMerge/>
            <w:tcBorders>
              <w:top w:val="single" w:sz="4" w:space="0" w:color="auto"/>
              <w:left w:val="single" w:sz="4" w:space="0" w:color="auto"/>
              <w:bottom w:val="single" w:sz="4" w:space="0" w:color="auto"/>
              <w:right w:val="single" w:sz="4" w:space="0" w:color="auto"/>
            </w:tcBorders>
            <w:vAlign w:val="center"/>
          </w:tcPr>
          <w:p w14:paraId="6D02BB43"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1CD6EF94"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w:t>
            </w:r>
          </w:p>
        </w:tc>
        <w:tc>
          <w:tcPr>
            <w:tcW w:w="676" w:type="dxa"/>
            <w:tcBorders>
              <w:top w:val="single" w:sz="4" w:space="0" w:color="auto"/>
              <w:left w:val="single" w:sz="4" w:space="0" w:color="auto"/>
              <w:bottom w:val="single" w:sz="4" w:space="0" w:color="auto"/>
              <w:right w:val="single" w:sz="4" w:space="0" w:color="auto"/>
            </w:tcBorders>
          </w:tcPr>
          <w:p w14:paraId="7CB1CC84"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2</w:t>
            </w:r>
          </w:p>
        </w:tc>
        <w:tc>
          <w:tcPr>
            <w:tcW w:w="676" w:type="dxa"/>
            <w:tcBorders>
              <w:top w:val="single" w:sz="4" w:space="0" w:color="auto"/>
              <w:left w:val="single" w:sz="4" w:space="0" w:color="auto"/>
              <w:bottom w:val="single" w:sz="4" w:space="0" w:color="auto"/>
              <w:right w:val="single" w:sz="4" w:space="0" w:color="auto"/>
            </w:tcBorders>
          </w:tcPr>
          <w:p w14:paraId="4BFFD64B"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w:t>
            </w:r>
          </w:p>
        </w:tc>
        <w:tc>
          <w:tcPr>
            <w:tcW w:w="676" w:type="dxa"/>
            <w:tcBorders>
              <w:top w:val="single" w:sz="4" w:space="0" w:color="auto"/>
              <w:left w:val="single" w:sz="4" w:space="0" w:color="auto"/>
              <w:bottom w:val="single" w:sz="4" w:space="0" w:color="auto"/>
              <w:right w:val="single" w:sz="4" w:space="0" w:color="auto"/>
            </w:tcBorders>
          </w:tcPr>
          <w:p w14:paraId="30CCDC48"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4</w:t>
            </w:r>
          </w:p>
        </w:tc>
        <w:tc>
          <w:tcPr>
            <w:tcW w:w="678" w:type="dxa"/>
            <w:tcBorders>
              <w:top w:val="single" w:sz="4" w:space="0" w:color="auto"/>
              <w:left w:val="single" w:sz="4" w:space="0" w:color="auto"/>
              <w:bottom w:val="single" w:sz="4" w:space="0" w:color="auto"/>
              <w:right w:val="single" w:sz="4" w:space="0" w:color="auto"/>
            </w:tcBorders>
          </w:tcPr>
          <w:p w14:paraId="3E2B7240"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5</w:t>
            </w:r>
          </w:p>
        </w:tc>
        <w:tc>
          <w:tcPr>
            <w:tcW w:w="677" w:type="dxa"/>
            <w:tcBorders>
              <w:top w:val="single" w:sz="4" w:space="0" w:color="auto"/>
              <w:left w:val="single" w:sz="4" w:space="0" w:color="auto"/>
              <w:bottom w:val="single" w:sz="4" w:space="0" w:color="auto"/>
              <w:right w:val="single" w:sz="4" w:space="0" w:color="auto"/>
            </w:tcBorders>
          </w:tcPr>
          <w:p w14:paraId="23CACEA7"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6</w:t>
            </w:r>
          </w:p>
        </w:tc>
        <w:tc>
          <w:tcPr>
            <w:tcW w:w="677" w:type="dxa"/>
            <w:tcBorders>
              <w:top w:val="single" w:sz="4" w:space="0" w:color="auto"/>
              <w:left w:val="single" w:sz="4" w:space="0" w:color="auto"/>
              <w:bottom w:val="single" w:sz="4" w:space="0" w:color="auto"/>
              <w:right w:val="single" w:sz="4" w:space="0" w:color="auto"/>
            </w:tcBorders>
          </w:tcPr>
          <w:p w14:paraId="3666A87F"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7</w:t>
            </w:r>
          </w:p>
        </w:tc>
        <w:tc>
          <w:tcPr>
            <w:tcW w:w="677" w:type="dxa"/>
            <w:tcBorders>
              <w:top w:val="single" w:sz="4" w:space="0" w:color="auto"/>
              <w:left w:val="single" w:sz="4" w:space="0" w:color="auto"/>
              <w:bottom w:val="single" w:sz="4" w:space="0" w:color="auto"/>
              <w:right w:val="single" w:sz="4" w:space="0" w:color="auto"/>
            </w:tcBorders>
          </w:tcPr>
          <w:p w14:paraId="1B5AE316"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8</w:t>
            </w:r>
          </w:p>
        </w:tc>
        <w:tc>
          <w:tcPr>
            <w:tcW w:w="677" w:type="dxa"/>
            <w:tcBorders>
              <w:top w:val="single" w:sz="4" w:space="0" w:color="auto"/>
              <w:left w:val="single" w:sz="4" w:space="0" w:color="auto"/>
              <w:bottom w:val="single" w:sz="4" w:space="0" w:color="auto"/>
              <w:right w:val="single" w:sz="4" w:space="0" w:color="auto"/>
            </w:tcBorders>
          </w:tcPr>
          <w:p w14:paraId="08C67965"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9</w:t>
            </w:r>
          </w:p>
        </w:tc>
        <w:tc>
          <w:tcPr>
            <w:tcW w:w="678" w:type="dxa"/>
            <w:tcBorders>
              <w:top w:val="single" w:sz="4" w:space="0" w:color="auto"/>
              <w:left w:val="single" w:sz="4" w:space="0" w:color="auto"/>
              <w:bottom w:val="single" w:sz="4" w:space="0" w:color="auto"/>
              <w:right w:val="single" w:sz="4" w:space="0" w:color="auto"/>
            </w:tcBorders>
          </w:tcPr>
          <w:p w14:paraId="412BC639"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10</w:t>
            </w:r>
          </w:p>
        </w:tc>
      </w:tr>
    </w:tbl>
    <w:p w14:paraId="542383DA" w14:textId="77777777" w:rsidR="006C373B" w:rsidRPr="006C373B" w:rsidRDefault="006C373B" w:rsidP="006C373B">
      <w:pPr>
        <w:spacing w:line="360" w:lineRule="auto"/>
        <w:ind w:left="284" w:hanging="284"/>
        <w:rPr>
          <w:rFonts w:ascii="Times New Roman" w:eastAsia="宋体" w:hAnsi="Times New Roman" w:cs="Times New Roman"/>
          <w:szCs w:val="21"/>
        </w:rPr>
      </w:pPr>
      <w:r w:rsidRPr="006C373B">
        <w:rPr>
          <w:rFonts w:ascii="Times New Roman" w:eastAsia="宋体" w:hAnsi="Times New Roman" w:cs="Times New Roman" w:hint="eastAsia"/>
          <w:szCs w:val="21"/>
        </w:rPr>
        <w:t>第五组（有结果反馈）</w:t>
      </w:r>
    </w:p>
    <w:tbl>
      <w:tblPr>
        <w:tblW w:w="8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76"/>
        <w:gridCol w:w="676"/>
        <w:gridCol w:w="676"/>
        <w:gridCol w:w="676"/>
        <w:gridCol w:w="678"/>
        <w:gridCol w:w="677"/>
        <w:gridCol w:w="677"/>
        <w:gridCol w:w="677"/>
        <w:gridCol w:w="677"/>
        <w:gridCol w:w="678"/>
      </w:tblGrid>
      <w:tr w:rsidR="006C373B" w:rsidRPr="006C373B" w14:paraId="33F76010" w14:textId="77777777" w:rsidTr="006C373B">
        <w:trPr>
          <w:cantSplit/>
        </w:trPr>
        <w:tc>
          <w:tcPr>
            <w:tcW w:w="1242" w:type="dxa"/>
            <w:vMerge w:val="restart"/>
            <w:tcBorders>
              <w:top w:val="single" w:sz="4" w:space="0" w:color="auto"/>
              <w:left w:val="single" w:sz="4" w:space="0" w:color="auto"/>
              <w:bottom w:val="single" w:sz="4" w:space="0" w:color="auto"/>
              <w:right w:val="single" w:sz="4" w:space="0" w:color="auto"/>
            </w:tcBorders>
          </w:tcPr>
          <w:p w14:paraId="71861E0E" w14:textId="77777777" w:rsidR="006C373B" w:rsidRPr="006C373B" w:rsidRDefault="006C373B" w:rsidP="006C373B">
            <w:pPr>
              <w:spacing w:before="240"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姓名</w:t>
            </w:r>
          </w:p>
        </w:tc>
        <w:tc>
          <w:tcPr>
            <w:tcW w:w="6768" w:type="dxa"/>
            <w:gridSpan w:val="10"/>
            <w:tcBorders>
              <w:top w:val="single" w:sz="4" w:space="0" w:color="auto"/>
              <w:left w:val="single" w:sz="4" w:space="0" w:color="auto"/>
              <w:bottom w:val="single" w:sz="4" w:space="0" w:color="auto"/>
              <w:right w:val="single" w:sz="4" w:space="0" w:color="auto"/>
            </w:tcBorders>
          </w:tcPr>
          <w:p w14:paraId="413BF373"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35</w:t>
            </w:r>
            <w:r w:rsidRPr="006C373B">
              <w:rPr>
                <w:rFonts w:ascii="宋体" w:eastAsia="宋体" w:hAnsi="Times New Roman" w:cs="Times New Roman" w:hint="eastAsia"/>
                <w:szCs w:val="21"/>
              </w:rPr>
              <w:t>°</w:t>
            </w:r>
            <w:r w:rsidRPr="006C373B">
              <w:rPr>
                <w:rFonts w:ascii="Times New Roman" w:eastAsia="宋体" w:hAnsi="Times New Roman" w:cs="Times New Roman"/>
                <w:szCs w:val="21"/>
              </w:rPr>
              <w:t>70</w:t>
            </w:r>
            <w:r w:rsidRPr="006C373B">
              <w:rPr>
                <w:rFonts w:ascii="宋体" w:eastAsia="宋体" w:hAnsi="Times New Roman" w:cs="Times New Roman" w:hint="eastAsia"/>
                <w:szCs w:val="21"/>
              </w:rPr>
              <w:t>°</w:t>
            </w:r>
            <w:r w:rsidRPr="006C373B">
              <w:rPr>
                <w:rFonts w:ascii="Times New Roman" w:eastAsia="宋体" w:hAnsi="Times New Roman" w:cs="Times New Roman"/>
                <w:szCs w:val="21"/>
              </w:rPr>
              <w:t>105</w:t>
            </w:r>
            <w:r w:rsidRPr="006C373B">
              <w:rPr>
                <w:rFonts w:ascii="宋体" w:eastAsia="宋体" w:hAnsi="Times New Roman" w:cs="Times New Roman" w:hint="eastAsia"/>
                <w:szCs w:val="21"/>
              </w:rPr>
              <w:t>°</w:t>
            </w:r>
          </w:p>
        </w:tc>
      </w:tr>
      <w:tr w:rsidR="006C373B" w:rsidRPr="006C373B" w14:paraId="5062F2D1" w14:textId="77777777" w:rsidTr="006C373B">
        <w:trPr>
          <w:cantSplit/>
        </w:trPr>
        <w:tc>
          <w:tcPr>
            <w:tcW w:w="1242" w:type="dxa"/>
            <w:vMerge/>
            <w:tcBorders>
              <w:top w:val="single" w:sz="4" w:space="0" w:color="auto"/>
              <w:left w:val="single" w:sz="4" w:space="0" w:color="auto"/>
              <w:bottom w:val="single" w:sz="4" w:space="0" w:color="auto"/>
              <w:right w:val="single" w:sz="4" w:space="0" w:color="auto"/>
            </w:tcBorders>
            <w:vAlign w:val="center"/>
          </w:tcPr>
          <w:p w14:paraId="342D251F"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42F5F1E6"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w:t>
            </w:r>
          </w:p>
        </w:tc>
        <w:tc>
          <w:tcPr>
            <w:tcW w:w="676" w:type="dxa"/>
            <w:tcBorders>
              <w:top w:val="single" w:sz="4" w:space="0" w:color="auto"/>
              <w:left w:val="single" w:sz="4" w:space="0" w:color="auto"/>
              <w:bottom w:val="single" w:sz="4" w:space="0" w:color="auto"/>
              <w:right w:val="single" w:sz="4" w:space="0" w:color="auto"/>
            </w:tcBorders>
          </w:tcPr>
          <w:p w14:paraId="704DE403"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2</w:t>
            </w:r>
          </w:p>
        </w:tc>
        <w:tc>
          <w:tcPr>
            <w:tcW w:w="676" w:type="dxa"/>
            <w:tcBorders>
              <w:top w:val="single" w:sz="4" w:space="0" w:color="auto"/>
              <w:left w:val="single" w:sz="4" w:space="0" w:color="auto"/>
              <w:bottom w:val="single" w:sz="4" w:space="0" w:color="auto"/>
              <w:right w:val="single" w:sz="4" w:space="0" w:color="auto"/>
            </w:tcBorders>
          </w:tcPr>
          <w:p w14:paraId="773130A9"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w:t>
            </w:r>
          </w:p>
        </w:tc>
        <w:tc>
          <w:tcPr>
            <w:tcW w:w="676" w:type="dxa"/>
            <w:tcBorders>
              <w:top w:val="single" w:sz="4" w:space="0" w:color="auto"/>
              <w:left w:val="single" w:sz="4" w:space="0" w:color="auto"/>
              <w:bottom w:val="single" w:sz="4" w:space="0" w:color="auto"/>
              <w:right w:val="single" w:sz="4" w:space="0" w:color="auto"/>
            </w:tcBorders>
          </w:tcPr>
          <w:p w14:paraId="3524C10D"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4</w:t>
            </w:r>
          </w:p>
        </w:tc>
        <w:tc>
          <w:tcPr>
            <w:tcW w:w="678" w:type="dxa"/>
            <w:tcBorders>
              <w:top w:val="single" w:sz="4" w:space="0" w:color="auto"/>
              <w:left w:val="single" w:sz="4" w:space="0" w:color="auto"/>
              <w:bottom w:val="single" w:sz="4" w:space="0" w:color="auto"/>
              <w:right w:val="single" w:sz="4" w:space="0" w:color="auto"/>
            </w:tcBorders>
          </w:tcPr>
          <w:p w14:paraId="5E0EDAB9"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5</w:t>
            </w:r>
          </w:p>
        </w:tc>
        <w:tc>
          <w:tcPr>
            <w:tcW w:w="677" w:type="dxa"/>
            <w:tcBorders>
              <w:top w:val="single" w:sz="4" w:space="0" w:color="auto"/>
              <w:left w:val="single" w:sz="4" w:space="0" w:color="auto"/>
              <w:bottom w:val="single" w:sz="4" w:space="0" w:color="auto"/>
              <w:right w:val="single" w:sz="4" w:space="0" w:color="auto"/>
            </w:tcBorders>
          </w:tcPr>
          <w:p w14:paraId="7AE9E496"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6</w:t>
            </w:r>
          </w:p>
        </w:tc>
        <w:tc>
          <w:tcPr>
            <w:tcW w:w="677" w:type="dxa"/>
            <w:tcBorders>
              <w:top w:val="single" w:sz="4" w:space="0" w:color="auto"/>
              <w:left w:val="single" w:sz="4" w:space="0" w:color="auto"/>
              <w:bottom w:val="single" w:sz="4" w:space="0" w:color="auto"/>
              <w:right w:val="single" w:sz="4" w:space="0" w:color="auto"/>
            </w:tcBorders>
          </w:tcPr>
          <w:p w14:paraId="79F35895"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7</w:t>
            </w:r>
          </w:p>
        </w:tc>
        <w:tc>
          <w:tcPr>
            <w:tcW w:w="677" w:type="dxa"/>
            <w:tcBorders>
              <w:top w:val="single" w:sz="4" w:space="0" w:color="auto"/>
              <w:left w:val="single" w:sz="4" w:space="0" w:color="auto"/>
              <w:bottom w:val="single" w:sz="4" w:space="0" w:color="auto"/>
              <w:right w:val="single" w:sz="4" w:space="0" w:color="auto"/>
            </w:tcBorders>
          </w:tcPr>
          <w:p w14:paraId="079A4358"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8</w:t>
            </w:r>
          </w:p>
        </w:tc>
        <w:tc>
          <w:tcPr>
            <w:tcW w:w="677" w:type="dxa"/>
            <w:tcBorders>
              <w:top w:val="single" w:sz="4" w:space="0" w:color="auto"/>
              <w:left w:val="single" w:sz="4" w:space="0" w:color="auto"/>
              <w:bottom w:val="single" w:sz="4" w:space="0" w:color="auto"/>
              <w:right w:val="single" w:sz="4" w:space="0" w:color="auto"/>
            </w:tcBorders>
          </w:tcPr>
          <w:p w14:paraId="44163A25"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9</w:t>
            </w:r>
          </w:p>
        </w:tc>
        <w:tc>
          <w:tcPr>
            <w:tcW w:w="678" w:type="dxa"/>
            <w:tcBorders>
              <w:top w:val="single" w:sz="4" w:space="0" w:color="auto"/>
              <w:left w:val="single" w:sz="4" w:space="0" w:color="auto"/>
              <w:bottom w:val="single" w:sz="4" w:space="0" w:color="auto"/>
              <w:right w:val="single" w:sz="4" w:space="0" w:color="auto"/>
            </w:tcBorders>
          </w:tcPr>
          <w:p w14:paraId="23C1799B"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10</w:t>
            </w:r>
          </w:p>
        </w:tc>
      </w:tr>
    </w:tbl>
    <w:p w14:paraId="7F0A2F03" w14:textId="77777777" w:rsidR="006C373B" w:rsidRPr="006C373B" w:rsidRDefault="006C373B" w:rsidP="006C373B">
      <w:pPr>
        <w:widowControl/>
        <w:spacing w:line="360" w:lineRule="auto"/>
        <w:jc w:val="center"/>
        <w:rPr>
          <w:rFonts w:ascii="Times New Roman" w:eastAsia="宋体" w:hAnsi="Times New Roman" w:cs="Times New Roman"/>
          <w:b/>
          <w:szCs w:val="21"/>
        </w:rPr>
      </w:pPr>
    </w:p>
    <w:p w14:paraId="44BA864B" w14:textId="77777777" w:rsidR="006C373B" w:rsidRPr="006C373B" w:rsidRDefault="006C373B" w:rsidP="006C373B">
      <w:pPr>
        <w:widowControl/>
        <w:spacing w:line="360" w:lineRule="auto"/>
        <w:rPr>
          <w:rFonts w:ascii="Times New Roman" w:eastAsia="宋体" w:hAnsi="Times New Roman" w:cs="Times New Roman"/>
          <w:kern w:val="0"/>
          <w:szCs w:val="21"/>
        </w:rPr>
      </w:pPr>
      <w:r w:rsidRPr="006C373B">
        <w:rPr>
          <w:rFonts w:ascii="Times New Roman" w:eastAsia="宋体" w:hAnsi="Times New Roman" w:cs="Times New Roman" w:hint="eastAsia"/>
          <w:b/>
          <w:szCs w:val="21"/>
        </w:rPr>
        <w:t>实验二</w:t>
      </w:r>
      <w:r w:rsidRPr="006C373B">
        <w:rPr>
          <w:rFonts w:ascii="Times New Roman" w:eastAsia="宋体" w:hAnsi="Times New Roman" w:cs="Times New Roman"/>
          <w:b/>
          <w:szCs w:val="21"/>
        </w:rPr>
        <w:t xml:space="preserve"> </w:t>
      </w:r>
      <w:r w:rsidRPr="006C373B">
        <w:rPr>
          <w:rFonts w:ascii="Times New Roman" w:eastAsia="宋体" w:hAnsi="Times New Roman" w:cs="Times New Roman" w:hint="eastAsia"/>
          <w:b/>
          <w:szCs w:val="21"/>
        </w:rPr>
        <w:t>：动作记忆能力测定</w:t>
      </w:r>
    </w:p>
    <w:p w14:paraId="42BEBCFE" w14:textId="77777777" w:rsidR="006C373B" w:rsidRPr="006C373B" w:rsidRDefault="006C373B" w:rsidP="006C373B">
      <w:pPr>
        <w:widowControl/>
        <w:spacing w:line="360" w:lineRule="auto"/>
        <w:jc w:val="left"/>
        <w:rPr>
          <w:rFonts w:ascii="Times New Roman" w:eastAsia="宋体" w:hAnsi="Times New Roman" w:cs="Times New Roman"/>
          <w:b/>
          <w:bCs/>
          <w:kern w:val="0"/>
          <w:szCs w:val="21"/>
        </w:rPr>
      </w:pPr>
      <w:r w:rsidRPr="006C373B">
        <w:rPr>
          <w:rFonts w:ascii="Times New Roman" w:eastAsia="宋体" w:hAnsi="Times New Roman" w:cs="Times New Roman" w:hint="eastAsia"/>
          <w:b/>
          <w:bCs/>
          <w:kern w:val="0"/>
          <w:szCs w:val="21"/>
        </w:rPr>
        <w:t>（一）实验目的</w:t>
      </w:r>
    </w:p>
    <w:p w14:paraId="2A653CA2"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通过实验，使学生初步掌握一种动作记忆能力的实验操作方法</w:t>
      </w:r>
    </w:p>
    <w:p w14:paraId="08D3DCF6" w14:textId="77777777" w:rsidR="006C373B" w:rsidRPr="006C373B" w:rsidRDefault="006C373B" w:rsidP="006C373B">
      <w:pPr>
        <w:widowControl/>
        <w:spacing w:line="360" w:lineRule="auto"/>
        <w:jc w:val="left"/>
        <w:rPr>
          <w:rFonts w:ascii="Times New Roman" w:eastAsia="宋体" w:hAnsi="Times New Roman" w:cs="Times New Roman"/>
          <w:b/>
          <w:bCs/>
          <w:kern w:val="0"/>
          <w:szCs w:val="21"/>
        </w:rPr>
      </w:pPr>
      <w:r w:rsidRPr="006C373B">
        <w:rPr>
          <w:rFonts w:ascii="Times New Roman" w:eastAsia="宋体" w:hAnsi="Times New Roman" w:cs="Times New Roman" w:hint="eastAsia"/>
          <w:b/>
          <w:bCs/>
          <w:kern w:val="0"/>
          <w:szCs w:val="21"/>
        </w:rPr>
        <w:t>（二）实验仪器</w:t>
      </w:r>
    </w:p>
    <w:p w14:paraId="42D06F22"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kern w:val="0"/>
          <w:szCs w:val="21"/>
        </w:rPr>
        <w:t xml:space="preserve">EP713 </w:t>
      </w:r>
      <w:r w:rsidRPr="006C373B">
        <w:rPr>
          <w:rFonts w:ascii="Times New Roman" w:eastAsia="宋体" w:hAnsi="Times New Roman" w:cs="Times New Roman" w:hint="eastAsia"/>
          <w:kern w:val="0"/>
          <w:szCs w:val="21"/>
        </w:rPr>
        <w:t>迷宫（华东师范大学科教仪器厂）</w:t>
      </w:r>
    </w:p>
    <w:p w14:paraId="514433CE" w14:textId="77777777" w:rsidR="006C373B" w:rsidRPr="006C373B" w:rsidRDefault="006C373B" w:rsidP="006C373B">
      <w:pPr>
        <w:widowControl/>
        <w:spacing w:line="360" w:lineRule="auto"/>
        <w:jc w:val="left"/>
        <w:rPr>
          <w:rFonts w:ascii="Times New Roman" w:eastAsia="宋体" w:hAnsi="Times New Roman" w:cs="Times New Roman"/>
          <w:b/>
          <w:bCs/>
          <w:kern w:val="0"/>
          <w:szCs w:val="21"/>
        </w:rPr>
      </w:pPr>
      <w:r w:rsidRPr="006C373B">
        <w:rPr>
          <w:rFonts w:ascii="Times New Roman" w:eastAsia="宋体" w:hAnsi="Times New Roman" w:cs="Times New Roman" w:hint="eastAsia"/>
          <w:b/>
          <w:bCs/>
          <w:kern w:val="0"/>
          <w:szCs w:val="21"/>
        </w:rPr>
        <w:t>（三）</w:t>
      </w:r>
      <w:r w:rsidRPr="006C373B">
        <w:rPr>
          <w:rFonts w:ascii="Times New Roman" w:eastAsia="宋体" w:hAnsi="Times New Roman" w:cs="Times New Roman"/>
          <w:b/>
          <w:bCs/>
          <w:kern w:val="0"/>
          <w:szCs w:val="21"/>
        </w:rPr>
        <w:t xml:space="preserve"> </w:t>
      </w:r>
      <w:r w:rsidRPr="006C373B">
        <w:rPr>
          <w:rFonts w:ascii="Times New Roman" w:eastAsia="宋体" w:hAnsi="Times New Roman" w:cs="Times New Roman" w:hint="eastAsia"/>
          <w:b/>
          <w:bCs/>
          <w:kern w:val="0"/>
          <w:szCs w:val="21"/>
        </w:rPr>
        <w:t>实验方法</w:t>
      </w:r>
    </w:p>
    <w:p w14:paraId="4084587A"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1</w:t>
      </w:r>
      <w:r w:rsidRPr="006C373B">
        <w:rPr>
          <w:rFonts w:ascii="Times New Roman" w:eastAsia="宋体" w:hAnsi="Times New Roman" w:cs="Times New Roman" w:hint="eastAsia"/>
          <w:kern w:val="0"/>
          <w:szCs w:val="21"/>
        </w:rPr>
        <w:t>、将随机电源变换器输入插头插入仪器电源插口，然后将电源变换器插入</w:t>
      </w:r>
      <w:r w:rsidRPr="006C373B">
        <w:rPr>
          <w:rFonts w:ascii="Times New Roman" w:eastAsia="宋体" w:hAnsi="Times New Roman" w:cs="Times New Roman"/>
          <w:kern w:val="0"/>
          <w:szCs w:val="21"/>
        </w:rPr>
        <w:t>220</w:t>
      </w:r>
      <w:r w:rsidRPr="006C373B">
        <w:rPr>
          <w:rFonts w:ascii="Times New Roman" w:eastAsia="宋体" w:hAnsi="Times New Roman" w:cs="Times New Roman" w:hint="eastAsia"/>
          <w:kern w:val="0"/>
          <w:szCs w:val="21"/>
        </w:rPr>
        <w:t>伏电源插座。打开仪器的电源开关，仪器数字显示</w:t>
      </w:r>
      <w:r w:rsidRPr="006C373B">
        <w:rPr>
          <w:rFonts w:ascii="Times New Roman" w:eastAsia="宋体" w:hAnsi="Times New Roman" w:cs="Times New Roman"/>
          <w:kern w:val="0"/>
          <w:szCs w:val="21"/>
        </w:rPr>
        <w:t>0000.00</w:t>
      </w:r>
      <w:r w:rsidRPr="006C373B">
        <w:rPr>
          <w:rFonts w:ascii="Times New Roman" w:eastAsia="宋体" w:hAnsi="Times New Roman" w:cs="Times New Roman" w:hint="eastAsia"/>
          <w:kern w:val="0"/>
          <w:szCs w:val="21"/>
        </w:rPr>
        <w:t>的计时状态，使用者可按动</w:t>
      </w:r>
      <w:r w:rsidRPr="006C373B">
        <w:rPr>
          <w:rFonts w:ascii="Times New Roman" w:eastAsia="宋体" w:hAnsi="Times New Roman" w:cs="Times New Roman"/>
          <w:kern w:val="0"/>
          <w:szCs w:val="21"/>
        </w:rPr>
        <w:t>N/T</w:t>
      </w:r>
      <w:r w:rsidRPr="006C373B">
        <w:rPr>
          <w:rFonts w:ascii="Times New Roman" w:eastAsia="宋体" w:hAnsi="Times New Roman" w:cs="Times New Roman" w:hint="eastAsia"/>
          <w:kern w:val="0"/>
          <w:szCs w:val="21"/>
        </w:rPr>
        <w:t>按钮来选择仪器数字显示计时状态（</w:t>
      </w:r>
      <w:r w:rsidRPr="006C373B">
        <w:rPr>
          <w:rFonts w:ascii="Times New Roman" w:eastAsia="宋体" w:hAnsi="Times New Roman" w:cs="Times New Roman"/>
          <w:kern w:val="0"/>
          <w:szCs w:val="21"/>
        </w:rPr>
        <w:t>0000.00</w:t>
      </w:r>
      <w:r w:rsidRPr="006C373B">
        <w:rPr>
          <w:rFonts w:ascii="Times New Roman" w:eastAsia="宋体" w:hAnsi="Times New Roman" w:cs="Times New Roman" w:hint="eastAsia"/>
          <w:kern w:val="0"/>
          <w:szCs w:val="21"/>
        </w:rPr>
        <w:t>）或计数状态（</w:t>
      </w:r>
      <w:r w:rsidRPr="006C373B">
        <w:rPr>
          <w:rFonts w:ascii="Times New Roman" w:eastAsia="宋体" w:hAnsi="Times New Roman" w:cs="Times New Roman"/>
          <w:kern w:val="0"/>
          <w:szCs w:val="21"/>
        </w:rPr>
        <w:t>000</w:t>
      </w:r>
      <w:r w:rsidRPr="006C373B">
        <w:rPr>
          <w:rFonts w:ascii="Times New Roman" w:eastAsia="宋体" w:hAnsi="Times New Roman" w:cs="Times New Roman" w:hint="eastAsia"/>
          <w:kern w:val="0"/>
          <w:szCs w:val="21"/>
        </w:rPr>
        <w:t>）。将试笔与仪器接通，确认测试笔的反应是否正常。</w:t>
      </w:r>
    </w:p>
    <w:p w14:paraId="304316B7"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2</w:t>
      </w:r>
      <w:r w:rsidRPr="006C373B">
        <w:rPr>
          <w:rFonts w:ascii="Times New Roman" w:eastAsia="宋体" w:hAnsi="Times New Roman" w:cs="Times New Roman" w:hint="eastAsia"/>
          <w:kern w:val="0"/>
          <w:szCs w:val="21"/>
        </w:rPr>
        <w:t>、被试采用坐姿，将仪器置于被试正前方，仔细观察一次迷宫的走道和盲道作为一次学习后，被试闭上眼睛开始实验。</w:t>
      </w:r>
    </w:p>
    <w:p w14:paraId="18CB2E85"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3</w:t>
      </w:r>
      <w:r w:rsidRPr="006C373B">
        <w:rPr>
          <w:rFonts w:ascii="Times New Roman" w:eastAsia="宋体" w:hAnsi="Times New Roman" w:cs="Times New Roman" w:hint="eastAsia"/>
          <w:kern w:val="0"/>
          <w:szCs w:val="21"/>
        </w:rPr>
        <w:t>、被试以利手握试笔，由实验助理人员将试笔引导至起点并发出“开始”口令，被试立即以试笔沿迷宫通道探索前进（离开起点后计时器即开始计时），直至到达终点。</w:t>
      </w:r>
    </w:p>
    <w:p w14:paraId="45C45518"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4</w:t>
      </w:r>
      <w:r w:rsidRPr="006C373B">
        <w:rPr>
          <w:rFonts w:ascii="Times New Roman" w:eastAsia="宋体" w:hAnsi="Times New Roman" w:cs="Times New Roman" w:hint="eastAsia"/>
          <w:kern w:val="0"/>
          <w:szCs w:val="21"/>
        </w:rPr>
        <w:t>、如试笔进入盲道，计数器加</w:t>
      </w:r>
      <w:r w:rsidRPr="006C373B">
        <w:rPr>
          <w:rFonts w:ascii="Times New Roman" w:eastAsia="宋体" w:hAnsi="Times New Roman" w:cs="Times New Roman"/>
          <w:kern w:val="0"/>
          <w:szCs w:val="21"/>
        </w:rPr>
        <w:t>1</w:t>
      </w:r>
      <w:r w:rsidRPr="006C373B">
        <w:rPr>
          <w:rFonts w:ascii="Times New Roman" w:eastAsia="宋体" w:hAnsi="Times New Roman" w:cs="Times New Roman" w:hint="eastAsia"/>
          <w:kern w:val="0"/>
          <w:szCs w:val="21"/>
        </w:rPr>
        <w:t>，当试笔到达终点时，仪器内的蜂鸣器就会鸣响，计时计数器便停止工作。按动</w:t>
      </w:r>
      <w:r w:rsidRPr="006C373B">
        <w:rPr>
          <w:rFonts w:ascii="Times New Roman" w:eastAsia="宋体" w:hAnsi="Times New Roman" w:cs="Times New Roman"/>
          <w:kern w:val="0"/>
          <w:szCs w:val="21"/>
        </w:rPr>
        <w:t>N/T</w:t>
      </w:r>
      <w:r w:rsidRPr="006C373B">
        <w:rPr>
          <w:rFonts w:ascii="Times New Roman" w:eastAsia="宋体" w:hAnsi="Times New Roman" w:cs="Times New Roman" w:hint="eastAsia"/>
          <w:kern w:val="0"/>
          <w:szCs w:val="21"/>
        </w:rPr>
        <w:t>按钮，显示实验时间和错误次数。</w:t>
      </w:r>
    </w:p>
    <w:p w14:paraId="18015D14"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5</w:t>
      </w:r>
      <w:r w:rsidRPr="006C373B">
        <w:rPr>
          <w:rFonts w:ascii="Times New Roman" w:eastAsia="宋体" w:hAnsi="Times New Roman" w:cs="Times New Roman" w:hint="eastAsia"/>
          <w:kern w:val="0"/>
          <w:szCs w:val="21"/>
        </w:rPr>
        <w:t>、主试记录数据，被试再一次观察迷宫的走道和盲道作为第二次学习后，按仪器的</w:t>
      </w:r>
      <w:r w:rsidRPr="006C373B">
        <w:rPr>
          <w:rFonts w:ascii="Times New Roman" w:eastAsia="宋体" w:hAnsi="Times New Roman" w:cs="Times New Roman"/>
          <w:kern w:val="0"/>
          <w:szCs w:val="21"/>
        </w:rPr>
        <w:t>RET</w:t>
      </w:r>
      <w:r w:rsidRPr="006C373B">
        <w:rPr>
          <w:rFonts w:ascii="Times New Roman" w:eastAsia="宋体" w:hAnsi="Times New Roman" w:cs="Times New Roman" w:hint="eastAsia"/>
          <w:kern w:val="0"/>
          <w:szCs w:val="21"/>
        </w:rPr>
        <w:t>按钮使其复位，被试重新闭眼进行第二轮测试。依次类推直至完成五轮测试。</w:t>
      </w:r>
    </w:p>
    <w:p w14:paraId="075C7633" w14:textId="77777777" w:rsidR="006C373B" w:rsidRPr="006C373B" w:rsidRDefault="006C373B" w:rsidP="006C373B">
      <w:pPr>
        <w:widowControl/>
        <w:spacing w:line="360" w:lineRule="auto"/>
        <w:jc w:val="left"/>
        <w:rPr>
          <w:rFonts w:ascii="Times New Roman" w:eastAsia="宋体" w:hAnsi="Times New Roman" w:cs="Times New Roman"/>
          <w:b/>
          <w:bCs/>
          <w:kern w:val="0"/>
          <w:szCs w:val="21"/>
        </w:rPr>
      </w:pPr>
      <w:r w:rsidRPr="006C373B">
        <w:rPr>
          <w:rFonts w:ascii="Times New Roman" w:eastAsia="宋体" w:hAnsi="Times New Roman" w:cs="Times New Roman" w:hint="eastAsia"/>
          <w:b/>
          <w:bCs/>
          <w:kern w:val="0"/>
          <w:szCs w:val="21"/>
        </w:rPr>
        <w:t>（</w:t>
      </w:r>
      <w:r w:rsidRPr="006C373B">
        <w:rPr>
          <w:rFonts w:ascii="Times New Roman" w:eastAsia="宋体" w:hAnsi="Times New Roman" w:cs="Times New Roman"/>
          <w:b/>
          <w:bCs/>
          <w:kern w:val="0"/>
          <w:szCs w:val="21"/>
        </w:rPr>
        <w:t>四</w:t>
      </w:r>
      <w:r w:rsidRPr="006C373B">
        <w:rPr>
          <w:rFonts w:ascii="Times New Roman" w:eastAsia="宋体" w:hAnsi="Times New Roman" w:cs="Times New Roman" w:hint="eastAsia"/>
          <w:b/>
          <w:bCs/>
          <w:kern w:val="0"/>
          <w:szCs w:val="21"/>
        </w:rPr>
        <w:t>）</w:t>
      </w:r>
      <w:r w:rsidRPr="006C373B">
        <w:rPr>
          <w:rFonts w:ascii="Times New Roman" w:eastAsia="宋体" w:hAnsi="Times New Roman" w:cs="Times New Roman"/>
          <w:b/>
          <w:bCs/>
          <w:kern w:val="0"/>
          <w:szCs w:val="21"/>
        </w:rPr>
        <w:t xml:space="preserve"> </w:t>
      </w:r>
      <w:r w:rsidRPr="006C373B">
        <w:rPr>
          <w:rFonts w:ascii="Times New Roman" w:eastAsia="宋体" w:hAnsi="Times New Roman" w:cs="Times New Roman"/>
          <w:b/>
          <w:bCs/>
          <w:kern w:val="0"/>
          <w:szCs w:val="21"/>
        </w:rPr>
        <w:t>实验</w:t>
      </w:r>
      <w:r w:rsidRPr="006C373B">
        <w:rPr>
          <w:rFonts w:ascii="Times New Roman" w:eastAsia="宋体" w:hAnsi="Times New Roman" w:cs="Times New Roman" w:hint="eastAsia"/>
          <w:b/>
          <w:bCs/>
          <w:kern w:val="0"/>
          <w:szCs w:val="21"/>
        </w:rPr>
        <w:t>数据处理</w:t>
      </w:r>
    </w:p>
    <w:p w14:paraId="012F4345" w14:textId="77777777" w:rsidR="006C373B" w:rsidRPr="006C373B" w:rsidRDefault="006C373B" w:rsidP="006C373B">
      <w:pPr>
        <w:widowControl/>
        <w:spacing w:line="360" w:lineRule="auto"/>
        <w:ind w:firstLineChars="200" w:firstLine="420"/>
        <w:jc w:val="left"/>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在图中分别描绘出各自的完成时间和错误次数的学习曲线并作简单分析。</w:t>
      </w:r>
    </w:p>
    <w:tbl>
      <w:tblPr>
        <w:tblW w:w="8255"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5"/>
        <w:gridCol w:w="676"/>
        <w:gridCol w:w="676"/>
        <w:gridCol w:w="676"/>
        <w:gridCol w:w="676"/>
        <w:gridCol w:w="677"/>
        <w:gridCol w:w="828"/>
        <w:gridCol w:w="764"/>
        <w:gridCol w:w="736"/>
        <w:gridCol w:w="735"/>
        <w:gridCol w:w="736"/>
      </w:tblGrid>
      <w:tr w:rsidR="006C373B" w:rsidRPr="006C373B" w14:paraId="0627F0FB" w14:textId="77777777" w:rsidTr="006C373B">
        <w:trPr>
          <w:cantSplit/>
        </w:trPr>
        <w:tc>
          <w:tcPr>
            <w:tcW w:w="1075" w:type="dxa"/>
            <w:vMerge w:val="restart"/>
            <w:tcBorders>
              <w:top w:val="single" w:sz="4" w:space="0" w:color="auto"/>
              <w:left w:val="single" w:sz="4" w:space="0" w:color="auto"/>
              <w:bottom w:val="single" w:sz="4" w:space="0" w:color="auto"/>
              <w:right w:val="single" w:sz="4" w:space="0" w:color="auto"/>
            </w:tcBorders>
          </w:tcPr>
          <w:p w14:paraId="0D345F26" w14:textId="77777777" w:rsidR="006C373B" w:rsidRPr="006C373B" w:rsidRDefault="006C373B" w:rsidP="006C373B">
            <w:pPr>
              <w:spacing w:before="240"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姓名</w:t>
            </w:r>
          </w:p>
        </w:tc>
        <w:tc>
          <w:tcPr>
            <w:tcW w:w="3381" w:type="dxa"/>
            <w:gridSpan w:val="5"/>
            <w:tcBorders>
              <w:top w:val="single" w:sz="4" w:space="0" w:color="auto"/>
              <w:left w:val="single" w:sz="4" w:space="0" w:color="auto"/>
              <w:bottom w:val="single" w:sz="4" w:space="0" w:color="auto"/>
              <w:right w:val="single" w:sz="4" w:space="0" w:color="auto"/>
            </w:tcBorders>
          </w:tcPr>
          <w:p w14:paraId="2D32E74F" w14:textId="77777777" w:rsidR="006C373B" w:rsidRPr="006C373B" w:rsidRDefault="006C373B" w:rsidP="006C373B">
            <w:pPr>
              <w:widowControl/>
              <w:spacing w:line="360" w:lineRule="auto"/>
              <w:jc w:val="center"/>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完成时间（秒，</w:t>
            </w:r>
            <w:r w:rsidRPr="006C373B">
              <w:rPr>
                <w:rFonts w:ascii="Times New Roman" w:eastAsia="宋体" w:hAnsi="Times New Roman" w:cs="Times New Roman" w:hint="eastAsia"/>
                <w:kern w:val="0"/>
                <w:szCs w:val="21"/>
              </w:rPr>
              <w:t>0.0</w:t>
            </w:r>
            <w:r w:rsidRPr="006C373B">
              <w:rPr>
                <w:rFonts w:ascii="Times New Roman" w:eastAsia="宋体" w:hAnsi="Times New Roman" w:cs="Times New Roman" w:hint="eastAsia"/>
                <w:kern w:val="0"/>
                <w:szCs w:val="21"/>
              </w:rPr>
              <w:t>）</w:t>
            </w:r>
          </w:p>
        </w:tc>
        <w:tc>
          <w:tcPr>
            <w:tcW w:w="3799" w:type="dxa"/>
            <w:gridSpan w:val="5"/>
            <w:tcBorders>
              <w:top w:val="single" w:sz="4" w:space="0" w:color="auto"/>
              <w:left w:val="single" w:sz="4" w:space="0" w:color="auto"/>
              <w:bottom w:val="single" w:sz="4" w:space="0" w:color="auto"/>
              <w:right w:val="single" w:sz="4" w:space="0" w:color="auto"/>
            </w:tcBorders>
          </w:tcPr>
          <w:p w14:paraId="14E09104" w14:textId="77777777" w:rsidR="006C373B" w:rsidRPr="006C373B" w:rsidRDefault="006C373B" w:rsidP="006C373B">
            <w:pPr>
              <w:widowControl/>
              <w:spacing w:line="360" w:lineRule="auto"/>
              <w:jc w:val="center"/>
              <w:rPr>
                <w:rFonts w:ascii="Times New Roman" w:eastAsia="宋体" w:hAnsi="Times New Roman" w:cs="Times New Roman"/>
                <w:kern w:val="0"/>
                <w:szCs w:val="21"/>
              </w:rPr>
            </w:pPr>
            <w:r w:rsidRPr="006C373B">
              <w:rPr>
                <w:rFonts w:ascii="Times New Roman" w:eastAsia="宋体" w:hAnsi="Times New Roman" w:cs="Times New Roman" w:hint="eastAsia"/>
                <w:kern w:val="0"/>
                <w:szCs w:val="21"/>
              </w:rPr>
              <w:t>错误次数（次）</w:t>
            </w:r>
          </w:p>
        </w:tc>
      </w:tr>
      <w:tr w:rsidR="006C373B" w:rsidRPr="006C373B" w14:paraId="6F6D8E2F" w14:textId="77777777" w:rsidTr="006C373B">
        <w:trPr>
          <w:cantSplit/>
        </w:trPr>
        <w:tc>
          <w:tcPr>
            <w:tcW w:w="1075" w:type="dxa"/>
            <w:vMerge/>
            <w:tcBorders>
              <w:top w:val="single" w:sz="4" w:space="0" w:color="auto"/>
              <w:left w:val="single" w:sz="4" w:space="0" w:color="auto"/>
              <w:bottom w:val="single" w:sz="4" w:space="0" w:color="auto"/>
              <w:right w:val="single" w:sz="4" w:space="0" w:color="auto"/>
            </w:tcBorders>
            <w:vAlign w:val="center"/>
          </w:tcPr>
          <w:p w14:paraId="45547096"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537010CE"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1</w:t>
            </w:r>
          </w:p>
        </w:tc>
        <w:tc>
          <w:tcPr>
            <w:tcW w:w="676" w:type="dxa"/>
            <w:tcBorders>
              <w:top w:val="single" w:sz="4" w:space="0" w:color="auto"/>
              <w:left w:val="single" w:sz="4" w:space="0" w:color="auto"/>
              <w:bottom w:val="single" w:sz="4" w:space="0" w:color="auto"/>
              <w:right w:val="single" w:sz="4" w:space="0" w:color="auto"/>
            </w:tcBorders>
          </w:tcPr>
          <w:p w14:paraId="0D419CFC"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2</w:t>
            </w:r>
          </w:p>
        </w:tc>
        <w:tc>
          <w:tcPr>
            <w:tcW w:w="676" w:type="dxa"/>
            <w:tcBorders>
              <w:top w:val="single" w:sz="4" w:space="0" w:color="auto"/>
              <w:left w:val="single" w:sz="4" w:space="0" w:color="auto"/>
              <w:bottom w:val="single" w:sz="4" w:space="0" w:color="auto"/>
              <w:right w:val="single" w:sz="4" w:space="0" w:color="auto"/>
            </w:tcBorders>
          </w:tcPr>
          <w:p w14:paraId="29302379"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szCs w:val="21"/>
              </w:rPr>
              <w:t>3</w:t>
            </w:r>
          </w:p>
        </w:tc>
        <w:tc>
          <w:tcPr>
            <w:tcW w:w="676" w:type="dxa"/>
            <w:tcBorders>
              <w:top w:val="single" w:sz="4" w:space="0" w:color="auto"/>
              <w:left w:val="single" w:sz="4" w:space="0" w:color="auto"/>
              <w:bottom w:val="single" w:sz="4" w:space="0" w:color="auto"/>
              <w:right w:val="single" w:sz="4" w:space="0" w:color="auto"/>
            </w:tcBorders>
          </w:tcPr>
          <w:p w14:paraId="36CDAE14"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4</w:t>
            </w:r>
          </w:p>
        </w:tc>
        <w:tc>
          <w:tcPr>
            <w:tcW w:w="677" w:type="dxa"/>
            <w:tcBorders>
              <w:top w:val="single" w:sz="4" w:space="0" w:color="auto"/>
              <w:left w:val="single" w:sz="4" w:space="0" w:color="auto"/>
              <w:bottom w:val="single" w:sz="4" w:space="0" w:color="auto"/>
              <w:right w:val="single" w:sz="4" w:space="0" w:color="auto"/>
            </w:tcBorders>
          </w:tcPr>
          <w:p w14:paraId="0B9BF5EF"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5</w:t>
            </w:r>
          </w:p>
        </w:tc>
        <w:tc>
          <w:tcPr>
            <w:tcW w:w="828" w:type="dxa"/>
            <w:tcBorders>
              <w:top w:val="single" w:sz="4" w:space="0" w:color="auto"/>
              <w:left w:val="single" w:sz="4" w:space="0" w:color="auto"/>
              <w:bottom w:val="single" w:sz="4" w:space="0" w:color="auto"/>
              <w:right w:val="single" w:sz="4" w:space="0" w:color="auto"/>
            </w:tcBorders>
          </w:tcPr>
          <w:p w14:paraId="79367BEE"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1</w:t>
            </w:r>
          </w:p>
        </w:tc>
        <w:tc>
          <w:tcPr>
            <w:tcW w:w="764" w:type="dxa"/>
            <w:tcBorders>
              <w:top w:val="single" w:sz="4" w:space="0" w:color="auto"/>
              <w:left w:val="single" w:sz="4" w:space="0" w:color="auto"/>
              <w:bottom w:val="single" w:sz="4" w:space="0" w:color="auto"/>
              <w:right w:val="single" w:sz="4" w:space="0" w:color="auto"/>
            </w:tcBorders>
          </w:tcPr>
          <w:p w14:paraId="3A3D5CD0"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2</w:t>
            </w:r>
          </w:p>
        </w:tc>
        <w:tc>
          <w:tcPr>
            <w:tcW w:w="736" w:type="dxa"/>
            <w:tcBorders>
              <w:top w:val="single" w:sz="4" w:space="0" w:color="auto"/>
              <w:left w:val="single" w:sz="4" w:space="0" w:color="auto"/>
              <w:bottom w:val="single" w:sz="4" w:space="0" w:color="auto"/>
              <w:right w:val="single" w:sz="4" w:space="0" w:color="auto"/>
            </w:tcBorders>
          </w:tcPr>
          <w:p w14:paraId="5F1E5B12"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3</w:t>
            </w:r>
          </w:p>
        </w:tc>
        <w:tc>
          <w:tcPr>
            <w:tcW w:w="735" w:type="dxa"/>
            <w:tcBorders>
              <w:top w:val="single" w:sz="4" w:space="0" w:color="auto"/>
              <w:left w:val="single" w:sz="4" w:space="0" w:color="auto"/>
              <w:right w:val="single" w:sz="4" w:space="0" w:color="auto"/>
            </w:tcBorders>
          </w:tcPr>
          <w:p w14:paraId="2A98B4A1"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4</w:t>
            </w:r>
          </w:p>
        </w:tc>
        <w:tc>
          <w:tcPr>
            <w:tcW w:w="736" w:type="dxa"/>
            <w:tcBorders>
              <w:top w:val="single" w:sz="4" w:space="0" w:color="auto"/>
              <w:left w:val="single" w:sz="4" w:space="0" w:color="auto"/>
              <w:right w:val="single" w:sz="4" w:space="0" w:color="auto"/>
            </w:tcBorders>
          </w:tcPr>
          <w:p w14:paraId="3F565E54" w14:textId="77777777" w:rsidR="006C373B" w:rsidRPr="006C373B" w:rsidRDefault="006C373B" w:rsidP="006C373B">
            <w:pPr>
              <w:spacing w:line="360" w:lineRule="auto"/>
              <w:jc w:val="center"/>
              <w:rPr>
                <w:rFonts w:ascii="Times New Roman" w:eastAsia="宋体" w:hAnsi="Times New Roman" w:cs="Times New Roman"/>
                <w:szCs w:val="21"/>
              </w:rPr>
            </w:pPr>
            <w:r w:rsidRPr="006C373B">
              <w:rPr>
                <w:rFonts w:ascii="Times New Roman" w:eastAsia="宋体" w:hAnsi="Times New Roman" w:cs="Times New Roman" w:hint="eastAsia"/>
                <w:szCs w:val="21"/>
              </w:rPr>
              <w:t>5</w:t>
            </w:r>
          </w:p>
        </w:tc>
      </w:tr>
      <w:tr w:rsidR="006C373B" w:rsidRPr="006C373B" w14:paraId="68802B9F" w14:textId="77777777" w:rsidTr="006C373B">
        <w:trPr>
          <w:trHeight w:val="544"/>
        </w:trPr>
        <w:tc>
          <w:tcPr>
            <w:tcW w:w="1075" w:type="dxa"/>
            <w:tcBorders>
              <w:top w:val="single" w:sz="4" w:space="0" w:color="auto"/>
              <w:left w:val="single" w:sz="4" w:space="0" w:color="auto"/>
              <w:bottom w:val="single" w:sz="4" w:space="0" w:color="auto"/>
              <w:right w:val="single" w:sz="4" w:space="0" w:color="auto"/>
            </w:tcBorders>
          </w:tcPr>
          <w:p w14:paraId="58F4A0D3" w14:textId="77777777" w:rsidR="006C373B" w:rsidRPr="006C373B" w:rsidRDefault="006C373B" w:rsidP="006C373B">
            <w:pPr>
              <w:spacing w:before="120" w:line="360" w:lineRule="auto"/>
              <w:jc w:val="center"/>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3BCAB351"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6A4DFD25"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4CF562A9" w14:textId="77777777" w:rsidR="006C373B" w:rsidRPr="006C373B" w:rsidRDefault="006C373B" w:rsidP="006C373B">
            <w:pPr>
              <w:spacing w:line="360" w:lineRule="auto"/>
              <w:rPr>
                <w:rFonts w:ascii="Times New Roman" w:eastAsia="宋体" w:hAnsi="Times New Roman" w:cs="Times New Roman"/>
                <w:szCs w:val="21"/>
              </w:rPr>
            </w:pPr>
          </w:p>
        </w:tc>
        <w:tc>
          <w:tcPr>
            <w:tcW w:w="676" w:type="dxa"/>
            <w:tcBorders>
              <w:top w:val="single" w:sz="4" w:space="0" w:color="auto"/>
              <w:left w:val="single" w:sz="4" w:space="0" w:color="auto"/>
              <w:bottom w:val="single" w:sz="4" w:space="0" w:color="auto"/>
              <w:right w:val="single" w:sz="4" w:space="0" w:color="auto"/>
            </w:tcBorders>
          </w:tcPr>
          <w:p w14:paraId="7CD6CEA6" w14:textId="77777777" w:rsidR="006C373B" w:rsidRPr="006C373B" w:rsidRDefault="006C373B" w:rsidP="006C373B">
            <w:pPr>
              <w:spacing w:line="360" w:lineRule="auto"/>
              <w:rPr>
                <w:rFonts w:ascii="Times New Roman" w:eastAsia="宋体" w:hAnsi="Times New Roman" w:cs="Times New Roman"/>
                <w:szCs w:val="21"/>
              </w:rPr>
            </w:pPr>
          </w:p>
        </w:tc>
        <w:tc>
          <w:tcPr>
            <w:tcW w:w="677" w:type="dxa"/>
            <w:tcBorders>
              <w:top w:val="single" w:sz="4" w:space="0" w:color="auto"/>
              <w:left w:val="single" w:sz="4" w:space="0" w:color="auto"/>
              <w:bottom w:val="single" w:sz="4" w:space="0" w:color="auto"/>
              <w:right w:val="single" w:sz="4" w:space="0" w:color="auto"/>
            </w:tcBorders>
          </w:tcPr>
          <w:p w14:paraId="57C2ADAA" w14:textId="77777777" w:rsidR="006C373B" w:rsidRPr="006C373B" w:rsidRDefault="006C373B" w:rsidP="006C373B">
            <w:pPr>
              <w:spacing w:line="360" w:lineRule="auto"/>
              <w:rPr>
                <w:rFonts w:ascii="Times New Roman" w:eastAsia="宋体" w:hAnsi="Times New Roman" w:cs="Times New Roman"/>
                <w:szCs w:val="21"/>
              </w:rPr>
            </w:pPr>
          </w:p>
        </w:tc>
        <w:tc>
          <w:tcPr>
            <w:tcW w:w="828" w:type="dxa"/>
            <w:tcBorders>
              <w:top w:val="single" w:sz="4" w:space="0" w:color="auto"/>
              <w:left w:val="single" w:sz="4" w:space="0" w:color="auto"/>
              <w:bottom w:val="single" w:sz="4" w:space="0" w:color="auto"/>
              <w:right w:val="single" w:sz="4" w:space="0" w:color="auto"/>
            </w:tcBorders>
          </w:tcPr>
          <w:p w14:paraId="628D3A3B" w14:textId="77777777" w:rsidR="006C373B" w:rsidRPr="006C373B" w:rsidRDefault="006C373B" w:rsidP="006C373B">
            <w:pPr>
              <w:spacing w:line="360" w:lineRule="auto"/>
              <w:rPr>
                <w:rFonts w:ascii="Times New Roman" w:eastAsia="宋体" w:hAnsi="Times New Roman" w:cs="Times New Roman"/>
                <w:szCs w:val="21"/>
              </w:rPr>
            </w:pPr>
          </w:p>
        </w:tc>
        <w:tc>
          <w:tcPr>
            <w:tcW w:w="764" w:type="dxa"/>
            <w:tcBorders>
              <w:top w:val="single" w:sz="4" w:space="0" w:color="auto"/>
              <w:left w:val="single" w:sz="4" w:space="0" w:color="auto"/>
              <w:bottom w:val="single" w:sz="4" w:space="0" w:color="auto"/>
              <w:right w:val="single" w:sz="4" w:space="0" w:color="auto"/>
            </w:tcBorders>
          </w:tcPr>
          <w:p w14:paraId="5EFFE3B7" w14:textId="77777777" w:rsidR="006C373B" w:rsidRPr="006C373B" w:rsidRDefault="006C373B" w:rsidP="006C373B">
            <w:pPr>
              <w:spacing w:line="360" w:lineRule="auto"/>
              <w:rPr>
                <w:rFonts w:ascii="Times New Roman" w:eastAsia="宋体" w:hAnsi="Times New Roman" w:cs="Times New Roman"/>
                <w:szCs w:val="21"/>
              </w:rPr>
            </w:pPr>
          </w:p>
        </w:tc>
        <w:tc>
          <w:tcPr>
            <w:tcW w:w="736" w:type="dxa"/>
            <w:tcBorders>
              <w:top w:val="single" w:sz="4" w:space="0" w:color="auto"/>
              <w:left w:val="single" w:sz="4" w:space="0" w:color="auto"/>
              <w:bottom w:val="single" w:sz="4" w:space="0" w:color="auto"/>
              <w:right w:val="single" w:sz="4" w:space="0" w:color="auto"/>
            </w:tcBorders>
          </w:tcPr>
          <w:p w14:paraId="19CFCE1B" w14:textId="77777777" w:rsidR="006C373B" w:rsidRPr="006C373B" w:rsidRDefault="006C373B" w:rsidP="006C373B">
            <w:pPr>
              <w:spacing w:line="360" w:lineRule="auto"/>
              <w:rPr>
                <w:rFonts w:ascii="Times New Roman" w:eastAsia="宋体" w:hAnsi="Times New Roman" w:cs="Times New Roman"/>
                <w:szCs w:val="21"/>
              </w:rPr>
            </w:pPr>
          </w:p>
        </w:tc>
        <w:tc>
          <w:tcPr>
            <w:tcW w:w="735" w:type="dxa"/>
            <w:tcBorders>
              <w:left w:val="single" w:sz="4" w:space="0" w:color="auto"/>
              <w:right w:val="single" w:sz="4" w:space="0" w:color="auto"/>
            </w:tcBorders>
          </w:tcPr>
          <w:p w14:paraId="5422A77E" w14:textId="77777777" w:rsidR="006C373B" w:rsidRPr="006C373B" w:rsidRDefault="006C373B" w:rsidP="006C373B">
            <w:pPr>
              <w:spacing w:line="360" w:lineRule="auto"/>
              <w:rPr>
                <w:rFonts w:ascii="Times New Roman" w:eastAsia="宋体" w:hAnsi="Times New Roman" w:cs="Times New Roman"/>
                <w:szCs w:val="21"/>
              </w:rPr>
            </w:pPr>
          </w:p>
        </w:tc>
        <w:tc>
          <w:tcPr>
            <w:tcW w:w="736" w:type="dxa"/>
            <w:tcBorders>
              <w:left w:val="single" w:sz="4" w:space="0" w:color="auto"/>
              <w:right w:val="single" w:sz="4" w:space="0" w:color="auto"/>
            </w:tcBorders>
          </w:tcPr>
          <w:p w14:paraId="508063C4" w14:textId="77777777" w:rsidR="006C373B" w:rsidRPr="006C373B" w:rsidRDefault="006C373B" w:rsidP="006C373B">
            <w:pPr>
              <w:spacing w:line="360" w:lineRule="auto"/>
              <w:rPr>
                <w:rFonts w:ascii="Times New Roman" w:eastAsia="宋体" w:hAnsi="Times New Roman" w:cs="Times New Roman"/>
                <w:szCs w:val="21"/>
              </w:rPr>
            </w:pPr>
          </w:p>
        </w:tc>
      </w:tr>
    </w:tbl>
    <w:p w14:paraId="18164F4D" w14:textId="77777777" w:rsidR="006C373B" w:rsidRPr="006C373B" w:rsidRDefault="00130AB8" w:rsidP="006C373B">
      <w:pPr>
        <w:autoSpaceDE w:val="0"/>
        <w:autoSpaceDN w:val="0"/>
        <w:adjustRightInd w:val="0"/>
        <w:spacing w:line="360" w:lineRule="auto"/>
        <w:jc w:val="left"/>
        <w:rPr>
          <w:rFonts w:ascii="黑体" w:eastAsia="黑体" w:hAnsi="宋体" w:cs="Times New Roman"/>
          <w:b/>
          <w:kern w:val="0"/>
          <w:sz w:val="24"/>
          <w:szCs w:val="24"/>
        </w:rPr>
      </w:pPr>
      <w:r>
        <w:rPr>
          <w:rFonts w:ascii="黑体" w:eastAsia="黑体" w:hAnsi="宋体" w:cs="Times New Roman" w:hint="eastAsia"/>
          <w:b/>
          <w:kern w:val="0"/>
          <w:sz w:val="24"/>
          <w:szCs w:val="24"/>
        </w:rPr>
        <w:t>六</w:t>
      </w:r>
      <w:r w:rsidR="006C373B" w:rsidRPr="006C373B">
        <w:rPr>
          <w:rFonts w:ascii="黑体" w:eastAsia="黑体" w:hAnsi="宋体" w:cs="Times New Roman" w:hint="eastAsia"/>
          <w:b/>
          <w:kern w:val="0"/>
          <w:sz w:val="24"/>
          <w:szCs w:val="24"/>
        </w:rPr>
        <w:t>、考核方式</w:t>
      </w:r>
    </w:p>
    <w:p w14:paraId="2AECFCF7" w14:textId="77777777" w:rsidR="006C373B" w:rsidRPr="006C373B" w:rsidRDefault="006C373B" w:rsidP="006C373B">
      <w:pPr>
        <w:tabs>
          <w:tab w:val="left" w:pos="0"/>
        </w:tabs>
        <w:autoSpaceDE w:val="0"/>
        <w:autoSpaceDN w:val="0"/>
        <w:adjustRightInd w:val="0"/>
        <w:spacing w:line="360" w:lineRule="auto"/>
        <w:ind w:leftChars="-1" w:left="-2" w:firstLineChars="200" w:firstLine="420"/>
        <w:jc w:val="left"/>
        <w:rPr>
          <w:rFonts w:ascii="宋体" w:eastAsia="宋体" w:hAnsi="宋体" w:cs="Times New Roman"/>
          <w:kern w:val="0"/>
          <w:szCs w:val="21"/>
        </w:rPr>
      </w:pPr>
      <w:r w:rsidRPr="006C373B">
        <w:rPr>
          <w:rFonts w:ascii="宋体" w:eastAsia="宋体" w:hAnsi="宋体" w:cs="Times New Roman" w:hint="eastAsia"/>
          <w:kern w:val="0"/>
          <w:szCs w:val="21"/>
        </w:rPr>
        <w:lastRenderedPageBreak/>
        <w:t>1、考核方式:基本技能操作和实验报告分析</w:t>
      </w:r>
    </w:p>
    <w:p w14:paraId="60B147DA" w14:textId="77777777" w:rsidR="006C373B" w:rsidRPr="006C373B" w:rsidRDefault="006C373B" w:rsidP="006C373B">
      <w:pPr>
        <w:tabs>
          <w:tab w:val="left" w:pos="0"/>
        </w:tabs>
        <w:autoSpaceDE w:val="0"/>
        <w:autoSpaceDN w:val="0"/>
        <w:adjustRightInd w:val="0"/>
        <w:spacing w:line="360" w:lineRule="auto"/>
        <w:ind w:left="200" w:firstLineChars="100" w:firstLine="210"/>
        <w:jc w:val="left"/>
        <w:rPr>
          <w:rFonts w:ascii="宋体" w:eastAsia="宋体" w:hAnsi="宋体" w:cs="Times New Roman"/>
          <w:kern w:val="0"/>
          <w:szCs w:val="21"/>
        </w:rPr>
      </w:pPr>
      <w:r w:rsidRPr="006C373B">
        <w:rPr>
          <w:rFonts w:ascii="宋体" w:eastAsia="宋体" w:hAnsi="宋体" w:cs="Times New Roman" w:hint="eastAsia"/>
          <w:kern w:val="0"/>
          <w:szCs w:val="21"/>
        </w:rPr>
        <w:t>2、实验成绩:依据同学技能操作以及实验报告的内容判定，实验成绩占课程总成绩的10%。</w:t>
      </w:r>
    </w:p>
    <w:p w14:paraId="0C1E51E9" w14:textId="77777777" w:rsidR="006C373B" w:rsidRPr="006C373B" w:rsidRDefault="006C373B" w:rsidP="006C373B">
      <w:pPr>
        <w:tabs>
          <w:tab w:val="left" w:pos="0"/>
        </w:tabs>
        <w:autoSpaceDE w:val="0"/>
        <w:autoSpaceDN w:val="0"/>
        <w:adjustRightInd w:val="0"/>
        <w:spacing w:line="360" w:lineRule="auto"/>
        <w:ind w:left="200" w:firstLineChars="100" w:firstLine="210"/>
        <w:jc w:val="left"/>
        <w:rPr>
          <w:rFonts w:ascii="宋体" w:eastAsia="宋体" w:hAnsi="宋体" w:cs="Times New Roman"/>
          <w:kern w:val="0"/>
          <w:szCs w:val="21"/>
        </w:rPr>
      </w:pPr>
      <w:r w:rsidRPr="006C373B">
        <w:rPr>
          <w:rFonts w:ascii="宋体" w:eastAsia="宋体" w:hAnsi="宋体" w:cs="Times New Roman" w:hint="eastAsia"/>
          <w:kern w:val="0"/>
          <w:szCs w:val="21"/>
        </w:rPr>
        <w:t>3、实验报告要求：实验报告应包括实验项目的、内容、方法、注意事项与结果处理等。</w:t>
      </w:r>
    </w:p>
    <w:p w14:paraId="023917B6" w14:textId="77777777" w:rsidR="006C373B" w:rsidRPr="006C373B" w:rsidRDefault="00130AB8" w:rsidP="006C373B">
      <w:pPr>
        <w:tabs>
          <w:tab w:val="left" w:pos="0"/>
        </w:tabs>
        <w:autoSpaceDE w:val="0"/>
        <w:autoSpaceDN w:val="0"/>
        <w:adjustRightInd w:val="0"/>
        <w:spacing w:line="360" w:lineRule="auto"/>
        <w:jc w:val="left"/>
        <w:rPr>
          <w:rFonts w:ascii="宋体" w:eastAsia="宋体" w:hAnsi="宋体" w:cs="Times New Roman"/>
          <w:b/>
          <w:kern w:val="0"/>
          <w:sz w:val="24"/>
          <w:szCs w:val="24"/>
        </w:rPr>
      </w:pPr>
      <w:r>
        <w:rPr>
          <w:rFonts w:ascii="黑体" w:eastAsia="黑体" w:hAnsi="宋体" w:cs="Times New Roman" w:hint="eastAsia"/>
          <w:b/>
          <w:kern w:val="0"/>
          <w:sz w:val="24"/>
          <w:szCs w:val="24"/>
        </w:rPr>
        <w:t>七</w:t>
      </w:r>
      <w:r w:rsidR="006C373B" w:rsidRPr="006C373B">
        <w:rPr>
          <w:rFonts w:ascii="黑体" w:eastAsia="黑体" w:hAnsi="宋体" w:cs="Times New Roman" w:hint="eastAsia"/>
          <w:b/>
          <w:kern w:val="0"/>
          <w:sz w:val="24"/>
          <w:szCs w:val="24"/>
        </w:rPr>
        <w:t>、实验教材、参考书</w:t>
      </w:r>
    </w:p>
    <w:p w14:paraId="634F6034"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1、全国体育学院教材委员会.《运动心理学》.北京：人民体育出版社，2005</w:t>
      </w:r>
    </w:p>
    <w:p w14:paraId="772AA8D8"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2、马启伟、张力为主编.《体育运动心理学》.浙江：浙江教育出版社，1998</w:t>
      </w:r>
    </w:p>
    <w:p w14:paraId="3A9C6446"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3、马启伟主编.《体育心理学》.北京：高等教育出版社，1996</w:t>
      </w:r>
    </w:p>
    <w:p w14:paraId="1CBFAA5F"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4、季浏、朱学雷主编.《体育社会心理学》. 上海：华东理工大学出版社，1996</w:t>
      </w:r>
    </w:p>
    <w:p w14:paraId="7FF7C949"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5、祝蓓里、季浏主编.《体育心理学新编》.上海：华东师范大学出版社，1995</w:t>
      </w:r>
    </w:p>
    <w:p w14:paraId="5FF2005C" w14:textId="77777777" w:rsidR="006C373B" w:rsidRPr="006C373B" w:rsidRDefault="006C373B" w:rsidP="006C373B">
      <w:pPr>
        <w:snapToGrid w:val="0"/>
        <w:spacing w:line="360" w:lineRule="auto"/>
        <w:rPr>
          <w:rFonts w:ascii="宋体" w:eastAsia="宋体" w:hAnsi="宋体" w:cs="Times New Roman"/>
          <w:szCs w:val="21"/>
        </w:rPr>
      </w:pPr>
      <w:r w:rsidRPr="006C373B">
        <w:rPr>
          <w:rFonts w:ascii="宋体" w:eastAsia="宋体" w:hAnsi="宋体" w:cs="Times New Roman" w:hint="eastAsia"/>
          <w:szCs w:val="21"/>
        </w:rPr>
        <w:t>6、季浏、符明秋主编.《当代运动心理学》.重庆：西南师范大学出版社，1994</w:t>
      </w:r>
    </w:p>
    <w:p w14:paraId="6204B996" w14:textId="77777777" w:rsidR="006C373B" w:rsidRPr="006C373B" w:rsidRDefault="006C373B" w:rsidP="006C373B">
      <w:pPr>
        <w:snapToGrid w:val="0"/>
        <w:spacing w:line="360" w:lineRule="auto"/>
        <w:rPr>
          <w:rFonts w:ascii="宋体" w:eastAsia="宋体" w:hAnsi="宋体" w:cs="Times New Roman"/>
          <w:szCs w:val="21"/>
        </w:rPr>
      </w:pPr>
    </w:p>
    <w:p w14:paraId="6A50AC78" w14:textId="77777777" w:rsidR="006C373B" w:rsidRPr="006C373B" w:rsidRDefault="006C373B" w:rsidP="006C373B">
      <w:pPr>
        <w:snapToGrid w:val="0"/>
        <w:spacing w:line="360" w:lineRule="auto"/>
        <w:ind w:firstLineChars="3000" w:firstLine="6300"/>
        <w:rPr>
          <w:rFonts w:ascii="宋体" w:eastAsia="宋体" w:hAnsi="宋体" w:cs="Times New Roman"/>
          <w:szCs w:val="24"/>
        </w:rPr>
      </w:pPr>
      <w:r w:rsidRPr="006C373B">
        <w:rPr>
          <w:rFonts w:ascii="宋体" w:eastAsia="宋体" w:hAnsi="宋体" w:cs="Times New Roman" w:hint="eastAsia"/>
          <w:szCs w:val="24"/>
        </w:rPr>
        <w:t>执笔人：</w:t>
      </w:r>
      <w:r w:rsidRPr="006C373B">
        <w:rPr>
          <w:rFonts w:ascii="宋体" w:eastAsia="宋体" w:hAnsi="宋体" w:cs="Times New Roman"/>
          <w:szCs w:val="24"/>
        </w:rPr>
        <w:t>殷荣宾</w:t>
      </w:r>
    </w:p>
    <w:p w14:paraId="33F576E6" w14:textId="77777777" w:rsidR="006C373B" w:rsidRPr="006C373B" w:rsidRDefault="006C373B" w:rsidP="006C373B">
      <w:pPr>
        <w:snapToGrid w:val="0"/>
        <w:spacing w:line="360" w:lineRule="auto"/>
        <w:ind w:firstLineChars="3000" w:firstLine="6300"/>
        <w:rPr>
          <w:rFonts w:ascii="宋体" w:eastAsia="宋体" w:hAnsi="宋体" w:cs="Times New Roman"/>
          <w:szCs w:val="24"/>
        </w:rPr>
      </w:pPr>
      <w:r w:rsidRPr="006C373B">
        <w:rPr>
          <w:rFonts w:ascii="宋体" w:eastAsia="宋体" w:hAnsi="宋体" w:cs="Times New Roman" w:hint="eastAsia"/>
          <w:szCs w:val="24"/>
        </w:rPr>
        <w:t>审核人：陆阿明</w:t>
      </w:r>
    </w:p>
    <w:p w14:paraId="6ADF2055" w14:textId="2833EAD6" w:rsidR="006C373B" w:rsidRPr="006C373B" w:rsidRDefault="006C373B" w:rsidP="006C373B">
      <w:pPr>
        <w:snapToGrid w:val="0"/>
        <w:spacing w:line="360" w:lineRule="auto"/>
        <w:rPr>
          <w:rFonts w:ascii="宋体" w:eastAsia="宋体" w:hAnsi="宋体" w:cs="Times New Roman"/>
          <w:szCs w:val="24"/>
        </w:rPr>
      </w:pPr>
      <w:r w:rsidRPr="006C373B">
        <w:rPr>
          <w:rFonts w:ascii="宋体" w:eastAsia="宋体" w:hAnsi="宋体" w:cs="Times New Roman" w:hint="eastAsia"/>
          <w:szCs w:val="24"/>
        </w:rPr>
        <w:t xml:space="preserve">                                                            </w:t>
      </w:r>
      <w:r w:rsidRPr="006C373B">
        <w:rPr>
          <w:rFonts w:ascii="宋体" w:eastAsia="宋体" w:hAnsi="宋体" w:cs="Times New Roman" w:hint="eastAsia"/>
          <w:szCs w:val="24"/>
          <w:u w:val="single"/>
        </w:rPr>
        <w:t>20</w:t>
      </w:r>
      <w:r w:rsidRPr="006C373B">
        <w:rPr>
          <w:rFonts w:ascii="宋体" w:eastAsia="宋体" w:hAnsi="宋体" w:cs="Times New Roman"/>
          <w:szCs w:val="24"/>
          <w:u w:val="single"/>
        </w:rPr>
        <w:t>2</w:t>
      </w:r>
      <w:r w:rsidR="004D6F87">
        <w:rPr>
          <w:rFonts w:ascii="宋体" w:eastAsia="宋体" w:hAnsi="宋体" w:cs="Times New Roman"/>
          <w:szCs w:val="24"/>
          <w:u w:val="single"/>
        </w:rPr>
        <w:t>1</w:t>
      </w:r>
      <w:r w:rsidRPr="006C373B">
        <w:rPr>
          <w:rFonts w:ascii="宋体" w:eastAsia="宋体" w:hAnsi="宋体" w:cs="Times New Roman" w:hint="eastAsia"/>
          <w:szCs w:val="24"/>
        </w:rPr>
        <w:t>年</w:t>
      </w:r>
      <w:r w:rsidRPr="006C373B">
        <w:rPr>
          <w:rFonts w:ascii="宋体" w:eastAsia="宋体" w:hAnsi="宋体" w:cs="Times New Roman" w:hint="eastAsia"/>
          <w:szCs w:val="24"/>
          <w:u w:val="single"/>
        </w:rPr>
        <w:t xml:space="preserve"> </w:t>
      </w:r>
      <w:r w:rsidR="004D6F87">
        <w:rPr>
          <w:rFonts w:ascii="宋体" w:eastAsia="宋体" w:hAnsi="宋体" w:cs="Times New Roman"/>
          <w:szCs w:val="24"/>
          <w:u w:val="single"/>
        </w:rPr>
        <w:t>4</w:t>
      </w:r>
      <w:r w:rsidRPr="006C373B">
        <w:rPr>
          <w:rFonts w:ascii="宋体" w:eastAsia="宋体" w:hAnsi="宋体" w:cs="Times New Roman" w:hint="eastAsia"/>
          <w:szCs w:val="24"/>
          <w:u w:val="single"/>
        </w:rPr>
        <w:t xml:space="preserve"> </w:t>
      </w:r>
      <w:r w:rsidRPr="006C373B">
        <w:rPr>
          <w:rFonts w:ascii="宋体" w:eastAsia="宋体" w:hAnsi="宋体" w:cs="Times New Roman" w:hint="eastAsia"/>
          <w:szCs w:val="24"/>
        </w:rPr>
        <w:t>月</w:t>
      </w:r>
      <w:r w:rsidRPr="006C373B">
        <w:rPr>
          <w:rFonts w:ascii="宋体" w:eastAsia="宋体" w:hAnsi="宋体" w:cs="Times New Roman" w:hint="eastAsia"/>
          <w:szCs w:val="24"/>
          <w:u w:val="single"/>
        </w:rPr>
        <w:t xml:space="preserve"> </w:t>
      </w:r>
      <w:r w:rsidR="004D6F87">
        <w:rPr>
          <w:rFonts w:ascii="宋体" w:eastAsia="宋体" w:hAnsi="宋体" w:cs="Times New Roman"/>
          <w:szCs w:val="24"/>
          <w:u w:val="single"/>
        </w:rPr>
        <w:t>25</w:t>
      </w:r>
      <w:r w:rsidRPr="006C373B">
        <w:rPr>
          <w:rFonts w:ascii="宋体" w:eastAsia="宋体" w:hAnsi="宋体" w:cs="Times New Roman" w:hint="eastAsia"/>
          <w:szCs w:val="24"/>
        </w:rPr>
        <w:t>日</w:t>
      </w:r>
    </w:p>
    <w:p w14:paraId="0CE8415C" w14:textId="77777777" w:rsidR="006C373B" w:rsidRPr="006C373B" w:rsidRDefault="006C373B" w:rsidP="006C373B">
      <w:pPr>
        <w:autoSpaceDE w:val="0"/>
        <w:autoSpaceDN w:val="0"/>
        <w:adjustRightInd w:val="0"/>
        <w:spacing w:line="360" w:lineRule="auto"/>
        <w:jc w:val="center"/>
        <w:rPr>
          <w:rFonts w:ascii="黑体" w:eastAsia="黑体" w:hAnsi="黑体" w:cs="黑体"/>
          <w:kern w:val="0"/>
          <w:sz w:val="30"/>
          <w:szCs w:val="30"/>
        </w:rPr>
      </w:pPr>
    </w:p>
    <w:p w14:paraId="4520303A" w14:textId="77777777" w:rsidR="00F56396" w:rsidRPr="00CE4486" w:rsidRDefault="00F56396" w:rsidP="00B03909">
      <w:pPr>
        <w:widowControl/>
        <w:jc w:val="left"/>
        <w:rPr>
          <w:rFonts w:ascii="宋体" w:eastAsia="宋体" w:hAnsi="宋体"/>
        </w:rPr>
      </w:pPr>
    </w:p>
    <w:sectPr w:rsidR="00F56396" w:rsidRPr="00CE448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6AE1B" w14:textId="77777777" w:rsidR="00951FFC" w:rsidRDefault="00951FFC" w:rsidP="00AA630A">
      <w:r>
        <w:separator/>
      </w:r>
    </w:p>
  </w:endnote>
  <w:endnote w:type="continuationSeparator" w:id="0">
    <w:p w14:paraId="10811FB0" w14:textId="77777777" w:rsidR="00951FFC" w:rsidRDefault="00951FFC"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749734"/>
      <w:docPartObj>
        <w:docPartGallery w:val="Page Numbers (Bottom of Page)"/>
        <w:docPartUnique/>
      </w:docPartObj>
    </w:sdtPr>
    <w:sdtEndPr/>
    <w:sdtContent>
      <w:p w14:paraId="1637F6D8" w14:textId="7BA0DAAC" w:rsidR="000B4069" w:rsidRDefault="000B4069">
        <w:pPr>
          <w:pStyle w:val="a7"/>
          <w:jc w:val="center"/>
        </w:pPr>
        <w:r>
          <w:fldChar w:fldCharType="begin"/>
        </w:r>
        <w:r>
          <w:instrText>PAGE   \* MERGEFORMAT</w:instrText>
        </w:r>
        <w:r>
          <w:fldChar w:fldCharType="separate"/>
        </w:r>
        <w:r>
          <w:rPr>
            <w:lang w:val="zh-CN"/>
          </w:rPr>
          <w:t>2</w:t>
        </w:r>
        <w:r>
          <w:fldChar w:fldCharType="end"/>
        </w:r>
      </w:p>
    </w:sdtContent>
  </w:sdt>
  <w:p w14:paraId="46B1DFD0" w14:textId="77777777" w:rsidR="000B4069" w:rsidRDefault="000B406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C89A8" w14:textId="77777777" w:rsidR="00951FFC" w:rsidRDefault="00951FFC" w:rsidP="00AA630A">
      <w:r>
        <w:separator/>
      </w:r>
    </w:p>
  </w:footnote>
  <w:footnote w:type="continuationSeparator" w:id="0">
    <w:p w14:paraId="418D50A2" w14:textId="77777777" w:rsidR="00951FFC" w:rsidRDefault="00951FFC"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55B6D8"/>
    <w:multiLevelType w:val="singleLevel"/>
    <w:tmpl w:val="D155B6D8"/>
    <w:lvl w:ilvl="0">
      <w:start w:val="5"/>
      <w:numFmt w:val="chineseCounting"/>
      <w:suff w:val="nothing"/>
      <w:lvlText w:val="%1、"/>
      <w:lvlJc w:val="left"/>
      <w:rPr>
        <w:rFonts w:hint="eastAsia"/>
      </w:rPr>
    </w:lvl>
  </w:abstractNum>
  <w:abstractNum w:abstractNumId="1" w15:restartNumberingAfterBreak="0">
    <w:nsid w:val="006263BA"/>
    <w:multiLevelType w:val="multilevel"/>
    <w:tmpl w:val="006263BA"/>
    <w:lvl w:ilvl="0">
      <w:start w:val="2"/>
      <w:numFmt w:val="none"/>
      <w:lvlText w:val="二、"/>
      <w:lvlJc w:val="left"/>
      <w:pPr>
        <w:ind w:left="720" w:hanging="480"/>
      </w:pPr>
      <w:rPr>
        <w:rFonts w:hint="default"/>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01B94506"/>
    <w:multiLevelType w:val="multilevel"/>
    <w:tmpl w:val="01B94506"/>
    <w:lvl w:ilvl="0">
      <w:start w:val="1"/>
      <w:numFmt w:val="japaneseCounting"/>
      <w:lvlText w:val="第%1节"/>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99E34CF"/>
    <w:multiLevelType w:val="multilevel"/>
    <w:tmpl w:val="099E34CF"/>
    <w:lvl w:ilvl="0">
      <w:start w:val="1"/>
      <w:numFmt w:val="japaneseCounting"/>
      <w:lvlText w:val="%1、"/>
      <w:lvlJc w:val="left"/>
      <w:pPr>
        <w:ind w:left="720" w:hanging="480"/>
      </w:pPr>
      <w:rPr>
        <w:rFonts w:hint="default"/>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4" w15:restartNumberingAfterBreak="0">
    <w:nsid w:val="12213FCC"/>
    <w:multiLevelType w:val="multilevel"/>
    <w:tmpl w:val="12213FCC"/>
    <w:lvl w:ilvl="0">
      <w:start w:val="1"/>
      <w:numFmt w:val="japaneseCounting"/>
      <w:lvlText w:val="第%1节"/>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124222DD"/>
    <w:multiLevelType w:val="multilevel"/>
    <w:tmpl w:val="124222DD"/>
    <w:lvl w:ilvl="0">
      <w:start w:val="1"/>
      <w:numFmt w:val="japaneseCounting"/>
      <w:lvlText w:val="第%1节"/>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1CE376E0"/>
    <w:multiLevelType w:val="multilevel"/>
    <w:tmpl w:val="1CE376E0"/>
    <w:lvl w:ilvl="0">
      <w:start w:val="1"/>
      <w:numFmt w:val="japaneseCounting"/>
      <w:lvlText w:val="第%1节"/>
      <w:lvlJc w:val="left"/>
      <w:pPr>
        <w:tabs>
          <w:tab w:val="num" w:pos="855"/>
        </w:tabs>
        <w:ind w:left="855" w:hanging="855"/>
      </w:pPr>
      <w:rPr>
        <w:rFonts w:ascii="宋体" w:eastAsia="宋体" w:hAnsi="宋体"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15:restartNumberingAfterBreak="0">
    <w:nsid w:val="34AE2753"/>
    <w:multiLevelType w:val="multilevel"/>
    <w:tmpl w:val="34AE2753"/>
    <w:lvl w:ilvl="0">
      <w:start w:val="1"/>
      <w:numFmt w:val="japaneseCounting"/>
      <w:lvlText w:val="第%1节"/>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371438FE"/>
    <w:multiLevelType w:val="multilevel"/>
    <w:tmpl w:val="371438FE"/>
    <w:lvl w:ilvl="0">
      <w:start w:val="1"/>
      <w:numFmt w:val="japaneseCounting"/>
      <w:lvlText w:val="第%1节"/>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0" w15:restartNumberingAfterBreak="0">
    <w:nsid w:val="50DA6FBA"/>
    <w:multiLevelType w:val="multilevel"/>
    <w:tmpl w:val="50DA6FBA"/>
    <w:lvl w:ilvl="0">
      <w:start w:val="1"/>
      <w:numFmt w:val="japaneseCounting"/>
      <w:lvlText w:val="第%1节"/>
      <w:lvlJc w:val="left"/>
      <w:pPr>
        <w:tabs>
          <w:tab w:val="num" w:pos="855"/>
        </w:tabs>
        <w:ind w:left="855" w:hanging="855"/>
      </w:pPr>
      <w:rPr>
        <w:rFonts w:ascii="宋体" w:eastAsia="宋体" w:hAnsi="宋体"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15:restartNumberingAfterBreak="0">
    <w:nsid w:val="52694396"/>
    <w:multiLevelType w:val="multilevel"/>
    <w:tmpl w:val="52694396"/>
    <w:lvl w:ilvl="0">
      <w:start w:val="6"/>
      <w:numFmt w:val="japaneseCounting"/>
      <w:lvlText w:val="第%1章"/>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15:restartNumberingAfterBreak="0">
    <w:nsid w:val="58DA6422"/>
    <w:multiLevelType w:val="multilevel"/>
    <w:tmpl w:val="58DA6422"/>
    <w:lvl w:ilvl="0">
      <w:start w:val="1"/>
      <w:numFmt w:val="japaneseCounting"/>
      <w:lvlText w:val="第%1节"/>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15:restartNumberingAfterBreak="0">
    <w:nsid w:val="78ED77D4"/>
    <w:multiLevelType w:val="multilevel"/>
    <w:tmpl w:val="78ED77D4"/>
    <w:lvl w:ilvl="0">
      <w:start w:val="1"/>
      <w:numFmt w:val="japaneseCounting"/>
      <w:lvlText w:val="第%1节"/>
      <w:lvlJc w:val="left"/>
      <w:pPr>
        <w:tabs>
          <w:tab w:val="num" w:pos="750"/>
        </w:tabs>
        <w:ind w:left="750" w:hanging="75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15:restartNumberingAfterBreak="0">
    <w:nsid w:val="7C8A0EFD"/>
    <w:multiLevelType w:val="multilevel"/>
    <w:tmpl w:val="7C8A0EFD"/>
    <w:lvl w:ilvl="0">
      <w:start w:val="1"/>
      <w:numFmt w:val="japaneseCounting"/>
      <w:lvlText w:val="第%1节"/>
      <w:lvlJc w:val="left"/>
      <w:pPr>
        <w:tabs>
          <w:tab w:val="num" w:pos="855"/>
        </w:tabs>
        <w:ind w:left="855" w:hanging="855"/>
      </w:pPr>
      <w:rPr>
        <w:rFonts w:ascii="宋体" w:eastAsia="宋体" w:hAnsi="宋体" w:hint="default"/>
      </w:rPr>
    </w:lvl>
    <w:lvl w:ilvl="1">
      <w:start w:val="1"/>
      <w:numFmt w:val="japaneseCounting"/>
      <w:lvlText w:val="%2、"/>
      <w:lvlJc w:val="left"/>
      <w:pPr>
        <w:ind w:left="420" w:hanging="4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9"/>
  </w:num>
  <w:num w:numId="2">
    <w:abstractNumId w:val="3"/>
  </w:num>
  <w:num w:numId="3">
    <w:abstractNumId w:val="1"/>
  </w:num>
  <w:num w:numId="4">
    <w:abstractNumId w:val="14"/>
  </w:num>
  <w:num w:numId="5">
    <w:abstractNumId w:val="10"/>
  </w:num>
  <w:num w:numId="6">
    <w:abstractNumId w:val="4"/>
  </w:num>
  <w:num w:numId="7">
    <w:abstractNumId w:val="11"/>
  </w:num>
  <w:num w:numId="8">
    <w:abstractNumId w:val="7"/>
  </w:num>
  <w:num w:numId="9">
    <w:abstractNumId w:val="12"/>
  </w:num>
  <w:num w:numId="10">
    <w:abstractNumId w:val="13"/>
  </w:num>
  <w:num w:numId="11">
    <w:abstractNumId w:val="2"/>
  </w:num>
  <w:num w:numId="12">
    <w:abstractNumId w:val="6"/>
  </w:num>
  <w:num w:numId="13">
    <w:abstractNumId w:val="5"/>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5724"/>
    <w:rsid w:val="00022CBB"/>
    <w:rsid w:val="00047823"/>
    <w:rsid w:val="00077A5F"/>
    <w:rsid w:val="00097299"/>
    <w:rsid w:val="000B4069"/>
    <w:rsid w:val="000C4CD8"/>
    <w:rsid w:val="000F054A"/>
    <w:rsid w:val="00124D66"/>
    <w:rsid w:val="00130AB8"/>
    <w:rsid w:val="0017043C"/>
    <w:rsid w:val="001A3269"/>
    <w:rsid w:val="001C6B43"/>
    <w:rsid w:val="001E5724"/>
    <w:rsid w:val="002149D1"/>
    <w:rsid w:val="00242673"/>
    <w:rsid w:val="00252265"/>
    <w:rsid w:val="00265465"/>
    <w:rsid w:val="00272765"/>
    <w:rsid w:val="00285327"/>
    <w:rsid w:val="00294095"/>
    <w:rsid w:val="002A7568"/>
    <w:rsid w:val="002F4F9B"/>
    <w:rsid w:val="00307858"/>
    <w:rsid w:val="0031055C"/>
    <w:rsid w:val="00313A87"/>
    <w:rsid w:val="0032188A"/>
    <w:rsid w:val="00322986"/>
    <w:rsid w:val="0034254B"/>
    <w:rsid w:val="0038665C"/>
    <w:rsid w:val="003D782C"/>
    <w:rsid w:val="00402A78"/>
    <w:rsid w:val="00402D4B"/>
    <w:rsid w:val="00403D6B"/>
    <w:rsid w:val="004070CF"/>
    <w:rsid w:val="00412CEE"/>
    <w:rsid w:val="0044414E"/>
    <w:rsid w:val="004D6F87"/>
    <w:rsid w:val="00552D93"/>
    <w:rsid w:val="005A0378"/>
    <w:rsid w:val="005B61F4"/>
    <w:rsid w:val="005D4E5C"/>
    <w:rsid w:val="005D56B2"/>
    <w:rsid w:val="00665621"/>
    <w:rsid w:val="006A009A"/>
    <w:rsid w:val="006A0D8D"/>
    <w:rsid w:val="006C373B"/>
    <w:rsid w:val="006E4F82"/>
    <w:rsid w:val="006F64C9"/>
    <w:rsid w:val="007028AE"/>
    <w:rsid w:val="00715290"/>
    <w:rsid w:val="007624D2"/>
    <w:rsid w:val="007639A2"/>
    <w:rsid w:val="00787BBA"/>
    <w:rsid w:val="00792572"/>
    <w:rsid w:val="007C379D"/>
    <w:rsid w:val="007C62ED"/>
    <w:rsid w:val="007D67B4"/>
    <w:rsid w:val="007E15BE"/>
    <w:rsid w:val="007E39E3"/>
    <w:rsid w:val="007F5A71"/>
    <w:rsid w:val="00805F21"/>
    <w:rsid w:val="008128AD"/>
    <w:rsid w:val="008560E2"/>
    <w:rsid w:val="008570B5"/>
    <w:rsid w:val="00866344"/>
    <w:rsid w:val="00886EBF"/>
    <w:rsid w:val="008C57A4"/>
    <w:rsid w:val="00951FFC"/>
    <w:rsid w:val="0099785E"/>
    <w:rsid w:val="009B5D21"/>
    <w:rsid w:val="00A024E1"/>
    <w:rsid w:val="00A03BBD"/>
    <w:rsid w:val="00A26960"/>
    <w:rsid w:val="00A429A5"/>
    <w:rsid w:val="00A56B95"/>
    <w:rsid w:val="00A61EFD"/>
    <w:rsid w:val="00A714BB"/>
    <w:rsid w:val="00A85C22"/>
    <w:rsid w:val="00AA4570"/>
    <w:rsid w:val="00AA630A"/>
    <w:rsid w:val="00AD2B78"/>
    <w:rsid w:val="00AE3D1A"/>
    <w:rsid w:val="00AF6EBB"/>
    <w:rsid w:val="00B03909"/>
    <w:rsid w:val="00B40574"/>
    <w:rsid w:val="00B4081E"/>
    <w:rsid w:val="00B40ECD"/>
    <w:rsid w:val="00BA23F0"/>
    <w:rsid w:val="00C00798"/>
    <w:rsid w:val="00C54636"/>
    <w:rsid w:val="00CA53B2"/>
    <w:rsid w:val="00CB16C3"/>
    <w:rsid w:val="00CE4486"/>
    <w:rsid w:val="00CE4A04"/>
    <w:rsid w:val="00D02F99"/>
    <w:rsid w:val="00D13271"/>
    <w:rsid w:val="00D14471"/>
    <w:rsid w:val="00D329AD"/>
    <w:rsid w:val="00D417A1"/>
    <w:rsid w:val="00D47191"/>
    <w:rsid w:val="00D504B7"/>
    <w:rsid w:val="00D6164D"/>
    <w:rsid w:val="00D715F7"/>
    <w:rsid w:val="00D75BD8"/>
    <w:rsid w:val="00DD7B5F"/>
    <w:rsid w:val="00DE3F80"/>
    <w:rsid w:val="00DE4E2A"/>
    <w:rsid w:val="00DE7849"/>
    <w:rsid w:val="00E05E8B"/>
    <w:rsid w:val="00E366AB"/>
    <w:rsid w:val="00E66A58"/>
    <w:rsid w:val="00E76E34"/>
    <w:rsid w:val="00E77C7A"/>
    <w:rsid w:val="00ED7F81"/>
    <w:rsid w:val="00EE0ABE"/>
    <w:rsid w:val="00F30A51"/>
    <w:rsid w:val="00F474E2"/>
    <w:rsid w:val="00F51FC5"/>
    <w:rsid w:val="00F56396"/>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D1BA9"/>
  <w15:docId w15:val="{C5DA3662-75C2-461D-9AA2-A35E770BA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6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1179</TotalTime>
  <Pages>35</Pages>
  <Words>3171</Words>
  <Characters>18075</Characters>
  <Application>Microsoft Office Word</Application>
  <DocSecurity>0</DocSecurity>
  <Lines>150</Lines>
  <Paragraphs>42</Paragraphs>
  <ScaleCrop>false</ScaleCrop>
  <Company>P R C</Company>
  <LinksUpToDate>false</LinksUpToDate>
  <CharactersWithSpaces>21204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殷 荣宾</cp:lastModifiedBy>
  <cp:revision>98</cp:revision>
  <cp:lastPrinted>2020-12-24T07:17:00Z</cp:lastPrinted>
  <dcterms:created xsi:type="dcterms:W3CDTF">2020-12-08T08:33:00Z</dcterms:created>
  <dcterms:modified xsi:type="dcterms:W3CDTF">2021-09-24T10:21:00Z</dcterms:modified>
</cp:coreProperties>
</file>