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《运动生物力学》课程教学大纲</w:t>
      </w:r>
    </w:p>
    <w:p>
      <w:pPr>
        <w:pStyle w:val="3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Biomechanics</w:t>
            </w:r>
            <w:r>
              <w:rPr>
                <w:rFonts w:hint="eastAsia" w:ascii="宋体" w:hAnsi="宋体" w:eastAsia="宋体"/>
              </w:rPr>
              <w:t xml:space="preserve"> of Sport Rehabilitation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eastAsia="宋体"/>
                <w:sz w:val="18"/>
                <w:szCs w:val="18"/>
                <w:lang w:val="en-US" w:eastAsia="zh-CN"/>
              </w:rPr>
              <w:t>SPE0029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专业必修课程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运动康复专业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3.0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陆阿明、张秋霞、王国栋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202</w:t>
            </w:r>
            <w:r>
              <w:rPr>
                <w:rFonts w:hint="eastAsia" w:ascii="宋体" w:hAnsi="宋体" w:eastAsia="宋体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  <w:lang w:val="en-US" w:eastAsia="zh-CN"/>
              </w:rPr>
              <w:t>10</w:t>
            </w:r>
            <w:r>
              <w:rPr>
                <w:rFonts w:hint="eastAsia" w:ascii="宋体" w:hAnsi="宋体" w:eastAsia="宋体"/>
              </w:rPr>
              <w:t>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钱竞光等，《运动康复生物力学（第二版）》，人民体育出版社，2015年</w:t>
            </w:r>
          </w:p>
        </w:tc>
      </w:tr>
    </w:tbl>
    <w:p>
      <w:pPr>
        <w:pStyle w:val="3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3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  <w:r>
        <w:rPr>
          <w:rFonts w:ascii="黑体" w:hAnsi="黑体" w:eastAsia="黑体" w:cs="宋体"/>
          <w:b/>
          <w:sz w:val="24"/>
          <w:szCs w:val="24"/>
        </w:rPr>
        <w:t xml:space="preserve"> </w:t>
      </w:r>
    </w:p>
    <w:p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本课程的教学旨在使学生了解运动康复的生物力学基本原理、理论与方法，明确骨、关节、骨骼肌的生物力学特性与损伤的关系；掌握运动对骨、关节、骨骼肌结构部和功能的影响，以及相关的训练方法；初步掌握运动治疗技术的生物力学分析方法。</w:t>
      </w:r>
    </w:p>
    <w:p>
      <w:pPr>
        <w:pStyle w:val="3"/>
        <w:spacing w:before="156" w:beforeLines="50" w:after="156" w:afterLines="50"/>
        <w:ind w:firstLine="480" w:firstLineChars="200"/>
        <w:outlineLvl w:val="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  <w:r>
        <w:rPr>
          <w:rFonts w:hAnsi="宋体" w:cs="宋体"/>
        </w:rPr>
        <w:t xml:space="preserve"> </w:t>
      </w:r>
    </w:p>
    <w:p>
      <w:pPr>
        <w:pStyle w:val="3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</w:p>
    <w:p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1.1</w:t>
      </w:r>
      <w:r>
        <w:rPr>
          <w:rFonts w:hAnsi="宋体" w:cs="宋体"/>
        </w:rPr>
        <w:t>具有一定的自然科学和社会科学的基本知识，能初步阅读与本专业有关的外文书刊；具有健康生活方式的有关知识。</w:t>
      </w:r>
    </w:p>
    <w:p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1.2树立学习的紧迫感，</w:t>
      </w:r>
      <w:r>
        <w:rPr>
          <w:rFonts w:hAnsi="宋体" w:cs="宋体"/>
        </w:rPr>
        <w:t>通过教学探究，创新课堂教学方法和手段，有效提高教学质量。</w:t>
      </w:r>
    </w:p>
    <w:p>
      <w:pPr>
        <w:pStyle w:val="3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</w:t>
      </w:r>
    </w:p>
    <w:p>
      <w:pPr>
        <w:pStyle w:val="3"/>
        <w:spacing w:before="156" w:beforeLines="50" w:after="156" w:afterLines="50"/>
        <w:ind w:firstLine="420" w:firstLineChars="200"/>
        <w:rPr>
          <w:rFonts w:hAnsi="宋体"/>
        </w:rPr>
      </w:pPr>
      <w:r>
        <w:rPr>
          <w:rFonts w:hint="eastAsia" w:hAnsi="宋体"/>
        </w:rPr>
        <w:t>2.1使学生了解人体运动的基本力学知识，人体运动信息的采集方法，人体运动的基本生物力学规律.</w:t>
      </w:r>
    </w:p>
    <w:p>
      <w:pPr>
        <w:pStyle w:val="3"/>
        <w:spacing w:before="156" w:beforeLines="50" w:after="156" w:afterLines="50"/>
        <w:ind w:firstLine="420" w:firstLineChars="200"/>
        <w:rPr>
          <w:rFonts w:hAnsi="宋体"/>
        </w:rPr>
      </w:pPr>
      <w:r>
        <w:rPr>
          <w:rFonts w:hint="eastAsia" w:hAnsi="宋体"/>
        </w:rPr>
        <w:t>2.2掌握应用运动生物力学知识和理论分析人体运动的基本能力。</w:t>
      </w:r>
    </w:p>
    <w:p>
      <w:pPr>
        <w:pStyle w:val="3"/>
        <w:tabs>
          <w:tab w:val="right" w:pos="8306"/>
        </w:tabs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课程目标3：</w:t>
      </w:r>
      <w:r>
        <w:rPr>
          <w:rFonts w:hAnsi="宋体" w:cs="宋体"/>
          <w:b/>
        </w:rPr>
        <w:tab/>
      </w:r>
    </w:p>
    <w:p>
      <w:pPr>
        <w:pStyle w:val="3"/>
        <w:spacing w:before="156" w:beforeLines="50" w:after="156" w:afterLines="50"/>
        <w:ind w:firstLine="420" w:firstLineChars="200"/>
        <w:rPr>
          <w:rFonts w:hAnsi="宋体"/>
        </w:rPr>
      </w:pPr>
      <w:r>
        <w:rPr>
          <w:rFonts w:hint="eastAsia" w:hAnsi="宋体"/>
        </w:rPr>
        <w:t>3.1了解人体运动器系生物力学特性的运动适应性，理解运动锻炼与训练的作用，预防运动损伤。</w:t>
      </w:r>
    </w:p>
    <w:p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/>
        </w:rPr>
        <w:t>3.2 明确运动康复技术中的生物力学原理，能够应用运动生物力学理论开展康复实践与研究。</w:t>
      </w:r>
    </w:p>
    <w:p>
      <w:pPr>
        <w:pStyle w:val="3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3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7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311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第一章 运动康复生物力学概述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要求（一）1、（二）1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311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所有章节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要求（一）2、（二）2、（三）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311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所有章节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要求（一）2、（二）2、（三）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2.2</w:t>
            </w:r>
          </w:p>
        </w:tc>
        <w:tc>
          <w:tcPr>
            <w:tcW w:w="311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所有章节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要求（一）2、（二）2、（三）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3.1</w:t>
            </w:r>
          </w:p>
        </w:tc>
        <w:tc>
          <w:tcPr>
            <w:tcW w:w="311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所有章节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要求（一）2、（二）2、（三）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3.2</w:t>
            </w:r>
          </w:p>
        </w:tc>
        <w:tc>
          <w:tcPr>
            <w:tcW w:w="311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所有章节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要求（一）2、（二）2、（三）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第一章  运动康复生物力学概述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掌握运动康复的含义及其生物力学知识、理论与方法在运动康复中的作用；了解生物力学的学科发展，初步掌握运动康复生物力学的内涵与任务。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重点：运动康复生物力学在运动康复中的基础作用、运动康复生物力学的学科任务。难点：认识专业基础与专业课学习之间的关系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第一节 康复与运动康复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一、康复及其含义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二、运动康复及其在康复领域的应用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第二节 生物力学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一、生物力学的概念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二、生物力学的学科发展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三、运动生物力学及其应用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第三节 运动康复生物力学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一、运动康复生物力学的任务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二、运动康复生物力学的主要内容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讲授法：结合课程PPT讲授，通过结合体育教学实际进行教学。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课堂讨论法：着重在基础课、专业基础课、专业课程之间的关系讨论，同时围绕本专业课程学习在健康中国建设中的意义。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宋体"/>
          <w:color w:val="000000"/>
          <w:kern w:val="0"/>
          <w:szCs w:val="21"/>
        </w:rPr>
        <w:t>5.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教学评价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完成思考题（1）什么是康复与运动康复？运动康复的应用领域有哪些?（2）生物力学、运动生物力学、运动康复生物力学的概念有何区别？（3）运动康复生物力学的课程任务有哪些？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第二章 运动康复生物力学的基础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（1）完整系统地复习运动康复的解剖、生理学知识，要求全面掌握。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（2）掌握人体运动动作的特征、运动系统的分类与特点。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（3）掌握人体运动的力学理论，初步掌握理论在运动中的应用原理。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（4）掌握人体运动生物力学参数的测量原理与方法，初步掌握应用参数分析人体运动。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重点：与运动康复生物力学有关的解剖、生理知识与理论；人体运动动作与动作系统；运动生物力学参数。难点：动作结构与动作系统、人体惯性参数的应用。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第一节 运动解剖生理基础（复习）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一、骨、关节、肌肉结构与运动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二、骨骼肌活动生理学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第二节 运动生物力学基础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一、动作结构与动作系统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二、人体运动的复杂性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三、人体简化模型与惯性参数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四、人体运动的运动学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五、人体运动的动力学参数及原理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六、生物材料的基本力学特性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讲授法：结合课程PPT讲授。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研讨法：结合教学内容就生物力学的基础知识与运动的关系进行讨论。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autoSpaceDE w:val="0"/>
        <w:autoSpaceDN w:val="0"/>
        <w:adjustRightInd w:val="0"/>
        <w:snapToGrid w:val="0"/>
        <w:ind w:firstLine="420" w:firstLineChars="200"/>
        <w:rPr>
          <w:rFonts w:ascii="宋体" w:hAnsi="宋体"/>
          <w:kern w:val="0"/>
          <w:szCs w:val="20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完成对思考题练习：</w:t>
      </w:r>
      <w:r>
        <w:rPr>
          <w:rFonts w:hint="eastAsia" w:ascii="宋体" w:hAnsi="宋体"/>
          <w:kern w:val="0"/>
          <w:szCs w:val="20"/>
        </w:rPr>
        <w:t>（1）简述肌肉的分工与合作在人体运动中的重要性。（2）简述多关节肌的特点及在运动中的应用。（3）简述动作结构与动作结构特征。（4）简述动作系统、动作系统的分类与特点。（5）简述动作系统的发展与影响动作系统形成的因素。（6）为何说人体运动是复杂的？（7）人体运动的简化模型有哪些？（8）人体重心的影响因素及其在运动与康复领域的应用。（9）如何描述人体的运动？（10）人体运动主要受那些力学原理的制约？（11）试分析典型的应力—应变曲线的含义。（12）阐述粘弹性材料的特点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第三章</w:t>
      </w:r>
      <w:r>
        <w:rPr>
          <w:rFonts w:ascii="黑体" w:hAnsi="黑体" w:eastAsia="黑体" w:cs="Times New Roman"/>
          <w:b/>
          <w:sz w:val="24"/>
          <w:szCs w:val="24"/>
        </w:rPr>
        <w:t xml:space="preserve">  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骨的生物力学与康复 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宋体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</w:p>
    <w:p>
      <w:pPr>
        <w:autoSpaceDE w:val="0"/>
        <w:autoSpaceDN w:val="0"/>
        <w:adjustRightInd w:val="0"/>
        <w:snapToGrid w:val="0"/>
        <w:ind w:firstLine="420" w:firstLineChars="200"/>
        <w:rPr>
          <w:rFonts w:ascii="宋体" w:hAnsi="宋体"/>
          <w:kern w:val="0"/>
          <w:szCs w:val="20"/>
        </w:rPr>
      </w:pPr>
      <w:r>
        <w:rPr>
          <w:rFonts w:hint="eastAsia" w:ascii="宋体" w:hAnsi="宋体"/>
          <w:kern w:val="0"/>
          <w:szCs w:val="20"/>
        </w:rPr>
        <w:t>初步掌握骨的生物力学特性；掌握骨的适应功能与运动和制动对骨的力学性能的影响。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宋体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autoSpaceDE w:val="0"/>
        <w:autoSpaceDN w:val="0"/>
        <w:adjustRightInd w:val="0"/>
        <w:snapToGrid w:val="0"/>
        <w:ind w:firstLine="420" w:firstLineChars="200"/>
        <w:rPr>
          <w:rFonts w:ascii="宋体" w:hAnsi="宋体"/>
          <w:kern w:val="0"/>
          <w:szCs w:val="20"/>
        </w:rPr>
      </w:pPr>
      <w:r>
        <w:rPr>
          <w:rFonts w:hint="eastAsia" w:ascii="宋体" w:hAnsi="宋体"/>
          <w:kern w:val="0"/>
          <w:szCs w:val="20"/>
        </w:rPr>
        <w:t>重点：生物材料的力学特性、骨的力学特性、骨的运动适应；难点：生物材料的力学特性、骨的运动适应。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autoSpaceDE w:val="0"/>
        <w:autoSpaceDN w:val="0"/>
        <w:adjustRightInd w:val="0"/>
        <w:snapToGrid w:val="0"/>
        <w:ind w:firstLine="420" w:firstLineChars="200"/>
        <w:rPr>
          <w:rFonts w:ascii="宋体" w:hAnsi="宋体"/>
          <w:kern w:val="0"/>
          <w:szCs w:val="20"/>
        </w:rPr>
      </w:pPr>
      <w:r>
        <w:rPr>
          <w:rFonts w:hint="eastAsia" w:ascii="宋体" w:hAnsi="宋体"/>
          <w:kern w:val="0"/>
          <w:szCs w:val="20"/>
        </w:rPr>
        <w:t>第一节 骨的生物力学</w:t>
      </w:r>
    </w:p>
    <w:p>
      <w:pPr>
        <w:autoSpaceDE w:val="0"/>
        <w:autoSpaceDN w:val="0"/>
        <w:adjustRightInd w:val="0"/>
        <w:snapToGrid w:val="0"/>
        <w:ind w:firstLine="420" w:firstLineChars="200"/>
        <w:rPr>
          <w:rFonts w:ascii="宋体" w:hAnsi="宋体"/>
          <w:kern w:val="0"/>
          <w:szCs w:val="20"/>
        </w:rPr>
      </w:pPr>
      <w:r>
        <w:rPr>
          <w:rFonts w:hint="eastAsia" w:ascii="宋体" w:hAnsi="宋体"/>
          <w:kern w:val="0"/>
          <w:szCs w:val="20"/>
        </w:rPr>
        <w:t>一、骨的载荷</w:t>
      </w:r>
    </w:p>
    <w:p>
      <w:pPr>
        <w:autoSpaceDE w:val="0"/>
        <w:autoSpaceDN w:val="0"/>
        <w:adjustRightInd w:val="0"/>
        <w:snapToGrid w:val="0"/>
        <w:ind w:firstLine="420" w:firstLineChars="200"/>
        <w:rPr>
          <w:rFonts w:ascii="宋体" w:hAnsi="宋体"/>
          <w:kern w:val="0"/>
          <w:szCs w:val="20"/>
        </w:rPr>
      </w:pPr>
      <w:r>
        <w:rPr>
          <w:rFonts w:hint="eastAsia" w:ascii="宋体" w:hAnsi="宋体"/>
          <w:kern w:val="0"/>
          <w:szCs w:val="20"/>
        </w:rPr>
        <w:t>二、骨的基本力学性质</w:t>
      </w:r>
    </w:p>
    <w:p>
      <w:pPr>
        <w:autoSpaceDE w:val="0"/>
        <w:autoSpaceDN w:val="0"/>
        <w:adjustRightInd w:val="0"/>
        <w:snapToGrid w:val="0"/>
        <w:ind w:firstLine="420" w:firstLineChars="200"/>
        <w:rPr>
          <w:rFonts w:ascii="宋体" w:hAnsi="宋体"/>
          <w:kern w:val="0"/>
          <w:szCs w:val="20"/>
        </w:rPr>
      </w:pPr>
      <w:r>
        <w:rPr>
          <w:rFonts w:hint="eastAsia" w:ascii="宋体" w:hAnsi="宋体"/>
          <w:kern w:val="0"/>
          <w:szCs w:val="20"/>
        </w:rPr>
        <w:t>第二节 骨的功能性适应</w:t>
      </w:r>
    </w:p>
    <w:p>
      <w:pPr>
        <w:autoSpaceDE w:val="0"/>
        <w:autoSpaceDN w:val="0"/>
        <w:adjustRightInd w:val="0"/>
        <w:snapToGrid w:val="0"/>
        <w:ind w:firstLine="420" w:firstLineChars="200"/>
        <w:rPr>
          <w:rFonts w:ascii="宋体" w:hAnsi="宋体"/>
          <w:kern w:val="0"/>
          <w:szCs w:val="20"/>
        </w:rPr>
      </w:pPr>
      <w:r>
        <w:rPr>
          <w:rFonts w:hint="eastAsia" w:ascii="宋体" w:hAnsi="宋体"/>
          <w:kern w:val="0"/>
          <w:szCs w:val="20"/>
        </w:rPr>
        <w:t>一、骨的功能性适应</w:t>
      </w:r>
    </w:p>
    <w:p>
      <w:pPr>
        <w:autoSpaceDE w:val="0"/>
        <w:autoSpaceDN w:val="0"/>
        <w:adjustRightInd w:val="0"/>
        <w:snapToGrid w:val="0"/>
        <w:ind w:firstLine="420" w:firstLineChars="200"/>
        <w:rPr>
          <w:rFonts w:ascii="宋体" w:hAnsi="宋体"/>
          <w:kern w:val="0"/>
          <w:szCs w:val="20"/>
        </w:rPr>
      </w:pPr>
      <w:r>
        <w:rPr>
          <w:rFonts w:hint="eastAsia" w:ascii="宋体" w:hAnsi="宋体"/>
          <w:kern w:val="0"/>
          <w:szCs w:val="20"/>
        </w:rPr>
        <w:t>二、骨折治疗原则</w:t>
      </w:r>
    </w:p>
    <w:p>
      <w:pPr>
        <w:autoSpaceDE w:val="0"/>
        <w:autoSpaceDN w:val="0"/>
        <w:adjustRightInd w:val="0"/>
        <w:snapToGrid w:val="0"/>
        <w:ind w:firstLine="420" w:firstLineChars="200"/>
        <w:rPr>
          <w:rFonts w:ascii="宋体" w:hAnsi="宋体"/>
          <w:kern w:val="0"/>
          <w:szCs w:val="20"/>
        </w:rPr>
      </w:pPr>
      <w:r>
        <w:rPr>
          <w:rFonts w:hint="eastAsia" w:ascii="宋体" w:hAnsi="宋体"/>
          <w:kern w:val="0"/>
          <w:szCs w:val="20"/>
        </w:rPr>
        <w:t>第三节 运动与骨</w:t>
      </w:r>
    </w:p>
    <w:p>
      <w:pPr>
        <w:autoSpaceDE w:val="0"/>
        <w:autoSpaceDN w:val="0"/>
        <w:adjustRightInd w:val="0"/>
        <w:snapToGrid w:val="0"/>
        <w:ind w:firstLine="420" w:firstLineChars="200"/>
        <w:rPr>
          <w:rFonts w:ascii="宋体" w:hAnsi="宋体"/>
          <w:kern w:val="0"/>
          <w:szCs w:val="20"/>
        </w:rPr>
      </w:pPr>
      <w:r>
        <w:rPr>
          <w:rFonts w:hint="eastAsia" w:ascii="宋体" w:hAnsi="宋体"/>
          <w:kern w:val="0"/>
          <w:szCs w:val="20"/>
        </w:rPr>
        <w:t>一、合理运动对骨的影响</w:t>
      </w:r>
    </w:p>
    <w:p>
      <w:pPr>
        <w:autoSpaceDE w:val="0"/>
        <w:autoSpaceDN w:val="0"/>
        <w:adjustRightInd w:val="0"/>
        <w:snapToGrid w:val="0"/>
        <w:ind w:firstLine="420" w:firstLineChars="200"/>
        <w:rPr>
          <w:rFonts w:ascii="宋体" w:hAnsi="宋体"/>
          <w:kern w:val="0"/>
          <w:szCs w:val="20"/>
        </w:rPr>
      </w:pPr>
      <w:r>
        <w:rPr>
          <w:rFonts w:hint="eastAsia" w:ascii="宋体" w:hAnsi="宋体"/>
          <w:kern w:val="0"/>
          <w:szCs w:val="20"/>
        </w:rPr>
        <w:t>二、制动对骨的影响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讲授法：结合课程PPT与体育教学中的体操动作进行讲授。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研讨法：结合教学内容就本章基础知识与理论进行讨论。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完成对思考题练习：（1）简述骨的载荷形式及其受载荷后的形变。（2）绘图描述骨的应力—应变曲线。（3）简述骨的功能适应原理。（4）简述骨折的生物力学机制。（5）试以行走为例分析疲劳性骨折的形成过程。（6）阐述运动与制动对骨力学性能的影响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第四章</w:t>
      </w:r>
      <w:r>
        <w:rPr>
          <w:rFonts w:ascii="黑体" w:hAnsi="黑体" w:eastAsia="黑体" w:cs="Times New Roman"/>
          <w:b/>
          <w:sz w:val="24"/>
          <w:szCs w:val="24"/>
        </w:rPr>
        <w:t xml:space="preserve">  </w:t>
      </w:r>
      <w:r>
        <w:rPr>
          <w:rFonts w:hint="eastAsia" w:ascii="黑体" w:hAnsi="黑体" w:eastAsia="黑体" w:cs="Times New Roman"/>
          <w:b/>
          <w:sz w:val="24"/>
          <w:szCs w:val="24"/>
        </w:rPr>
        <w:t>关节的生物力学与康复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宋体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（1）掌握关节的结构与力学特性，掌握康复中的关节康复技术基础。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（2）掌握影响韧带和肌腱力学特性的因素；初步掌握人体主要关节的损伤生物力学及运动适应。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宋体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重点：关节结构的力学特性、关节康复技术的生物力学、韧带肌腱的运动损伤与运动适应。难点：关节结构的力学特性。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宋体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第一节 关节的生物力学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一、关节的运动学与动力学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二、软骨、韧带与肌腱的生物力学特性康复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第二节 人体主要关节生物力学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一、肩关节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二、髋关节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三、膝关节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四、脊柱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第三节 运动对关节的影响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一、适宜运动的影响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二、过当运动与制动对关节影响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宋体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讲授法：结合课程PPT讲授。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研讨法：结合教学内容就本章基础知识与理论进行讨论。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完成课后思考题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：（1）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绘图描述韧带的应力—应变曲线。（2）简述关节面之间的运动及其在关节康复中的应用。（3）简述关节稳定性与灵活性的影响因素。（4）如何提高关节的运动幅度？（5）影响肌腱与韧带力学性能的因素有哪些？（6）总结概括主要关节损伤的生物力学原因及其预防。（7）阐述适宜运动与不当运动对关节功能的影响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完成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实验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实践</w:t>
      </w:r>
      <w:r>
        <w:rPr>
          <w:rFonts w:ascii="宋体" w:hAnsi="宋体" w:eastAsia="宋体" w:cs="宋体"/>
          <w:color w:val="000000"/>
          <w:kern w:val="0"/>
          <w:szCs w:val="21"/>
        </w:rPr>
        <w:t>：关节运动范围与稳定性观察与训练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第五章</w:t>
      </w:r>
      <w:r>
        <w:rPr>
          <w:rFonts w:ascii="黑体" w:hAnsi="黑体" w:eastAsia="黑体" w:cs="Times New Roman"/>
          <w:b/>
          <w:sz w:val="24"/>
          <w:szCs w:val="24"/>
        </w:rPr>
        <w:t xml:space="preserve">  </w:t>
      </w:r>
      <w:r>
        <w:rPr>
          <w:rFonts w:hint="eastAsia" w:ascii="黑体" w:hAnsi="黑体" w:eastAsia="黑体" w:cs="Times New Roman"/>
          <w:b/>
          <w:sz w:val="24"/>
          <w:szCs w:val="24"/>
        </w:rPr>
        <w:t>骨骼肌的生物力学与康复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宋体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（1）掌握骨骼肌的生物力学特性，明确骨骼肌的力量与速度在运动中的应用。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（2）初步掌握骨骼肌的损伤生物力学机制及其康复的生物力学原理。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宋体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重点：骨骼肌的生物力学特点、骨骼肌损伤机制；难点：骨骼肌损伤机制、骨骼肌损伤康复的生物力学原理。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宋体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第一节 骨骼肌的生物力学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一、骨骼肌的一般特性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二、骨骼肌的生物力学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第二节 骨骼肌损伤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一、骨骼肌的损伤类型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二、骨骼肌的损伤机制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三、骨骼肌的损伤修复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第三节 骨骼肌的力量训练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一、骨骼肌的运动适应（影响骨骼肌力量的因素）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二、力量训练方法分析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教学方法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讲授法：结合课程PPT讲授。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研讨法：结合教学内容就本章基础知识与理论进行讨论。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完成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思考题：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（1）简述骨骼肌的三元素模型及其产生的张力。（2）论述肌肉的长度—总张力关系及其在运动实践中的应用。（3）论述肌肉的力—速度关系及其在力量训练中的应用。（4）简述活体肌肉的力学特性。（5）简述骨骼肌拉伤的生物力学机制。（6）简述骨骼肌过度使用损伤的生物力学机制。（7）简要阐述影响肌肉力量的因素。（8）阐述各种力量训练方法的主要应用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观察并讨论：</w:t>
      </w:r>
      <w:bookmarkStart w:id="2" w:name="_GoBack"/>
      <w:bookmarkEnd w:id="2"/>
      <w:r>
        <w:rPr>
          <w:rFonts w:hint="eastAsia" w:ascii="宋体" w:hAnsi="宋体" w:eastAsia="宋体" w:cs="TimesNewRomanPSMT"/>
          <w:color w:val="000000"/>
          <w:kern w:val="0"/>
          <w:szCs w:val="21"/>
        </w:rPr>
        <w:t>力量训练方法在运动康复实践中的应用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第六章</w:t>
      </w:r>
      <w:r>
        <w:rPr>
          <w:rFonts w:ascii="黑体" w:hAnsi="黑体" w:eastAsia="黑体" w:cs="Times New Roman"/>
          <w:b/>
          <w:sz w:val="24"/>
          <w:szCs w:val="24"/>
        </w:rPr>
        <w:t xml:space="preserve">  </w:t>
      </w:r>
      <w:r>
        <w:rPr>
          <w:rFonts w:hint="eastAsia" w:ascii="黑体" w:hAnsi="黑体" w:eastAsia="黑体" w:cs="Times New Roman"/>
          <w:b/>
          <w:sz w:val="24"/>
          <w:szCs w:val="24"/>
        </w:rPr>
        <w:t>运动治疗技术的生物力学概述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宋体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（1）初步了解运动治疗技术中的力学要素，明确运动治疗学的生物力学基本原理。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（2）掌握运动康复治疗中有关技术的运动生物力学原理。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（3）掌握运动分析的方法。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宋体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重点：运动治疗技术概述及其生物力学要素、康复治疗生物力学原理、运动分析方法。难点：康复治疗的生物力学原理。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宋体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第一节 物理治疗技术的生物力学分析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一、物理治疗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二、运动疗法分类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三、常用运动方法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第二节 运动治疗技术的生物力学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一、关节活动技术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二、关节松动技术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三、肌力训练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四、平衡训练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五、步行功能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教学方法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讲授法：结合课程PPT讲授。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研讨法：结合教学内容就本章基础知识与理论进行讨论。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完成思考题：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（1）简述关节活动技术的内容及其生物力学分析。（2） 简述关节松动技术的内容及其生物力学分析。（3） 简述肌力训练的内容及其生物力学分析。（4） 简述平衡训练的内容及其生物力学分析。（5）简述步行功能的内容及其生物力学分析。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观察、实践与研讨</w:t>
      </w:r>
      <w:r>
        <w:rPr>
          <w:rFonts w:ascii="宋体" w:hAnsi="宋体" w:eastAsia="宋体" w:cs="宋体"/>
          <w:color w:val="000000"/>
          <w:kern w:val="0"/>
          <w:szCs w:val="21"/>
        </w:rPr>
        <w:t>：运动动作测量与分析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运动康复生物力学概述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运动康复生物力学的基础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骨的生物力学与康复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关节的生物力学与康复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骨骼肌的生物力学与康复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运动治疗技术的生物力学概述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929"/>
        <w:gridCol w:w="1145"/>
        <w:gridCol w:w="1145"/>
        <w:gridCol w:w="1145"/>
        <w:gridCol w:w="1386"/>
        <w:gridCol w:w="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-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第一章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运动康复生物力学概述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作业：思考题</w:t>
            </w:r>
          </w:p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要求：通过作业初步实现教学目标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  <w:r>
              <w:rPr>
                <w:rFonts w:ascii="宋体" w:hAnsi="宋体" w:eastAsia="宋体"/>
                <w:szCs w:val="21"/>
              </w:rPr>
              <w:t>-</w:t>
            </w:r>
            <w:r>
              <w:rPr>
                <w:rFonts w:hint="eastAsia" w:ascii="宋体" w:hAnsi="宋体" w:eastAsia="宋体"/>
                <w:szCs w:val="21"/>
              </w:rPr>
              <w:t>6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第二章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运动康复生物力学的基础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15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作业：思考题</w:t>
            </w:r>
          </w:p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要求：通过作业初步实现教学目标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7-8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骨的生物力学与康复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作业：思考题</w:t>
            </w:r>
          </w:p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要求：通过作业初步实现教学目标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9-11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关节的生物力学与康复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作业：思考题</w:t>
            </w:r>
          </w:p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要求：通过作业初步实现教学目标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12-15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骨骼肌的生物力学与康复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12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作业：思考题</w:t>
            </w:r>
          </w:p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要求：通过作业初步实现教学目标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16-17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运动治疗技术的生物力学概述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作业：思考题</w:t>
            </w:r>
          </w:p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要求：通过作业初步实现教学目标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snapToGrid w:val="0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1.张胜年，刘宇编著．运动康复生物力学[M]．北京：人民体育出版社，2013年</w:t>
      </w:r>
    </w:p>
    <w:p>
      <w:pPr>
        <w:snapToGrid w:val="0"/>
        <w:ind w:firstLine="420" w:firstLineChars="200"/>
        <w:outlineLvl w:val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2.章稼主编．运动治疗技术[M]．北京：人民卫生出版社，2010年</w:t>
      </w:r>
    </w:p>
    <w:p>
      <w:pPr>
        <w:snapToGrid w:val="0"/>
        <w:ind w:firstLine="420" w:firstLineChars="200"/>
        <w:outlineLvl w:val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3.陆爱云主编．运动生物力学．北京：人民体育出版社，2010年</w:t>
      </w:r>
    </w:p>
    <w:p>
      <w:pPr>
        <w:snapToGrid w:val="0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4.陆阿明等主编.运动生物力学（第四版）[M].北京：高等教育出版社，2018年</w:t>
      </w:r>
    </w:p>
    <w:p>
      <w:pPr>
        <w:snapToGrid w:val="0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5.陆阿明等主编.人体运动分析理论与实践[M].苏州：苏州大学出版社，2017年</w:t>
      </w:r>
    </w:p>
    <w:p>
      <w:pPr>
        <w:snapToGrid w:val="0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6.陆阿明等主编.运动生物力学实验（第三版）[M].北京：高等教育出版社，2018年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．专题化课堂讲授与小组研讨学习为主，课堂讨论与课后阅读相结合为辅。课堂教学过程中，授课教师在系统、整体把握课程性质与目标的基础上，广泛收集和整理相关专业资料，把握本学科的发展动态，适当引入国内外最新研究成果，并密切关注体育教学训练和比赛中的现实问题，培养和启发学生的专业能力。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．问题化与自主性学习相结合方式，培养师范生发现问题、分析问题、解决问题的能力和探究意识。通过结合技术课程的学习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3．通过课堂汇报和课堂讨论，锻炼学生应用知识的能力。培养学生独立思考能力，组织学生讨论，对所学知识在运动技术学习与训练中的应用进行消化和理解。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outlineLvl w:val="0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7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</w:t>
            </w:r>
            <w:r>
              <w:rPr>
                <w:rFonts w:ascii="宋体" w:hAnsi="宋体" w:eastAsia="宋体"/>
                <w:szCs w:val="21"/>
              </w:rPr>
              <w:t>具有健康生活方式的有关知识。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ascii="宋体" w:hAnsi="宋体" w:eastAsia="宋体"/>
                <w:szCs w:val="21"/>
              </w:rPr>
              <w:t>2.树立学习的紧迫感，</w:t>
            </w:r>
            <w:r>
              <w:rPr>
                <w:rFonts w:ascii="宋体" w:hAnsi="宋体" w:eastAsia="宋体"/>
                <w:szCs w:val="21"/>
              </w:rPr>
              <w:t>通过教学探究，创新课堂教学方法和手段，有效提高教学质量。</w:t>
            </w:r>
          </w:p>
        </w:tc>
        <w:tc>
          <w:tcPr>
            <w:tcW w:w="284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1.课堂出勤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2.课堂提问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ascii="宋体" w:hAnsi="宋体" w:eastAsia="宋体"/>
                <w:szCs w:val="21"/>
              </w:rPr>
              <w:t>3.课堂讨论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1.人体运动的基本力学知识，人体运动信息的采集方法，人体运动的基本生物力学规律.</w:t>
            </w:r>
          </w:p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2.应用运动生物力学知识和理论分析人体运动的基本能力。</w:t>
            </w:r>
          </w:p>
        </w:tc>
        <w:tc>
          <w:tcPr>
            <w:tcW w:w="284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1.课堂提问</w:t>
            </w:r>
          </w:p>
          <w:p>
            <w:pPr>
              <w:pStyle w:val="3"/>
              <w:spacing w:before="156" w:beforeLines="50" w:after="156" w:afterLines="50"/>
              <w:jc w:val="center"/>
              <w:rPr>
                <w:rFonts w:hAnsi="宋体" w:cstheme="minorBidi"/>
                <w:szCs w:val="21"/>
              </w:rPr>
            </w:pPr>
            <w:r>
              <w:rPr>
                <w:rFonts w:hint="eastAsia" w:hAnsi="宋体" w:cstheme="minorBidi"/>
                <w:szCs w:val="21"/>
              </w:rPr>
              <w:t>2.课堂讨论</w:t>
            </w:r>
          </w:p>
          <w:p>
            <w:pPr>
              <w:pStyle w:val="3"/>
              <w:spacing w:before="156" w:beforeLines="50" w:after="156" w:afterLines="50"/>
              <w:jc w:val="center"/>
              <w:rPr>
                <w:rFonts w:hAnsi="宋体" w:cstheme="minorBidi"/>
                <w:szCs w:val="21"/>
              </w:rPr>
            </w:pPr>
            <w:r>
              <w:rPr>
                <w:rFonts w:hint="eastAsia" w:hAnsi="宋体" w:cstheme="minorBidi"/>
                <w:szCs w:val="21"/>
              </w:rPr>
              <w:t>3.作业展示</w:t>
            </w:r>
          </w:p>
          <w:p>
            <w:pPr>
              <w:pStyle w:val="3"/>
              <w:spacing w:before="156" w:beforeLines="50" w:after="156" w:afterLines="50"/>
              <w:jc w:val="center"/>
              <w:rPr>
                <w:rFonts w:hAnsi="宋体" w:cstheme="minorBidi"/>
                <w:szCs w:val="21"/>
              </w:rPr>
            </w:pPr>
            <w:r>
              <w:rPr>
                <w:rFonts w:hint="eastAsia" w:hAnsi="宋体" w:cstheme="minorBidi"/>
                <w:szCs w:val="21"/>
              </w:rPr>
              <w:t>4.期中考试</w:t>
            </w:r>
          </w:p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 w:cstheme="minorBidi"/>
                <w:szCs w:val="21"/>
              </w:rPr>
              <w:t>5.期末考试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49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1.人体运动器系生物力学特性的运动适应性，运动锻炼与训练的作用，预防运动损伤。</w:t>
            </w:r>
          </w:p>
          <w:p>
            <w:pPr>
              <w:widowControl/>
              <w:spacing w:before="156" w:beforeLines="50" w:after="156" w:afterLines="50"/>
              <w:jc w:val="left"/>
              <w:rPr>
                <w:rFonts w:hAnsi="宋体"/>
                <w:b/>
              </w:rPr>
            </w:pPr>
            <w:r>
              <w:rPr>
                <w:rFonts w:hint="eastAsia" w:ascii="宋体" w:hAnsi="宋体" w:eastAsia="宋体"/>
                <w:szCs w:val="21"/>
              </w:rPr>
              <w:t>2. 运动康复技术中的生物力学原理，应用运动生物力学理论开展康复实践与研究。</w:t>
            </w:r>
          </w:p>
        </w:tc>
        <w:tc>
          <w:tcPr>
            <w:tcW w:w="284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1.课堂提问</w:t>
            </w:r>
          </w:p>
          <w:p>
            <w:pPr>
              <w:pStyle w:val="3"/>
              <w:spacing w:before="156" w:beforeLines="50" w:after="156" w:afterLines="50"/>
              <w:jc w:val="center"/>
              <w:rPr>
                <w:rFonts w:hAnsi="宋体" w:cstheme="minorBidi"/>
                <w:szCs w:val="21"/>
              </w:rPr>
            </w:pPr>
            <w:r>
              <w:rPr>
                <w:rFonts w:hint="eastAsia" w:hAnsi="宋体" w:cstheme="minorBidi"/>
                <w:szCs w:val="21"/>
              </w:rPr>
              <w:t>2.课堂讨论</w:t>
            </w:r>
          </w:p>
          <w:p>
            <w:pPr>
              <w:pStyle w:val="3"/>
              <w:spacing w:before="156" w:beforeLines="50" w:after="156" w:afterLines="50"/>
              <w:jc w:val="center"/>
              <w:rPr>
                <w:rFonts w:hAnsi="宋体" w:cstheme="minorBidi"/>
                <w:szCs w:val="21"/>
              </w:rPr>
            </w:pPr>
            <w:r>
              <w:rPr>
                <w:rFonts w:hint="eastAsia" w:hAnsi="宋体" w:cstheme="minorBidi"/>
                <w:szCs w:val="21"/>
              </w:rPr>
              <w:t>3.作业展示</w:t>
            </w:r>
          </w:p>
          <w:p>
            <w:pPr>
              <w:pStyle w:val="3"/>
              <w:spacing w:before="156" w:beforeLines="50" w:after="156" w:afterLines="50"/>
              <w:jc w:val="center"/>
              <w:rPr>
                <w:rFonts w:hAnsi="宋体" w:cstheme="minorBidi"/>
                <w:szCs w:val="21"/>
              </w:rPr>
            </w:pPr>
            <w:r>
              <w:rPr>
                <w:rFonts w:hint="eastAsia" w:hAnsi="宋体" w:cstheme="minorBidi"/>
                <w:szCs w:val="21"/>
              </w:rPr>
              <w:t>4.期中考试</w:t>
            </w:r>
          </w:p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 w:cstheme="minorBidi"/>
                <w:szCs w:val="21"/>
              </w:rPr>
              <w:t>5.期末考试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平时成绩（30%）：</w:t>
      </w:r>
      <w:bookmarkStart w:id="0" w:name="OLE_LINK1"/>
      <w:bookmarkStart w:id="1" w:name="OLE_LINK2"/>
      <w:r>
        <w:rPr>
          <w:rFonts w:hint="eastAsia" w:ascii="宋体" w:hAnsi="宋体" w:eastAsia="宋体"/>
        </w:rPr>
        <w:t>包含出勤、课堂表现（10%），作业与课堂讨论等环节（20%）。</w:t>
      </w:r>
      <w:bookmarkEnd w:id="0"/>
      <w:bookmarkEnd w:id="1"/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期中考试（20%）：开卷考试，对前半学期的知识与理论，通过试卷形式让学生适应课程知识点的考核目标。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期末考试（50%）：闭卷考试，整本教材的内容，采用A、B卷的方式，从2份试卷中抽取一份进行闭卷考试。试题比重：基本理论知识题占40%；综合实践应用分析题占60%。</w:t>
      </w:r>
    </w:p>
    <w:p>
      <w:pPr>
        <w:widowControl/>
        <w:spacing w:before="156" w:beforeLines="50" w:after="156" w:afterLines="50"/>
        <w:ind w:firstLine="422" w:firstLineChars="200"/>
        <w:jc w:val="left"/>
        <w:outlineLvl w:val="0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7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20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20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分</w:t>
            </w:r>
            <w:r>
              <w:rPr>
                <w:rFonts w:ascii="宋体" w:hAnsi="宋体" w:eastAsia="宋体"/>
                <w:kern w:val="0"/>
                <w:szCs w:val="21"/>
              </w:rPr>
              <w:t>目标达成度=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（</w:t>
            </w:r>
            <w:r>
              <w:rPr>
                <w:rFonts w:ascii="宋体" w:hAnsi="宋体" w:eastAsia="宋体"/>
                <w:kern w:val="0"/>
                <w:szCs w:val="21"/>
              </w:rPr>
              <w:t>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ｘ平时目标成绩+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0.2</w:t>
            </w:r>
            <w:r>
              <w:rPr>
                <w:rFonts w:ascii="宋体" w:hAnsi="宋体" w:eastAsia="宋体"/>
                <w:kern w:val="0"/>
                <w:szCs w:val="21"/>
              </w:rPr>
              <w:t>ｘ期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中</w:t>
            </w:r>
            <w:r>
              <w:rPr>
                <w:rFonts w:ascii="宋体" w:hAnsi="宋体" w:eastAsia="宋体"/>
                <w:kern w:val="0"/>
                <w:szCs w:val="21"/>
              </w:rPr>
              <w:t>目标成绩0.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5</w:t>
            </w:r>
            <w:r>
              <w:rPr>
                <w:rFonts w:ascii="宋体" w:hAnsi="宋体" w:eastAsia="宋体"/>
                <w:kern w:val="0"/>
                <w:szCs w:val="21"/>
              </w:rPr>
              <w:t>ｘ期末目标成绩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）/分目标总分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50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50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7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上课全勤，遵守课堂纪律，能积极思考所学知识，能够回答上课提问，按时递交课堂布置的作业，完成度较好。在涉及讨论的内容中能踊跃参与，并结合实际发表自己的观点。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上课全勤，较好遵守课堂纪律，能积极思考所学知识，能够回答上课提问，按时递交课堂布置的作业，完成度一般。在涉及讨论的内容中能积极参与，并结合实际发表自己的观点。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上课全勤，遵守课堂纪律一般，能积极思考所学知识，基本能够回答上课提问，按时递交课堂布置的作业，完成度一般。在涉及讨论的内容中不能踊跃参与。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上课偶有缺勤（小于2次），基本能够遵守课堂纪律，上课尚能积极思考所学知识，基本能够回答上课提问，不能完全按时递交课堂布置的作业，完成度较差。讨论中不够积极。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上课偶有缺勤（3-5次），基本能够遵守课堂纪律，上课不能积极思考所学知识，基本不能回答上课提问，不能完全按时递交课堂布置的作业，完成度较差。讨论中不够积极。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能够用运动康复生物力学的概念、理论很好地回答上课提问，完成课堂作业，在参与讨论中能正确应用所学知识。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能够用运动康复生物力学的概念、理论较好地回答上课提问，完成课堂作业，在参与讨论中能正确应用所学知识。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能够基本用运动康复生物力学的概念、理论回答上课提问，完成课堂作业，在参与讨论中能应用所学知识。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能够基本用运动康复生物力学的概念、理论回答上课提问，完成课堂作业，在参与讨论中能应用所学知识。但在完成上述任务时有较多错误使用。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基本不能用运动康复生物力学的概念、理论回答上课提问、完成作业和参与讨论。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能够用运动损伤的概念、理论很好地回答上课提问，完成课堂作业，在参与讨论中能正确应用所学知识。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能够用运动损伤的概念、理论较好地回答上课提问，完成课堂作业，在参与讨论中能正确应用所学知识。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能够基本用运动损伤的概念、理论回答上课提问，完成课堂作业，在参与讨论中能应用所学知识。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能够基本用运动损伤的概念、理论回答上课提问，完成课堂作业，在参与讨论中能应用所学知识。但在完成上述任务时有较多错误使用。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基本不能用运动损伤的概念、理论回答上课提问、完成作业和参与讨论。</w:t>
            </w: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U1NTU4MDcyMTJkMTlmMjNjNDVlNmM1ZWIyMzk5YTYifQ=="/>
  </w:docVars>
  <w:rsids>
    <w:rsidRoot w:val="001E5724"/>
    <w:rsid w:val="00022CBB"/>
    <w:rsid w:val="00064BE0"/>
    <w:rsid w:val="00070410"/>
    <w:rsid w:val="00077A5F"/>
    <w:rsid w:val="000F054A"/>
    <w:rsid w:val="00101FEE"/>
    <w:rsid w:val="00112092"/>
    <w:rsid w:val="00173F6E"/>
    <w:rsid w:val="001E5724"/>
    <w:rsid w:val="00222DA8"/>
    <w:rsid w:val="00231FB6"/>
    <w:rsid w:val="00242673"/>
    <w:rsid w:val="00281942"/>
    <w:rsid w:val="00285327"/>
    <w:rsid w:val="002A7568"/>
    <w:rsid w:val="002C0C7A"/>
    <w:rsid w:val="002D5560"/>
    <w:rsid w:val="002E12F5"/>
    <w:rsid w:val="002F33B4"/>
    <w:rsid w:val="00313A87"/>
    <w:rsid w:val="00322986"/>
    <w:rsid w:val="0034254B"/>
    <w:rsid w:val="003608B7"/>
    <w:rsid w:val="0038665C"/>
    <w:rsid w:val="004070CF"/>
    <w:rsid w:val="00433C9D"/>
    <w:rsid w:val="004630D7"/>
    <w:rsid w:val="004879AD"/>
    <w:rsid w:val="004A4228"/>
    <w:rsid w:val="004F2032"/>
    <w:rsid w:val="00505B8C"/>
    <w:rsid w:val="00523D90"/>
    <w:rsid w:val="00567C65"/>
    <w:rsid w:val="005A0378"/>
    <w:rsid w:val="005E2816"/>
    <w:rsid w:val="00665621"/>
    <w:rsid w:val="006E4F82"/>
    <w:rsid w:val="006F64C9"/>
    <w:rsid w:val="00742E1A"/>
    <w:rsid w:val="007639A2"/>
    <w:rsid w:val="00782B13"/>
    <w:rsid w:val="007C379D"/>
    <w:rsid w:val="007C62ED"/>
    <w:rsid w:val="007E39E3"/>
    <w:rsid w:val="008128AD"/>
    <w:rsid w:val="008448A2"/>
    <w:rsid w:val="008560E2"/>
    <w:rsid w:val="00886EBF"/>
    <w:rsid w:val="008A678E"/>
    <w:rsid w:val="00A03BBD"/>
    <w:rsid w:val="00A61EFD"/>
    <w:rsid w:val="00AA4570"/>
    <w:rsid w:val="00AA630A"/>
    <w:rsid w:val="00AD6CB6"/>
    <w:rsid w:val="00AE3D1A"/>
    <w:rsid w:val="00B03909"/>
    <w:rsid w:val="00B25180"/>
    <w:rsid w:val="00B40ECD"/>
    <w:rsid w:val="00BA23F0"/>
    <w:rsid w:val="00C00798"/>
    <w:rsid w:val="00C02197"/>
    <w:rsid w:val="00C54636"/>
    <w:rsid w:val="00CA53B2"/>
    <w:rsid w:val="00CB1BF8"/>
    <w:rsid w:val="00D02F99"/>
    <w:rsid w:val="00D13271"/>
    <w:rsid w:val="00D14471"/>
    <w:rsid w:val="00D417A1"/>
    <w:rsid w:val="00D504B7"/>
    <w:rsid w:val="00D5139C"/>
    <w:rsid w:val="00D715F7"/>
    <w:rsid w:val="00DD36ED"/>
    <w:rsid w:val="00DD7B5F"/>
    <w:rsid w:val="00DE7849"/>
    <w:rsid w:val="00E05E8B"/>
    <w:rsid w:val="00E366AB"/>
    <w:rsid w:val="00E76E34"/>
    <w:rsid w:val="00EC7D75"/>
    <w:rsid w:val="00ED7F81"/>
    <w:rsid w:val="00F56396"/>
    <w:rsid w:val="00FA461C"/>
    <w:rsid w:val="00FB77A1"/>
    <w:rsid w:val="00FC24B5"/>
    <w:rsid w:val="00FC6930"/>
    <w:rsid w:val="00FD7AE2"/>
    <w:rsid w:val="34DA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5"/>
    <w:semiHidden/>
    <w:unhideWhenUsed/>
    <w:uiPriority w:val="99"/>
    <w:rPr>
      <w:rFonts w:ascii="宋体" w:eastAsia="宋体"/>
      <w:sz w:val="18"/>
      <w:szCs w:val="18"/>
    </w:rPr>
  </w:style>
  <w:style w:type="paragraph" w:styleId="3">
    <w:name w:val="Plain Text"/>
    <w:basedOn w:val="1"/>
    <w:link w:val="11"/>
    <w:qFormat/>
    <w:uiPriority w:val="0"/>
    <w:rPr>
      <w:rFonts w:ascii="宋体" w:hAnsi="Courier New" w:eastAsia="宋体" w:cs="Times New Roman"/>
      <w:szCs w:val="20"/>
    </w:rPr>
  </w:style>
  <w:style w:type="paragraph" w:styleId="4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unhideWhenUsed/>
    <w:qFormat/>
    <w:uiPriority w:val="99"/>
    <w:rPr>
      <w:color w:val="0000FF"/>
      <w:u w:val="single"/>
    </w:rPr>
  </w:style>
  <w:style w:type="character" w:customStyle="1" w:styleId="11">
    <w:name w:val="纯文本 字符"/>
    <w:basedOn w:val="9"/>
    <w:link w:val="3"/>
    <w:qFormat/>
    <w:uiPriority w:val="99"/>
    <w:rPr>
      <w:rFonts w:ascii="宋体" w:hAnsi="Courier New" w:eastAsia="宋体" w:cs="Times New Roman"/>
      <w:szCs w:val="20"/>
    </w:rPr>
  </w:style>
  <w:style w:type="character" w:customStyle="1" w:styleId="12">
    <w:name w:val="页眉 字符"/>
    <w:basedOn w:val="9"/>
    <w:link w:val="6"/>
    <w:uiPriority w:val="99"/>
    <w:rPr>
      <w:sz w:val="18"/>
      <w:szCs w:val="18"/>
    </w:rPr>
  </w:style>
  <w:style w:type="character" w:customStyle="1" w:styleId="13">
    <w:name w:val="页脚 字符"/>
    <w:basedOn w:val="9"/>
    <w:link w:val="5"/>
    <w:uiPriority w:val="99"/>
    <w:rPr>
      <w:sz w:val="18"/>
      <w:szCs w:val="18"/>
    </w:rPr>
  </w:style>
  <w:style w:type="character" w:customStyle="1" w:styleId="14">
    <w:name w:val="批注框文本 字符"/>
    <w:basedOn w:val="9"/>
    <w:link w:val="4"/>
    <w:semiHidden/>
    <w:uiPriority w:val="99"/>
    <w:rPr>
      <w:sz w:val="18"/>
      <w:szCs w:val="18"/>
    </w:rPr>
  </w:style>
  <w:style w:type="character" w:customStyle="1" w:styleId="15">
    <w:name w:val="文档结构图 字符"/>
    <w:basedOn w:val="9"/>
    <w:link w:val="2"/>
    <w:semiHidden/>
    <w:qFormat/>
    <w:uiPriority w:val="99"/>
    <w:rPr>
      <w:rFonts w:ascii="宋体" w:eastAsia="宋体"/>
      <w:sz w:val="18"/>
      <w:szCs w:val="18"/>
    </w:rPr>
  </w:style>
  <w:style w:type="paragraph" w:customStyle="1" w:styleId="16">
    <w:name w:val="_Style 2"/>
    <w:basedOn w:val="1"/>
    <w:qFormat/>
    <w:uiPriority w:val="99"/>
    <w:pPr>
      <w:ind w:firstLine="420" w:firstLineChars="200"/>
    </w:pPr>
    <w:rPr>
      <w:rFonts w:ascii="Calibri" w:hAnsi="Calibri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11</Pages>
  <Words>1026</Words>
  <Characters>5851</Characters>
  <Lines>48</Lines>
  <Paragraphs>13</Paragraphs>
  <TotalTime>118</TotalTime>
  <ScaleCrop>false</ScaleCrop>
  <LinksUpToDate>false</LinksUpToDate>
  <CharactersWithSpaces>6864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2021-03-26T13:31:00Z</dcterms:created>
  <dc:creator>Windows User</dc:creator>
  <cp:lastModifiedBy>klmn</cp:lastModifiedBy>
  <cp:lastPrinted>2020-12-24T07:17:00Z</cp:lastPrinted>
  <dcterms:modified xsi:type="dcterms:W3CDTF">2023-10-12T03:22:16Z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D4B425D5018545B6AAA1401ECB5A1C73_12</vt:lpwstr>
  </property>
</Properties>
</file>