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00" w:rsidRPr="00BE3C3E" w:rsidRDefault="00B75E00" w:rsidP="00B75E00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 w:themeColor="text1"/>
          <w:kern w:val="0"/>
          <w:sz w:val="28"/>
          <w:szCs w:val="28"/>
        </w:rPr>
      </w:pPr>
      <w:r w:rsidRPr="00BE3C3E">
        <w:rPr>
          <w:rFonts w:ascii="Times New Roman" w:eastAsia="仿宋" w:hAnsi="Times New Roman" w:cs="Times New Roman"/>
          <w:bCs/>
          <w:color w:val="000000" w:themeColor="text1"/>
          <w:kern w:val="0"/>
          <w:sz w:val="28"/>
          <w:szCs w:val="28"/>
        </w:rPr>
        <w:t>附件</w:t>
      </w:r>
      <w:r w:rsidRPr="00BE3C3E">
        <w:rPr>
          <w:rFonts w:ascii="Times New Roman" w:eastAsia="仿宋" w:hAnsi="Times New Roman" w:cs="Times New Roman"/>
          <w:bCs/>
          <w:color w:val="000000" w:themeColor="text1"/>
          <w:kern w:val="0"/>
          <w:sz w:val="28"/>
          <w:szCs w:val="28"/>
        </w:rPr>
        <w:t>3</w:t>
      </w:r>
      <w:r w:rsidRPr="00BE3C3E">
        <w:rPr>
          <w:rFonts w:ascii="Times New Roman" w:eastAsia="仿宋" w:hAnsi="Times New Roman" w:cs="Times New Roman"/>
          <w:bCs/>
          <w:color w:val="000000" w:themeColor="text1"/>
          <w:kern w:val="0"/>
          <w:sz w:val="28"/>
          <w:szCs w:val="28"/>
        </w:rPr>
        <w:t>：</w:t>
      </w:r>
    </w:p>
    <w:p w:rsidR="00B75E00" w:rsidRPr="00BE3C3E" w:rsidRDefault="00B75E00" w:rsidP="00B75E00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BE3C3E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诚信复试承诺书</w:t>
      </w:r>
    </w:p>
    <w:p w:rsidR="00B75E00" w:rsidRPr="00BE3C3E" w:rsidRDefault="00B75E00" w:rsidP="00B75E00">
      <w:pPr>
        <w:spacing w:line="500" w:lineRule="exact"/>
        <w:ind w:firstLineChars="200" w:firstLine="700"/>
        <w:rPr>
          <w:rFonts w:ascii="仿宋" w:eastAsia="仿宋" w:hAnsi="仿宋" w:cs="仿宋"/>
          <w:color w:val="000000" w:themeColor="text1"/>
          <w:spacing w:val="15"/>
          <w:kern w:val="0"/>
          <w:sz w:val="32"/>
          <w:szCs w:val="32"/>
        </w:rPr>
      </w:pPr>
      <w:r w:rsidRPr="00BE3C3E"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我是参加202</w:t>
      </w:r>
      <w:r w:rsidRPr="00BE3C3E">
        <w:rPr>
          <w:rFonts w:ascii="仿宋" w:eastAsia="仿宋" w:hAnsi="仿宋" w:cs="仿宋"/>
          <w:color w:val="000000" w:themeColor="text1"/>
          <w:spacing w:val="15"/>
          <w:kern w:val="0"/>
          <w:sz w:val="32"/>
          <w:szCs w:val="32"/>
        </w:rPr>
        <w:t>5</w:t>
      </w:r>
      <w:r w:rsidRPr="00BE3C3E"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年硕士研究生复试的考生，我已认真阅读《202</w:t>
      </w:r>
      <w:r w:rsidRPr="00BE3C3E">
        <w:rPr>
          <w:rFonts w:ascii="仿宋" w:eastAsia="仿宋" w:hAnsi="仿宋" w:cs="仿宋"/>
          <w:color w:val="000000" w:themeColor="text1"/>
          <w:spacing w:val="15"/>
          <w:kern w:val="0"/>
          <w:sz w:val="32"/>
          <w:szCs w:val="32"/>
        </w:rPr>
        <w:t>5</w:t>
      </w:r>
      <w:r w:rsidRPr="00BE3C3E"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年全国硕士研究生招生工作管理规定》《国家教育考试违规处理办法》《中华人民共和国刑法修正案（九）》《苏州大学202</w:t>
      </w:r>
      <w:r w:rsidRPr="00BE3C3E">
        <w:rPr>
          <w:rFonts w:ascii="仿宋" w:eastAsia="仿宋" w:hAnsi="仿宋" w:cs="仿宋"/>
          <w:color w:val="000000" w:themeColor="text1"/>
          <w:spacing w:val="15"/>
          <w:kern w:val="0"/>
          <w:sz w:val="32"/>
          <w:szCs w:val="32"/>
        </w:rPr>
        <w:t>5</w:t>
      </w:r>
      <w:r w:rsidRPr="00BE3C3E"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年硕士研究生招生复试及录取工作办法》等有关规定，为维护此次考试的严肃性和公平性，确保考试顺利进行，郑重承诺以下事项：</w:t>
      </w:r>
    </w:p>
    <w:p w:rsidR="00B75E00" w:rsidRPr="00BE3C3E" w:rsidRDefault="00B75E00" w:rsidP="00B75E00">
      <w:pPr>
        <w:spacing w:line="500" w:lineRule="exact"/>
        <w:ind w:firstLineChars="200" w:firstLine="703"/>
        <w:rPr>
          <w:rFonts w:ascii="仿宋" w:eastAsia="仿宋" w:hAnsi="仿宋" w:cs="仿宋"/>
          <w:b/>
          <w:color w:val="000000" w:themeColor="text1"/>
          <w:spacing w:val="15"/>
          <w:kern w:val="0"/>
          <w:sz w:val="32"/>
          <w:szCs w:val="32"/>
          <w:u w:val="single"/>
          <w:lang w:bidi="ar"/>
        </w:rPr>
      </w:pPr>
      <w:r w:rsidRPr="00BE3C3E">
        <w:rPr>
          <w:rFonts w:ascii="仿宋" w:eastAsia="仿宋" w:hAnsi="仿宋" w:cs="仿宋" w:hint="eastAsia"/>
          <w:b/>
          <w:color w:val="000000" w:themeColor="text1"/>
          <w:spacing w:val="15"/>
          <w:kern w:val="0"/>
          <w:sz w:val="32"/>
          <w:szCs w:val="32"/>
          <w:u w:val="single"/>
        </w:rPr>
        <w:t>1. 保证本人所提交的报考信息、证件及其他复试材料真实、准确。因</w:t>
      </w:r>
      <w:r w:rsidRPr="00BE3C3E">
        <w:rPr>
          <w:rFonts w:ascii="仿宋" w:eastAsia="仿宋" w:hAnsi="仿宋" w:cs="仿宋" w:hint="eastAsia"/>
          <w:b/>
          <w:color w:val="000000" w:themeColor="text1"/>
          <w:spacing w:val="15"/>
          <w:kern w:val="0"/>
          <w:sz w:val="32"/>
          <w:szCs w:val="32"/>
          <w:u w:val="single"/>
          <w:lang w:bidi="ar"/>
        </w:rPr>
        <w:t>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B75E00" w:rsidRPr="00BE3C3E" w:rsidRDefault="00B75E00" w:rsidP="00B75E00">
      <w:pPr>
        <w:spacing w:line="500" w:lineRule="exact"/>
        <w:ind w:firstLineChars="200" w:firstLine="700"/>
        <w:rPr>
          <w:rFonts w:ascii="仿宋" w:eastAsia="仿宋" w:hAnsi="仿宋" w:cs="仿宋"/>
          <w:color w:val="000000" w:themeColor="text1"/>
          <w:spacing w:val="15"/>
          <w:kern w:val="0"/>
          <w:sz w:val="32"/>
          <w:szCs w:val="32"/>
        </w:rPr>
      </w:pPr>
      <w:r w:rsidRPr="00BE3C3E"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2. 自觉服从复试组织管理部门的统一安排，接受管理人员的检查、监督和管理。</w:t>
      </w:r>
    </w:p>
    <w:p w:rsidR="00B75E00" w:rsidRPr="00BE3C3E" w:rsidRDefault="00B75E00" w:rsidP="00B75E00">
      <w:pPr>
        <w:spacing w:line="500" w:lineRule="exact"/>
        <w:ind w:firstLineChars="200" w:firstLine="700"/>
        <w:rPr>
          <w:rFonts w:ascii="仿宋" w:eastAsia="仿宋" w:hAnsi="仿宋" w:cs="仿宋"/>
          <w:color w:val="000000" w:themeColor="text1"/>
          <w:spacing w:val="15"/>
          <w:kern w:val="0"/>
          <w:sz w:val="32"/>
          <w:szCs w:val="32"/>
        </w:rPr>
      </w:pPr>
      <w:r w:rsidRPr="00BE3C3E"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3. 保证在复试过程中诚实守信，自觉遵守国家和招生单位有关研究生招生考试法规、考试纪律和考场规则。保证不传播复试过程中的考题信息、不将复试内容告知他人。如有违规行为，自愿服从考试组织管理部门根据国家有关规定所作出的处罚决定。</w:t>
      </w:r>
    </w:p>
    <w:p w:rsidR="00B75E00" w:rsidRPr="00BE3C3E" w:rsidRDefault="00B75E00" w:rsidP="00B75E00">
      <w:pPr>
        <w:spacing w:line="500" w:lineRule="exact"/>
        <w:ind w:firstLineChars="200" w:firstLine="700"/>
        <w:rPr>
          <w:rFonts w:ascii="仿宋" w:eastAsia="仿宋" w:hAnsi="仿宋" w:cs="仿宋"/>
          <w:color w:val="000000" w:themeColor="text1"/>
          <w:spacing w:val="15"/>
          <w:kern w:val="0"/>
          <w:sz w:val="32"/>
          <w:szCs w:val="32"/>
        </w:rPr>
      </w:pPr>
    </w:p>
    <w:p w:rsidR="00B75E00" w:rsidRPr="00BE3C3E" w:rsidRDefault="00B75E00" w:rsidP="00B75E00">
      <w:pPr>
        <w:spacing w:afterLines="50" w:after="156" w:line="500" w:lineRule="exact"/>
        <w:rPr>
          <w:rFonts w:ascii="仿宋" w:eastAsia="仿宋" w:hAnsi="仿宋" w:cs="仿宋"/>
          <w:color w:val="000000" w:themeColor="text1"/>
          <w:spacing w:val="15"/>
          <w:kern w:val="0"/>
          <w:sz w:val="30"/>
          <w:szCs w:val="30"/>
          <w:u w:val="single"/>
        </w:rPr>
      </w:pPr>
      <w:r w:rsidRPr="00BE3C3E">
        <w:rPr>
          <w:rFonts w:ascii="仿宋" w:eastAsia="仿宋" w:hAnsi="仿宋" w:cs="仿宋" w:hint="eastAsia"/>
          <w:color w:val="000000" w:themeColor="text1"/>
          <w:spacing w:val="15"/>
          <w:kern w:val="0"/>
          <w:sz w:val="30"/>
          <w:szCs w:val="30"/>
        </w:rPr>
        <w:t xml:space="preserve">                          考生签名</w:t>
      </w:r>
      <w:r w:rsidRPr="00BE3C3E">
        <w:rPr>
          <w:rFonts w:ascii="仿宋" w:eastAsia="仿宋" w:hAnsi="仿宋" w:cs="仿宋" w:hint="eastAsia"/>
          <w:color w:val="000000" w:themeColor="text1"/>
          <w:spacing w:val="15"/>
          <w:kern w:val="0"/>
          <w:sz w:val="30"/>
          <w:szCs w:val="30"/>
          <w:u w:val="single"/>
        </w:rPr>
        <w:t xml:space="preserve">         </w:t>
      </w:r>
    </w:p>
    <w:p w:rsidR="00A03078" w:rsidRDefault="00B75E00" w:rsidP="00B75E00">
      <w:r w:rsidRPr="00BE3C3E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                             202</w:t>
      </w:r>
      <w:r w:rsidRPr="00BE3C3E">
        <w:rPr>
          <w:rFonts w:ascii="仿宋" w:eastAsia="仿宋" w:hAnsi="仿宋" w:cs="仿宋"/>
          <w:color w:val="000000" w:themeColor="text1"/>
          <w:sz w:val="30"/>
          <w:szCs w:val="30"/>
        </w:rPr>
        <w:t>5</w:t>
      </w:r>
      <w:r w:rsidRPr="00BE3C3E"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 w:rsidRPr="00BE3C3E"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    </w:t>
      </w:r>
      <w:r w:rsidRPr="00BE3C3E"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 w:rsidRPr="00BE3C3E"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  </w:t>
      </w:r>
      <w:r w:rsidRPr="00BE3C3E">
        <w:rPr>
          <w:rFonts w:ascii="仿宋" w:eastAsia="仿宋" w:hAnsi="仿宋" w:cs="仿宋" w:hint="eastAsia"/>
          <w:color w:val="000000" w:themeColor="text1"/>
          <w:sz w:val="30"/>
          <w:szCs w:val="30"/>
        </w:rPr>
        <w:t>日</w:t>
      </w:r>
      <w:bookmarkStart w:id="0" w:name="_GoBack"/>
      <w:bookmarkEnd w:id="0"/>
    </w:p>
    <w:sectPr w:rsidR="00A0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47" w:rsidRDefault="00576547" w:rsidP="00B75E00">
      <w:r>
        <w:separator/>
      </w:r>
    </w:p>
  </w:endnote>
  <w:endnote w:type="continuationSeparator" w:id="0">
    <w:p w:rsidR="00576547" w:rsidRDefault="00576547" w:rsidP="00B7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47" w:rsidRDefault="00576547" w:rsidP="00B75E00">
      <w:r>
        <w:separator/>
      </w:r>
    </w:p>
  </w:footnote>
  <w:footnote w:type="continuationSeparator" w:id="0">
    <w:p w:rsidR="00576547" w:rsidRDefault="00576547" w:rsidP="00B7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F8"/>
    <w:rsid w:val="00576547"/>
    <w:rsid w:val="00846CF8"/>
    <w:rsid w:val="0098657D"/>
    <w:rsid w:val="00B75E00"/>
    <w:rsid w:val="00D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D28F6-324E-4095-8191-583F1C41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2025-03-20T07:38:00Z</dcterms:created>
  <dcterms:modified xsi:type="dcterms:W3CDTF">2025-03-20T07:38:00Z</dcterms:modified>
</cp:coreProperties>
</file>