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outlineLvl w:val="0"/>
        <w:rPr>
          <w:rFonts w:ascii="黑体" w:hAnsi="黑体" w:eastAsia="黑体"/>
          <w:sz w:val="32"/>
          <w:szCs w:val="32"/>
        </w:rPr>
      </w:pPr>
      <w:r>
        <w:rPr>
          <w:rFonts w:hint="eastAsia" w:ascii="黑体" w:hAnsi="黑体" w:eastAsia="黑体"/>
          <w:sz w:val="32"/>
          <w:szCs w:val="32"/>
        </w:rPr>
        <w:t>《体育科学研究方法》课程教学大纲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Method of Scientific Research in Sport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PEED1099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专业核心</w:t>
            </w:r>
            <w:r>
              <w:rPr>
                <w:rFonts w:hint="eastAsia" w:ascii="宋体" w:hAnsi="宋体" w:eastAsia="宋体"/>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lang w:eastAsia="zh-CN"/>
              </w:rPr>
              <w:t>体育教育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陆阿明、陶玉流、</w:t>
            </w:r>
            <w:r>
              <w:rPr>
                <w:rFonts w:hint="eastAsia" w:ascii="宋体" w:hAnsi="宋体" w:eastAsia="宋体"/>
              </w:rPr>
              <w:t>樊炳有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2021.03.23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ascii="宋体" w:hAnsi="宋体" w:eastAsia="宋体"/>
              </w:rPr>
            </w:pPr>
            <w:r>
              <w:rPr>
                <w:rFonts w:hint="eastAsia" w:ascii="宋体" w:hAnsi="宋体" w:eastAsia="宋体" w:cs="Times New Roman"/>
              </w:rPr>
              <w:t>黄汉升</w:t>
            </w:r>
            <w:r>
              <w:rPr>
                <w:rFonts w:hint="eastAsia" w:ascii="宋体" w:hAnsi="宋体" w:eastAsia="宋体"/>
              </w:rPr>
              <w:t>.</w:t>
            </w:r>
            <w:r>
              <w:rPr>
                <w:rFonts w:hint="eastAsia" w:ascii="宋体" w:hAnsi="宋体" w:eastAsia="宋体" w:cs="Times New Roman"/>
              </w:rPr>
              <w:t>《体育科学研究方法》（第三版），高等教育出版社，2015年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3"/>
        <w:spacing w:before="156" w:beforeLines="50" w:after="156" w:afterLines="50"/>
        <w:ind w:firstLine="420" w:firstLineChars="200"/>
        <w:rPr>
          <w:rFonts w:hAnsi="宋体" w:cs="宋体"/>
        </w:rPr>
      </w:pPr>
      <w:r>
        <w:rPr>
          <w:rFonts w:hint="eastAsia" w:hAnsi="宋体"/>
        </w:rPr>
        <w:t>使学生了解体育科学研究及其对体育运动实践的作用，了解体育科研的步骤；初步掌握体育科学研究的选题要求与方法，明确科学研究设计的基本内容、要求和规范；掌握科学研究收集和整理资料的基本方法和各种方法的使用范围；初步掌握体育科研论文撰写方面的知识。通过课堂教学，为学生毕业论文的设计、开展调查实验研究、撰写毕业论文以及参加论文报告答辩等提供理论指导。</w:t>
      </w:r>
    </w:p>
    <w:p>
      <w:pPr>
        <w:pStyle w:val="3"/>
        <w:spacing w:before="156" w:beforeLines="50" w:after="156" w:afterLines="50"/>
        <w:ind w:firstLine="480" w:firstLineChars="200"/>
        <w:outlineLvl w:val="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1.1使学生了解我国体育事业发展战略，通晓发展与改革线索，明确体育在国家发展的地位与作用.</w:t>
      </w:r>
    </w:p>
    <w:p>
      <w:pPr>
        <w:pStyle w:val="3"/>
        <w:spacing w:before="156" w:beforeLines="50" w:after="156" w:afterLines="50"/>
        <w:ind w:firstLine="420" w:firstLineChars="200"/>
        <w:rPr>
          <w:rFonts w:hAnsi="宋体" w:cs="宋体"/>
        </w:rPr>
      </w:pPr>
      <w:r>
        <w:rPr>
          <w:rFonts w:hint="eastAsia" w:hAnsi="宋体" w:cs="宋体"/>
        </w:rPr>
        <w:t>1.2树立学习的紧迫感，</w:t>
      </w:r>
      <w:r>
        <w:rPr>
          <w:rFonts w:hAnsi="宋体" w:cs="宋体"/>
        </w:rPr>
        <w:t>通过教学探究，创新课堂教学方法和手段，有效提高教学质量。</w:t>
      </w:r>
      <w:r>
        <w:rPr>
          <w:rFonts w:hint="eastAsia" w:hAnsi="宋体" w:cs="宋体"/>
        </w:rPr>
        <w:t>明确科学研究的学术道德与规范。</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rPr>
      </w:pPr>
      <w:r>
        <w:rPr>
          <w:rFonts w:hint="eastAsia" w:hAnsi="宋体"/>
        </w:rPr>
        <w:t>2.1使学生了解体育科学研究的一般程序，收集资料和分析资料的一般方法，具备能够发现问题和分析问题的基本能力。</w:t>
      </w:r>
    </w:p>
    <w:p>
      <w:pPr>
        <w:pStyle w:val="3"/>
        <w:spacing w:before="156" w:beforeLines="50" w:after="156" w:afterLines="50"/>
        <w:ind w:firstLine="420" w:firstLineChars="200"/>
        <w:rPr>
          <w:rFonts w:hAnsi="宋体"/>
        </w:rPr>
      </w:pPr>
      <w:r>
        <w:rPr>
          <w:rFonts w:hint="eastAsia" w:hAnsi="宋体"/>
        </w:rPr>
        <w:t>2.2使学生能够学会正确的选题、查阅文献资料，初步具备撰写论文的基本能力。</w:t>
      </w:r>
    </w:p>
    <w:p>
      <w:pPr>
        <w:pStyle w:val="3"/>
        <w:tabs>
          <w:tab w:val="right" w:pos="8306"/>
        </w:tabs>
        <w:spacing w:before="156" w:beforeLines="50" w:after="156" w:afterLines="50"/>
        <w:ind w:firstLine="422" w:firstLineChars="200"/>
        <w:rPr>
          <w:rFonts w:hAnsi="宋体" w:cs="宋体"/>
          <w:b/>
        </w:rPr>
      </w:pPr>
      <w:r>
        <w:rPr>
          <w:rFonts w:hint="eastAsia" w:hAnsi="宋体" w:cs="宋体"/>
          <w:b/>
        </w:rPr>
        <w:t>课程目标3：</w:t>
      </w:r>
      <w:r>
        <w:rPr>
          <w:rFonts w:hAnsi="宋体" w:cs="宋体"/>
          <w:b/>
        </w:rPr>
        <w:tab/>
      </w:r>
    </w:p>
    <w:p>
      <w:pPr>
        <w:pStyle w:val="3"/>
        <w:spacing w:before="156" w:beforeLines="50" w:after="156" w:afterLines="50"/>
        <w:ind w:firstLine="420" w:firstLineChars="200"/>
        <w:rPr>
          <w:rFonts w:hAnsi="宋体"/>
        </w:rPr>
      </w:pPr>
      <w:r>
        <w:rPr>
          <w:rFonts w:hint="eastAsia" w:hAnsi="宋体"/>
        </w:rPr>
        <w:t>3.1提升学生在运动实践中学会思考，利用各专业课所学的技术解决专业方面的问题的能力。</w:t>
      </w:r>
    </w:p>
    <w:p>
      <w:pPr>
        <w:pStyle w:val="3"/>
        <w:spacing w:before="156" w:beforeLines="50" w:after="156" w:afterLines="50"/>
        <w:ind w:firstLine="420" w:firstLineChars="200"/>
        <w:rPr>
          <w:rFonts w:hAnsi="宋体" w:cs="宋体"/>
        </w:rPr>
      </w:pPr>
      <w:r>
        <w:rPr>
          <w:rFonts w:hint="eastAsia" w:hAnsi="宋体"/>
        </w:rPr>
        <w:t>3.2 使得学生掌握论文汇报和论文答辩的基本技巧。</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jc w:val="center"/>
              <w:rPr>
                <w:rFonts w:hAnsi="宋体" w:cs="宋体"/>
              </w:rPr>
            </w:pPr>
            <w:r>
              <w:rPr>
                <w:rFonts w:hint="eastAsia" w:hAnsi="宋体" w:cs="宋体"/>
              </w:rPr>
              <w:t>1.1</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各章节的教学渗入</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体教：要求1、要求2</w:t>
            </w:r>
          </w:p>
          <w:p>
            <w:pPr>
              <w:pStyle w:val="3"/>
              <w:spacing w:before="156" w:beforeLines="50" w:after="156" w:afterLines="50"/>
              <w:jc w:val="center"/>
              <w:rPr>
                <w:rFonts w:hAnsi="宋体" w:cs="宋体"/>
              </w:rPr>
            </w:pPr>
            <w:r>
              <w:rPr>
                <w:rFonts w:hint="eastAsia" w:hAnsi="宋体" w:cs="宋体"/>
              </w:rPr>
              <w:t>其他：要求（一）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1.2</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各章节、第十章</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体教：要求3、要求4、要求7</w:t>
            </w:r>
          </w:p>
          <w:p>
            <w:pPr>
              <w:pStyle w:val="3"/>
              <w:spacing w:before="156" w:beforeLines="50" w:after="156" w:afterLines="50"/>
              <w:jc w:val="center"/>
              <w:rPr>
                <w:rFonts w:hAnsi="宋体" w:cs="宋体"/>
              </w:rPr>
            </w:pPr>
            <w:r>
              <w:rPr>
                <w:rFonts w:hint="eastAsia" w:hAnsi="宋体" w:cs="宋体"/>
              </w:rPr>
              <w:t>其他专业：要求（二）1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jc w:val="center"/>
              <w:rPr>
                <w:rFonts w:hAnsi="宋体" w:cs="宋体"/>
              </w:rPr>
            </w:pPr>
            <w:r>
              <w:rPr>
                <w:rFonts w:hint="eastAsia" w:hAnsi="宋体" w:cs="宋体"/>
              </w:rPr>
              <w:t>2.1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2.2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jc w:val="center"/>
              <w:rPr>
                <w:rFonts w:hAnsi="宋体" w:cs="宋体"/>
              </w:rPr>
            </w:pPr>
            <w:r>
              <w:rPr>
                <w:rFonts w:hint="eastAsia" w:hAnsi="宋体" w:cs="宋体"/>
              </w:rPr>
              <w:t>3.1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3.2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体育科研方法导论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了解科学和技术、科学研究与体育科研的概念、体育科研的特点，掌握体育科学研究的范围、研究类型与体育科研的基本程序。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重点：体育科学研究、体育科学研究的基本程序；难点：体育科学研究的类型、体育科学研究的方法论关系。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第一节 </w:t>
      </w:r>
      <w:r>
        <w:rPr>
          <w:rFonts w:ascii="宋体" w:hAnsi="宋体" w:eastAsia="宋体" w:cs="宋体"/>
          <w:color w:val="000000"/>
          <w:kern w:val="0"/>
          <w:szCs w:val="21"/>
        </w:rPr>
        <w:t>科学研究与体育科研</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一、科学与体育科学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二、科学研究与体育科学研究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三、科学研究的特点与体育科学研究的特点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四、体育科学研究的发展趋势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第二节 </w:t>
      </w:r>
      <w:r>
        <w:rPr>
          <w:rFonts w:ascii="宋体" w:hAnsi="宋体" w:eastAsia="宋体" w:cs="宋体"/>
          <w:color w:val="000000"/>
          <w:kern w:val="0"/>
          <w:szCs w:val="21"/>
        </w:rPr>
        <w:t>体育科研的类型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一、根据研究成果的性质分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二、根据研究的目的和内容分类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三、根据研究的性质分类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第三节 </w:t>
      </w:r>
      <w:r>
        <w:rPr>
          <w:rFonts w:ascii="宋体" w:hAnsi="宋体" w:eastAsia="宋体" w:cs="宋体"/>
          <w:color w:val="000000"/>
          <w:kern w:val="0"/>
          <w:szCs w:val="21"/>
        </w:rPr>
        <w:t>体育科研的任务和内容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一、体育科学研究的任务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二、体育科学研究的内容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第四节 </w:t>
      </w:r>
      <w:r>
        <w:rPr>
          <w:rFonts w:ascii="宋体" w:hAnsi="宋体" w:eastAsia="宋体" w:cs="宋体"/>
          <w:color w:val="000000"/>
          <w:kern w:val="0"/>
          <w:szCs w:val="21"/>
        </w:rPr>
        <w:t>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二、提出研究假设</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四、收集资料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五、整理分析治疗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六、撰写研究报告或学术论文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七、科研成果的发表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第五节 </w:t>
      </w:r>
      <w:r>
        <w:rPr>
          <w:rFonts w:ascii="宋体" w:hAnsi="宋体" w:eastAsia="宋体" w:cs="宋体"/>
          <w:color w:val="000000"/>
          <w:kern w:val="0"/>
          <w:szCs w:val="21"/>
        </w:rPr>
        <w:t>体育科学研究方法论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一、方法与科学研究方法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二、体育科学研究方法的分类和发展趋势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讲授法：结合课程PPT讲授，通过结合体育实际进行教学。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课堂研讨：对于体育科学研究的任务的认识与讨论。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完成对课后思考题。要求学生开始文献阅读，并能对阅读文献的研究意义、研究类型等做出正确的分析。</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第二章 体育科学研究选题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了解体育科研选题的重要性以及本科生科研选题的特点和要求，掌握选题的基本原则、程序和方法。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重点：选题的途径、选题原则、选题的基本技巧。难点：选题的程序。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选题的意义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一、选题是科学研究的起点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二、选题是科学研究的目标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三、选题是科学研究的关键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四、选题是科学研究者素养的综合体现</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选题的原则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一、价值性原则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四、可行性原则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五、伦理性原则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一、选取研究主题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二、形成研究问题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三、确定研究问题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 课题的来源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一、来源于科学文献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二、来源于体育运动实践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三、来源于学术交流活动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四、来源于教师指导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五、来源于兴趣爱好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六、来源于相关课题指南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第五节 选题的方法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一、移植与借鉴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二、创新思维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第六节 选题存在的问题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一、大而全的选题较多，小而精的选题较少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二、重复性选题较多，创新性选题较少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三、描述性选题较多，解释性选题较少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四、应用性选题较多，基础性选题较少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研讨法：结合教学内容就途径、原则、方法等基础知识进行讨论。就阅读文献进行讨论。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完成思考题练习；完成文献阅读；在运动实践中初步选择1个题目，并能阐述选题的依据和研究的预期结果。</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体育科学研究设计与计划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了解研究假设的内涵、课题设计的意义，掌握课题设计的基本要素以及研究设计（任务书）的制定。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重点：研究假设的内涵、课题设计的基本内容与要求。难点：撰写研究设计。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体育科学研究假设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一、假设的作用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二、假设的特点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三、假设的过程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四、假设的条件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五、假设的提出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一、研究设计的意义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二、体育自然科学研究设计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二、本科开题报告案例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讲授法：结合课程PPT与选题的实例进行讲授。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课堂研讨：结合第二章初步选题就每位同学的选题进行题目分析与研究设计的初步构建。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完成思考题练习；能够就初步的选题提出研究设计。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 xml:space="preserve">  </w:t>
      </w:r>
      <w:r>
        <w:rPr>
          <w:rFonts w:hint="eastAsia" w:ascii="黑体" w:hAnsi="黑体" w:eastAsia="黑体" w:cs="Times New Roman"/>
          <w:b/>
          <w:sz w:val="24"/>
          <w:szCs w:val="24"/>
        </w:rPr>
        <w:t>文献法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了解文献法一般概念，掌握文献资料的检索和文献综述的撰写方法。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文献资料的查阅方法、文献综述的撰写规范。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文献的特点与类型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二、文献的载体类型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三、文献的出版类型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四、文献的加工程序和使用类型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文献的检索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一、文献检索的步骤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二、文献检索的路径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三、互联网体育资源搜索工具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四、互联网体育资源分类检索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文献的阅读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一、文献阅读的原则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二、文献阅读的方法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文献的积累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一、复印文献积累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二、簿册文献积累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三、卡片文献积累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四、数字文献积累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五、积累文献资料应注意的问题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文献综述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一、文献综述的特征和意义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二、文献综述的格式和结构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三、文献综述的步骤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四、文献综述的基本要求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五、文献综述的分类及举例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研讨法：结合各自查阅、阅读和积累文献的体会进行讨论。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完成课后思考题。通过教学研讨完成课程教学内容的学习与掌握。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 xml:space="preserve">  </w:t>
      </w:r>
      <w:r>
        <w:rPr>
          <w:rFonts w:hint="eastAsia" w:ascii="黑体" w:hAnsi="黑体" w:eastAsia="黑体" w:cs="Times New Roman"/>
          <w:b/>
          <w:sz w:val="24"/>
          <w:szCs w:val="24"/>
        </w:rPr>
        <w:t>观察法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了解观察法的一般概念，掌握主要的观察测量方法和常用指标。</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观察测量在科学研究中的作用；不同观察设计及其应用。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观察法概述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一、观察法的概念及特点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二、观察法的作用、适用范围及局限性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三、观察法的基本类型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观察研究的设计与实施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一、观察设计方案的制订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二、运用观察法应遵循的基本原则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三、观察实施中应注意的问题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观察法的应用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一、观察法应用概述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二、观察法在体育教学中的应用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三、观察法在社会体育中的应用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四、观察法在比赛技术统计中的应用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研讨法：结合教学内容就观察法在各种场景中的应用进行讨论。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完成教材上的课后作业；通过教学研讨初步掌握观察法在体育教学与运动训练等实践中的应用。</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 xml:space="preserve">  </w:t>
      </w:r>
      <w:r>
        <w:rPr>
          <w:rFonts w:hint="eastAsia" w:ascii="黑体" w:hAnsi="黑体" w:eastAsia="黑体" w:cs="Times New Roman"/>
          <w:b/>
          <w:sz w:val="24"/>
          <w:szCs w:val="24"/>
        </w:rPr>
        <w:t>调查法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了解调查法的特点和主要的调查方法，掌握问卷调查的设计与实施。</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各种调查法的适应范围、调查法的实施步骤的要求、调查问卷的设计。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问卷调查法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二、问卷调查的类型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三、调查问卷的结构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四、调查问卷的设计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五、调查问卷的发放与回收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六、调查问卷信度和效度的检验</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访谈法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一、访谈法的特点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二、访谈计划的制订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三、访谈法的基本程序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专家调查法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一、专家调查法的特点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二、专家调查法的基本程序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其他调查方法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一、田野调查法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二、电话调查法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三、网上调查法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四、口述史</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五、案例研究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课堂讨论：根据教学提出几个调查设计分组进行调查方案的设计并进行讨论。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完成课后思考题；通过讨论基本掌握调查问卷的设计与实施调查的基本要求。</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w:t>
      </w:r>
      <w:r>
        <w:rPr>
          <w:rFonts w:ascii="黑体" w:hAnsi="黑体" w:eastAsia="黑体" w:cs="Times New Roman"/>
          <w:b/>
          <w:sz w:val="24"/>
          <w:szCs w:val="24"/>
        </w:rPr>
        <w:t xml:space="preserve">  </w:t>
      </w:r>
      <w:r>
        <w:rPr>
          <w:rFonts w:hint="eastAsia" w:ascii="黑体" w:hAnsi="黑体" w:eastAsia="黑体" w:cs="Times New Roman"/>
          <w:b/>
          <w:sz w:val="24"/>
          <w:szCs w:val="24"/>
        </w:rPr>
        <w:t>实验法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了解实验法的特点与类型、作用等，以及误差及其控制，掌握实验设计的基本要素、设计方法。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重点：实验法的基本要素、实验的控制、实验设计的一般方法；难点：不同实验设计的应用场景、实验设计变量的控制。</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实验法概述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一、实验法的基本要素与实验的基本条件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二、实验法的类型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实验研究的程序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实验研究计划的基本内容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一、明确研究目的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二、确定实验对象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三、确定实验处理因素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四、确定观测指标（因变量）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五、确定统计方法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六、拟定研究记录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七、误差的控制与组织实施的设计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实验设计的原则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一、对照原则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二、随机化原则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三、重复原则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四、盲法原则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五、齐同原则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实验的效度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一、内部效度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二、外部效度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三、结构效度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四、统计结论效度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第六节 常用的实验设计方法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一、弱实验设计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二、真实验设计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三、准实验设计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四、实验设计流程图</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研讨法：结合教学内容就举例的实验设计的合理性等进行讨论。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完成教材上的课后作业，通过课堂讨论和课后阅读时间</w:t>
      </w:r>
      <w:r>
        <w:rPr>
          <w:rFonts w:hint="eastAsia" w:ascii="宋体" w:hAnsi="宋体" w:eastAsia="宋体" w:cs="TimesNewRomanPSMT"/>
          <w:color w:val="000000"/>
          <w:kern w:val="0"/>
          <w:szCs w:val="21"/>
        </w:rPr>
        <w:t>基本掌握实验法的设计与实施实验的基本要求。</w:t>
      </w:r>
      <w:r>
        <w:rPr>
          <w:rFonts w:hint="eastAsia" w:ascii="宋体" w:hAnsi="宋体" w:eastAsia="宋体" w:cs="宋体"/>
          <w:color w:val="000000"/>
          <w:kern w:val="0"/>
          <w:szCs w:val="21"/>
        </w:rPr>
        <w:t>。</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体育科学研究资料的整理与分析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了解数据资料分类整理的意义，掌握数据整理和分析的方法以及绘制图表等数据表达方法。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数据整理的一般方法、图表绘制的规范。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体育科学研究资料的整理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一、体育科学研究资料整理的意义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二、资料的审核与评价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三、体育科学研究定性资料的分类与汇编</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四、体育科学研究定量资料的编码与呈现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体育科学研究资料的定性分析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一、定性分析的理论基础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二、体育科学研究中定性分析的特征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三、定性分析的过程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四、定性分析的方法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体育科学研究资料的定量分析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一、定量分析的理论基础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二、定量分析的特征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三、定量分析的过程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四、定量分析的方法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五、定性分析与定量分析的结合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常用计算机统计软件在资料分析中的应用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一、计算机软件分析的基本步骤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二、数据的组织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三、数据的录入</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四、数据分析</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研讨法：结合图表绘制表达进行讨论。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完成教材上的课后作业，通过教学研讨数据资料整理、对获取定性与定量资料的分析方法，以及图表的绘制。</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 xml:space="preserve">  </w:t>
      </w:r>
      <w:r>
        <w:rPr>
          <w:rFonts w:hint="eastAsia" w:ascii="黑体" w:hAnsi="黑体" w:eastAsia="黑体" w:cs="Times New Roman"/>
          <w:b/>
          <w:sz w:val="24"/>
          <w:szCs w:val="24"/>
        </w:rPr>
        <w:t>体育科学研究论文的撰写与评价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了解体育科研论文的类别，掌握体育科研论文撰写的基本要求以及撰写论文的基本步骤，初步掌握论文的报告与答辩技巧。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重点：论文撰写的规范；难点：格式规范的掌握。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体育科学研究论文的类型及特点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一、体育科学研究论文的类型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二、体育科学研究论文的要求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一、学位论文的基本结构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二、体育自然科学类论文的基本结构与写作要求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三、体育社会科学类论文的基本结构与写作要求见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体育科学研究论文的评价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一、评价指标与指标体系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二、评价标准与标准体系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三、体育科学研究论文评价指标与评价标准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四、评价方法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体育科学研究论文的报告与答辩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一、学位（毕业）论文答辩的一般程序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二、学位（毕业）论文报告与答辩前的准备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三、论文报告与答辩的基本要求与注意事项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研讨法：结合教学内容就体育科学研究论文撰写的基础知识等进行讨论。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完成教材上的课后作业，通过教学研讨掌握体育科学研究论文撰写的基本要求、格式规范、论文报告与答辩的基本技巧。</w:t>
      </w:r>
    </w:p>
    <w:p>
      <w:pPr>
        <w:widowControl/>
        <w:spacing w:before="156" w:beforeLines="50" w:after="156" w:afterLines="50"/>
        <w:ind w:firstLine="420" w:firstLineChars="200"/>
        <w:jc w:val="left"/>
        <w:rPr>
          <w:rFonts w:ascii="宋体" w:hAnsi="宋体" w:eastAsia="宋体" w:cs="宋体"/>
          <w:color w:val="000000"/>
          <w:kern w:val="0"/>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12-13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14-15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center"/>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1145" w:type="dxa"/>
            <w:vAlign w:val="center"/>
          </w:tcPr>
          <w:p>
            <w:pPr>
              <w:widowControl/>
              <w:spacing w:before="156" w:beforeLines="50" w:after="156" w:afterLines="50"/>
              <w:jc w:val="center"/>
              <w:rPr>
                <w:rFonts w:ascii="宋体" w:hAnsi="宋体" w:eastAsia="宋体"/>
              </w:rPr>
            </w:pP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1.张力为.体育科学研究方法[M].北京：高等教育出版社，2002.</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2.风笑天.社会研究方法（第四版）[M].北京：中国人民大学出版社，2013.</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专题化课堂讲授与小组研讨学习为主，课堂讨论与课后阅读相结合为辅。课堂教学过程中，授课教师在系统、整体把握课程性质与目标的基础上，广泛收集和整理相关专业资料，把握本学科的发展动态，适当引入国内外最新研究成果，并密切关注体育教学训练和比赛中的现实问题，培养和启发学生的专业能力。同时，适当为学生讨论提供相应资料和背景介绍，激发学生课后学习、阅读、钻研和讨论的兴趣；以小组为单位开展课堂讨论，并鼓励学生针对课程教学主题与相关论题提出自己的观点，展示自己独到的见解。</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问题化与自主性学习相结合方式，培养师范生发现问题、分析问题、解决问题的能力和探究意识。通过结合技术课程的学习，指导学生通过网络、图书馆自主查阅课程中涉及的学习资源，自主开展学习；帮助学生独立规划自己的课程学习，自主设计、自主调节与评价学习过程，充分发挥自身的学习能动性。</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3．通过课堂汇报和课堂讨论，锻炼学生应用知识的能力。培养学生独立思考能力，组织学生讨论，对所学知识在运动技术学习与训练中的应用进行消化和理解。</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outlineLvl w:val="0"/>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1.我国体育事业发展战略，发展与改革线索，体育在国家发展的地位与作用。</w:t>
            </w:r>
          </w:p>
          <w:p>
            <w:pPr>
              <w:widowControl/>
              <w:spacing w:before="156" w:beforeLines="50" w:after="156" w:afterLines="50"/>
              <w:jc w:val="left"/>
              <w:rPr>
                <w:rFonts w:hAnsi="宋体"/>
                <w:b/>
              </w:rPr>
            </w:pPr>
            <w:r>
              <w:rPr>
                <w:rFonts w:hint="eastAsia" w:ascii="宋体" w:hAnsi="宋体" w:eastAsia="宋体"/>
                <w:szCs w:val="21"/>
              </w:rPr>
              <w:t>2.学习的紧迫感，自觉学习的态度与表现。</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1.课堂出勤</w:t>
            </w:r>
          </w:p>
          <w:p>
            <w:pPr>
              <w:widowControl/>
              <w:spacing w:before="156" w:beforeLines="50" w:after="156" w:afterLines="50"/>
              <w:jc w:val="center"/>
              <w:rPr>
                <w:rFonts w:ascii="宋体" w:hAnsi="宋体" w:eastAsia="宋体"/>
                <w:szCs w:val="21"/>
              </w:rPr>
            </w:pPr>
            <w:r>
              <w:rPr>
                <w:rFonts w:hint="eastAsia" w:ascii="宋体" w:hAnsi="宋体" w:eastAsia="宋体"/>
                <w:szCs w:val="21"/>
              </w:rPr>
              <w:t>2.课堂提问</w:t>
            </w:r>
          </w:p>
          <w:p>
            <w:pPr>
              <w:widowControl/>
              <w:spacing w:before="156" w:beforeLines="50" w:after="156" w:afterLines="50"/>
              <w:jc w:val="center"/>
              <w:rPr>
                <w:rFonts w:hAnsi="宋体"/>
                <w:b/>
              </w:rPr>
            </w:pPr>
            <w:r>
              <w:rPr>
                <w:rFonts w:hint="eastAsia" w:ascii="宋体" w:hAnsi="宋体" w:eastAsia="宋体"/>
                <w:szCs w:val="21"/>
              </w:rPr>
              <w:t>3.课堂讨论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 体育科学研究的一般程序，收集资料和分析资料的一般方法，发现问题和分析问题的基本能力。</w:t>
            </w:r>
          </w:p>
          <w:p>
            <w:pPr>
              <w:widowControl/>
              <w:spacing w:before="156" w:beforeLines="50" w:after="156" w:afterLines="50"/>
              <w:jc w:val="left"/>
              <w:rPr>
                <w:rFonts w:hAnsi="宋体"/>
                <w:b/>
              </w:rPr>
            </w:pPr>
            <w:r>
              <w:rPr>
                <w:rFonts w:hint="eastAsia" w:ascii="宋体" w:hAnsi="宋体" w:eastAsia="宋体"/>
                <w:szCs w:val="21"/>
              </w:rPr>
              <w:t>2. 学会正确的选题、查阅文献资料，初步具备撰写论文的基本能力。</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cstheme="minorBidi"/>
                <w:szCs w:val="21"/>
              </w:rPr>
            </w:pPr>
            <w:r>
              <w:rPr>
                <w:rFonts w:hint="eastAsia" w:hAnsi="宋体" w:cstheme="minorBidi"/>
                <w:szCs w:val="21"/>
              </w:rPr>
              <w:t>4.期中考试</w:t>
            </w:r>
          </w:p>
          <w:p>
            <w:pPr>
              <w:pStyle w:val="3"/>
              <w:spacing w:before="156" w:beforeLines="50" w:after="156" w:afterLines="50"/>
              <w:jc w:val="center"/>
              <w:rPr>
                <w:rFonts w:hAnsi="宋体"/>
                <w:b/>
              </w:rPr>
            </w:pPr>
            <w:r>
              <w:rPr>
                <w:rFonts w:hint="eastAsia" w:hAnsi="宋体" w:cstheme="minorBidi"/>
                <w:szCs w:val="21"/>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rPr>
                <w:rFonts w:hAnsi="宋体"/>
              </w:rPr>
            </w:pPr>
            <w:r>
              <w:rPr>
                <w:rFonts w:hint="eastAsia" w:hAnsi="宋体"/>
              </w:rPr>
              <w:t>1. 在运动实践中学会思考，利用各专业课所学的技术解决专业方面的问题的能力。</w:t>
            </w:r>
          </w:p>
          <w:p>
            <w:pPr>
              <w:pStyle w:val="3"/>
              <w:spacing w:before="156" w:beforeLines="50" w:after="156" w:afterLines="50"/>
              <w:rPr>
                <w:rFonts w:hAnsi="宋体" w:cs="宋体"/>
              </w:rPr>
            </w:pPr>
            <w:r>
              <w:rPr>
                <w:rFonts w:hint="eastAsia" w:hAnsi="宋体"/>
              </w:rPr>
              <w:t>2. 掌握论文汇报和论文答辩的基本技巧。</w:t>
            </w:r>
          </w:p>
          <w:p>
            <w:pPr>
              <w:pStyle w:val="3"/>
              <w:spacing w:before="156" w:beforeLines="50" w:after="156" w:afterLines="50"/>
              <w:jc w:val="center"/>
              <w:rPr>
                <w:rFonts w:hAnsi="宋体"/>
                <w:b/>
              </w:rPr>
            </w:pP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b/>
              </w:rPr>
            </w:pPr>
            <w:r>
              <w:rPr>
                <w:rFonts w:hint="eastAsia" w:hAnsi="宋体" w:cstheme="minorBidi"/>
                <w:szCs w:val="21"/>
              </w:rPr>
              <w:t>4.期末考试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spacing w:line="360" w:lineRule="auto"/>
        <w:ind w:firstLine="420" w:firstLineChars="200"/>
        <w:rPr>
          <w:rFonts w:ascii="宋体" w:hAnsi="宋体" w:eastAsia="宋体"/>
        </w:rPr>
      </w:pPr>
      <w:r>
        <w:rPr>
          <w:rFonts w:hint="eastAsia" w:ascii="宋体" w:hAnsi="宋体" w:eastAsia="宋体"/>
        </w:rPr>
        <w:t>平时成绩（30%）：</w:t>
      </w:r>
      <w:bookmarkStart w:id="0" w:name="OLE_LINK1"/>
      <w:bookmarkStart w:id="1" w:name="OLE_LINK2"/>
      <w:r>
        <w:rPr>
          <w:rFonts w:hint="eastAsia" w:ascii="宋体" w:hAnsi="宋体" w:eastAsia="宋体"/>
        </w:rPr>
        <w:t>包含出勤、课堂表现（20%），作业与课堂讨论等环节（10%）。</w:t>
      </w:r>
      <w:bookmarkEnd w:id="0"/>
      <w:bookmarkEnd w:id="1"/>
    </w:p>
    <w:p>
      <w:pPr>
        <w:spacing w:line="360" w:lineRule="auto"/>
        <w:ind w:firstLine="420" w:firstLineChars="200"/>
        <w:rPr>
          <w:rFonts w:ascii="宋体" w:hAnsi="宋体" w:eastAsia="宋体"/>
        </w:rPr>
      </w:pPr>
      <w:r>
        <w:rPr>
          <w:rFonts w:hint="eastAsia" w:ascii="宋体" w:hAnsi="宋体" w:eastAsia="宋体"/>
        </w:rPr>
        <w:t>期中考试（20%）：上班学期教学内容，采用A、B卷的方式，从2份试卷中抽取一份进行开卷考试。选题与研究设计部分占60%，其他应用性知识占40%。</w:t>
      </w:r>
    </w:p>
    <w:p>
      <w:pPr>
        <w:spacing w:line="360" w:lineRule="auto"/>
        <w:ind w:firstLine="420" w:firstLineChars="200"/>
        <w:rPr>
          <w:rFonts w:ascii="宋体" w:hAnsi="宋体" w:eastAsia="宋体"/>
        </w:rPr>
      </w:pPr>
      <w:r>
        <w:rPr>
          <w:rFonts w:hint="eastAsia" w:ascii="宋体" w:hAnsi="宋体" w:eastAsia="宋体"/>
        </w:rPr>
        <w:t>期末考试（50%）：闭卷考试，整本教材的内容，采用A、B卷的方式，从2份试卷中抽取一份进行闭卷考试。试题比重：基本理论知识题占40%；综合实践应用分析题占60%。</w:t>
      </w:r>
    </w:p>
    <w:p>
      <w:pPr>
        <w:widowControl/>
        <w:spacing w:before="156" w:beforeLines="50" w:after="156" w:afterLines="50"/>
        <w:ind w:firstLine="422" w:firstLineChars="200"/>
        <w:jc w:val="left"/>
        <w:outlineLvl w:val="0"/>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分</w:t>
            </w:r>
            <w:r>
              <w:rPr>
                <w:rFonts w:ascii="宋体" w:hAnsi="宋体" w:eastAsia="宋体"/>
                <w:kern w:val="0"/>
                <w:szCs w:val="21"/>
              </w:rPr>
              <w:t>目标达成度=</w:t>
            </w:r>
            <w:r>
              <w:rPr>
                <w:rFonts w:hint="eastAsia" w:ascii="宋体" w:hAnsi="宋体" w:eastAsia="宋体"/>
                <w:kern w:val="0"/>
                <w:szCs w:val="21"/>
              </w:rPr>
              <w:t>（</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ｘ平时目标成绩+</w:t>
            </w:r>
            <w:r>
              <w:rPr>
                <w:rFonts w:hint="eastAsia" w:ascii="宋体" w:hAnsi="宋体" w:eastAsia="宋体"/>
                <w:kern w:val="0"/>
                <w:szCs w:val="21"/>
              </w:rPr>
              <w:t>0.2</w:t>
            </w:r>
            <w:r>
              <w:rPr>
                <w:rFonts w:ascii="宋体" w:hAnsi="宋体" w:eastAsia="宋体"/>
                <w:kern w:val="0"/>
                <w:szCs w:val="21"/>
              </w:rPr>
              <w:t>ｘ期</w:t>
            </w:r>
            <w:r>
              <w:rPr>
                <w:rFonts w:hint="eastAsia" w:ascii="宋体" w:hAnsi="宋体" w:eastAsia="宋体"/>
                <w:kern w:val="0"/>
                <w:szCs w:val="21"/>
              </w:rPr>
              <w:t>中</w:t>
            </w:r>
            <w:r>
              <w:rPr>
                <w:rFonts w:ascii="宋体" w:hAnsi="宋体" w:eastAsia="宋体"/>
                <w:kern w:val="0"/>
                <w:szCs w:val="21"/>
              </w:rPr>
              <w:t>目标成绩</w:t>
            </w:r>
            <w:r>
              <w:rPr>
                <w:rFonts w:hint="eastAsia" w:ascii="宋体" w:hAnsi="宋体" w:eastAsia="宋体"/>
                <w:kern w:val="0"/>
                <w:szCs w:val="21"/>
              </w:rPr>
              <w:t>+</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ｘ期末目标成绩</w:t>
            </w:r>
            <w:r>
              <w:rPr>
                <w:rFonts w:hint="eastAsia" w:ascii="宋体" w:hAnsi="宋体" w:eastAsia="宋体"/>
                <w:kern w:val="0"/>
                <w:szCs w:val="21"/>
              </w:rPr>
              <w:t>）/分目标总分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上课全勤，遵守课堂纪律，能积极思考所学知识，能够回答上课提问，按时递交课堂布置的作业，完成度较好。在涉及讨论的内容中能踊跃参与，并结合实际发表自己的观点。</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上课全勤，较好遵守课堂纪律，能积极思考所学知识，能够回答上课提问，按时递交课堂布置的作业，完成度一般。在涉及讨论的内容中能积极参与，并结合实际发表自己的观点。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上课全勤，遵守课堂纪律一般，能积极思考所学知识，基本能够回答上课提问，按时递交课堂布置的作业，完成度一般。在涉及讨论的内容中不能踊跃参与。</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上课偶有缺勤（小于2次），基本能够遵守课堂纪律，上课尚能积极思考所学知识，基本能够回答上课提问，不能完全按时递交课堂布置的作业，完成度较差。讨论中不够积极。</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上课偶有缺勤（3-5次），基本能够遵守课堂纪律，上课不能积极思考所学知识，基本不能回答上课提问，不能完全按时递交课堂布置的作业，完成度较差。讨论中不够积极。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能够用所学理论方法很好地回答上课提问，完成课堂作业，在参与讨论中能正确应用所学知识。很好完成基础的选题与研究设计。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基本能够用所学理论方法很好地回答上课提问，完成课堂作业，在参与讨论中能正确应用所学知识。较好完成基础的选题与研究设计。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尚且能够用所学理论方法很好地回答上课提问，完成课堂作业，在参与讨论中能正确应用所学知识。完成基础的选题与研究设计，效果一般。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基本不能用所学理论方法很好地回答上课提问，完成课堂作业，在参与讨论中不能正确应用所学知识。基本不能完成基础的选题与研究设计。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不能用所学理论方法很好地回答上课提问，完成课堂作业，在参与讨论中不能正确应用所学知识。不能完成基础的选题与研究设计。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能够用所学知识、理论参与解决体育实际问题，并具有的较好的创新表现。</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基本能够用所学知识、理论参与解决体育实际问题，并具有一定的的创新表现。</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尚且能够用所学知识、理论参与解决体育实际问题，但基本没有创新表现。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基本不能能够用所学知识、理论参与解决体育实际问题，没有创新表现。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不能能够用所学知识、理论参与解决体育实际问题，没有创新表现。</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23B28"/>
    <w:rsid w:val="00077A5F"/>
    <w:rsid w:val="000F054A"/>
    <w:rsid w:val="00112092"/>
    <w:rsid w:val="001E2A6F"/>
    <w:rsid w:val="001E5724"/>
    <w:rsid w:val="00222DA8"/>
    <w:rsid w:val="00242673"/>
    <w:rsid w:val="00281942"/>
    <w:rsid w:val="00285327"/>
    <w:rsid w:val="002A7568"/>
    <w:rsid w:val="002D5560"/>
    <w:rsid w:val="002D6BBA"/>
    <w:rsid w:val="00313A87"/>
    <w:rsid w:val="00322986"/>
    <w:rsid w:val="0034254B"/>
    <w:rsid w:val="00342BE4"/>
    <w:rsid w:val="00350931"/>
    <w:rsid w:val="003608B7"/>
    <w:rsid w:val="0038665C"/>
    <w:rsid w:val="003C591A"/>
    <w:rsid w:val="004070CF"/>
    <w:rsid w:val="00466805"/>
    <w:rsid w:val="004879AD"/>
    <w:rsid w:val="004C0C97"/>
    <w:rsid w:val="004E087A"/>
    <w:rsid w:val="004F2032"/>
    <w:rsid w:val="00523D90"/>
    <w:rsid w:val="005303B0"/>
    <w:rsid w:val="00555AF4"/>
    <w:rsid w:val="00567C65"/>
    <w:rsid w:val="005A0378"/>
    <w:rsid w:val="00614F06"/>
    <w:rsid w:val="00665621"/>
    <w:rsid w:val="00666B3B"/>
    <w:rsid w:val="00667C30"/>
    <w:rsid w:val="00684BEB"/>
    <w:rsid w:val="006E4F82"/>
    <w:rsid w:val="006F64C9"/>
    <w:rsid w:val="00742E1A"/>
    <w:rsid w:val="007639A2"/>
    <w:rsid w:val="007732B5"/>
    <w:rsid w:val="00782B13"/>
    <w:rsid w:val="007C379D"/>
    <w:rsid w:val="007C4063"/>
    <w:rsid w:val="007C62ED"/>
    <w:rsid w:val="007E39E3"/>
    <w:rsid w:val="008128AD"/>
    <w:rsid w:val="008505BE"/>
    <w:rsid w:val="008560E2"/>
    <w:rsid w:val="00886EBF"/>
    <w:rsid w:val="008A678E"/>
    <w:rsid w:val="00934260"/>
    <w:rsid w:val="009A1E8E"/>
    <w:rsid w:val="00A03BBD"/>
    <w:rsid w:val="00A61EFD"/>
    <w:rsid w:val="00AA4570"/>
    <w:rsid w:val="00AA5D12"/>
    <w:rsid w:val="00AA630A"/>
    <w:rsid w:val="00AD5F8A"/>
    <w:rsid w:val="00AD6CB6"/>
    <w:rsid w:val="00AE3D1A"/>
    <w:rsid w:val="00B03909"/>
    <w:rsid w:val="00B2230F"/>
    <w:rsid w:val="00B25180"/>
    <w:rsid w:val="00B40ECD"/>
    <w:rsid w:val="00B600F9"/>
    <w:rsid w:val="00BA23F0"/>
    <w:rsid w:val="00BB35D1"/>
    <w:rsid w:val="00BE52F8"/>
    <w:rsid w:val="00C00798"/>
    <w:rsid w:val="00C02197"/>
    <w:rsid w:val="00C54636"/>
    <w:rsid w:val="00CA53B2"/>
    <w:rsid w:val="00CB6A58"/>
    <w:rsid w:val="00CD35E1"/>
    <w:rsid w:val="00D02F99"/>
    <w:rsid w:val="00D13271"/>
    <w:rsid w:val="00D14471"/>
    <w:rsid w:val="00D417A1"/>
    <w:rsid w:val="00D504B7"/>
    <w:rsid w:val="00D5139C"/>
    <w:rsid w:val="00D60B53"/>
    <w:rsid w:val="00D715F7"/>
    <w:rsid w:val="00D9167B"/>
    <w:rsid w:val="00DD36ED"/>
    <w:rsid w:val="00DD7B5F"/>
    <w:rsid w:val="00DE7849"/>
    <w:rsid w:val="00E05E8B"/>
    <w:rsid w:val="00E10AE0"/>
    <w:rsid w:val="00E366AB"/>
    <w:rsid w:val="00E76E34"/>
    <w:rsid w:val="00EC7D75"/>
    <w:rsid w:val="00ED7F81"/>
    <w:rsid w:val="00F56396"/>
    <w:rsid w:val="00FA461C"/>
    <w:rsid w:val="00FB77A1"/>
    <w:rsid w:val="00FC24B5"/>
    <w:rsid w:val="0B287678"/>
    <w:rsid w:val="28A91541"/>
    <w:rsid w:val="5990544B"/>
    <w:rsid w:val="5F2C6A5F"/>
    <w:rsid w:val="6B655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uiPriority w:val="99"/>
    <w:rPr>
      <w:rFonts w:ascii="宋体" w:eastAsia="宋体"/>
      <w:sz w:val="18"/>
      <w:szCs w:val="18"/>
    </w:rPr>
  </w:style>
  <w:style w:type="paragraph" w:styleId="3">
    <w:name w:val="Plain Text"/>
    <w:basedOn w:val="1"/>
    <w:link w:val="11"/>
    <w:qFormat/>
    <w:uiPriority w:val="0"/>
    <w:rPr>
      <w:rFonts w:ascii="宋体" w:hAnsi="Courier New" w:eastAsia="宋体" w:cs="Times New Roman"/>
      <w:szCs w:val="20"/>
    </w:rPr>
  </w:style>
  <w:style w:type="paragraph" w:styleId="4">
    <w:name w:val="Balloon Text"/>
    <w:basedOn w:val="1"/>
    <w:link w:val="14"/>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uiPriority w:val="99"/>
    <w:rPr>
      <w:color w:val="0000FF"/>
      <w:u w:val="single"/>
    </w:rPr>
  </w:style>
  <w:style w:type="character" w:customStyle="1" w:styleId="11">
    <w:name w:val="纯文本 字符"/>
    <w:basedOn w:val="9"/>
    <w:link w:val="3"/>
    <w:uiPriority w:val="99"/>
    <w:rPr>
      <w:rFonts w:ascii="宋体" w:hAnsi="Courier New" w:eastAsia="宋体" w:cs="Times New Roman"/>
      <w:szCs w:val="20"/>
    </w:rPr>
  </w:style>
  <w:style w:type="character" w:customStyle="1" w:styleId="12">
    <w:name w:val="页眉 字符"/>
    <w:basedOn w:val="9"/>
    <w:link w:val="6"/>
    <w:uiPriority w:val="99"/>
    <w:rPr>
      <w:sz w:val="18"/>
      <w:szCs w:val="18"/>
    </w:rPr>
  </w:style>
  <w:style w:type="character" w:customStyle="1" w:styleId="13">
    <w:name w:val="页脚 字符"/>
    <w:basedOn w:val="9"/>
    <w:link w:val="5"/>
    <w:uiPriority w:val="99"/>
    <w:rPr>
      <w:sz w:val="18"/>
      <w:szCs w:val="18"/>
    </w:rPr>
  </w:style>
  <w:style w:type="character" w:customStyle="1" w:styleId="14">
    <w:name w:val="批注框文本 字符"/>
    <w:basedOn w:val="9"/>
    <w:link w:val="4"/>
    <w:semiHidden/>
    <w:uiPriority w:val="99"/>
    <w:rPr>
      <w:sz w:val="18"/>
      <w:szCs w:val="18"/>
    </w:rPr>
  </w:style>
  <w:style w:type="character" w:customStyle="1" w:styleId="15">
    <w:name w:val="文档结构图 字符"/>
    <w:basedOn w:val="9"/>
    <w:link w:val="2"/>
    <w:semiHidden/>
    <w:uiPriority w:val="99"/>
    <w:rPr>
      <w:rFonts w:ascii="宋体"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1212</Words>
  <Characters>6912</Characters>
  <Lines>57</Lines>
  <Paragraphs>16</Paragraphs>
  <TotalTime>3</TotalTime>
  <ScaleCrop>false</ScaleCrop>
  <LinksUpToDate>false</LinksUpToDate>
  <CharactersWithSpaces>8108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2023-10-18T11:18:00Z</dcterms:created>
  <dc:creator>Windows User</dc:creator>
  <cp:lastModifiedBy>王小荷</cp:lastModifiedBy>
  <cp:lastPrinted>2020-12-24T07:17:00Z</cp:lastPrinted>
  <dcterms:modified xsi:type="dcterms:W3CDTF">2023-10-19T07:53:07Z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B1A710F3CC6A4354A6D76ECD041D84BA_13</vt:lpwstr>
  </property>
</Properties>
</file>