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F6A3B" w14:textId="77777777" w:rsidR="00186523" w:rsidRDefault="00E22592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</w:t>
      </w:r>
      <w:r>
        <w:rPr>
          <w:rFonts w:ascii="黑体" w:eastAsia="黑体" w:hAnsi="黑体" w:hint="eastAsia"/>
          <w:sz w:val="32"/>
          <w:szCs w:val="32"/>
        </w:rPr>
        <w:t>体育史</w:t>
      </w:r>
      <w:r>
        <w:rPr>
          <w:rFonts w:ascii="黑体" w:eastAsia="黑体" w:hAnsi="黑体" w:hint="eastAsia"/>
          <w:sz w:val="32"/>
          <w:szCs w:val="32"/>
        </w:rPr>
        <w:t>》课程教学大纲</w:t>
      </w:r>
    </w:p>
    <w:p w14:paraId="68EB160C" w14:textId="77777777" w:rsidR="00186523" w:rsidRDefault="00E22592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186523" w14:paraId="0C91A70B" w14:textId="77777777">
        <w:trPr>
          <w:jc w:val="center"/>
        </w:trPr>
        <w:tc>
          <w:tcPr>
            <w:tcW w:w="1135" w:type="dxa"/>
            <w:vAlign w:val="center"/>
          </w:tcPr>
          <w:p w14:paraId="1DB9C88B" w14:textId="77777777" w:rsidR="00186523" w:rsidRDefault="00E22592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b/>
                <w:bCs/>
              </w:rPr>
            </w:pPr>
            <w:r>
              <w:rPr>
                <w:rFonts w:ascii="宋体" w:eastAsia="宋体" w:hAnsi="宋体" w:cs="宋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7B4F2B79" w14:textId="77777777" w:rsidR="00186523" w:rsidRDefault="00E22592">
            <w:pPr>
              <w:spacing w:line="360" w:lineRule="auto"/>
              <w:jc w:val="left"/>
              <w:rPr>
                <w:rFonts w:ascii="Times" w:eastAsia="宋体" w:hAnsi="Times" w:cs="Times New Roman"/>
              </w:rPr>
            </w:pPr>
            <w:hyperlink r:id="rId6" w:anchor="keyfrom=E2Ctranslation" w:history="1">
              <w:r>
                <w:rPr>
                  <w:rFonts w:ascii="Times" w:eastAsia="宋体" w:hAnsi="Times" w:cs="Times New Roman" w:hint="eastAsia"/>
                </w:rPr>
                <w:t>S</w:t>
              </w:r>
              <w:r>
                <w:rPr>
                  <w:rFonts w:ascii="Times" w:eastAsia="宋体" w:hAnsi="Times" w:cs="Times New Roman" w:hint="eastAsia"/>
                </w:rPr>
                <w:t xml:space="preserve">ports </w:t>
              </w:r>
              <w:r>
                <w:rPr>
                  <w:rFonts w:ascii="Times" w:eastAsia="宋体" w:hAnsi="Times" w:cs="Times New Roman" w:hint="eastAsia"/>
                </w:rPr>
                <w:t>H</w:t>
              </w:r>
              <w:r>
                <w:rPr>
                  <w:rFonts w:ascii="Times" w:eastAsia="宋体" w:hAnsi="Times" w:cs="Times New Roman" w:hint="eastAsia"/>
                </w:rPr>
                <w:t>istory</w:t>
              </w:r>
            </w:hyperlink>
          </w:p>
        </w:tc>
        <w:tc>
          <w:tcPr>
            <w:tcW w:w="1134" w:type="dxa"/>
            <w:vAlign w:val="center"/>
          </w:tcPr>
          <w:p w14:paraId="2743BCE4" w14:textId="77777777" w:rsidR="00186523" w:rsidRDefault="00E22592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6CB23B16" w14:textId="69097B83" w:rsidR="00186523" w:rsidRDefault="00E22592">
            <w:pPr>
              <w:spacing w:line="360" w:lineRule="auto"/>
              <w:jc w:val="left"/>
              <w:rPr>
                <w:rFonts w:ascii="Times" w:eastAsia="宋体" w:hAnsi="Times" w:cs="Times New Roman"/>
              </w:rPr>
            </w:pPr>
            <w:r>
              <w:rPr>
                <w:rFonts w:ascii="Times" w:eastAsia="宋体" w:hAnsi="Times" w:cs="Times New Roman"/>
              </w:rPr>
              <w:t>PEED2128</w:t>
            </w:r>
          </w:p>
        </w:tc>
      </w:tr>
      <w:tr w:rsidR="00186523" w14:paraId="6D885B32" w14:textId="77777777">
        <w:trPr>
          <w:jc w:val="center"/>
        </w:trPr>
        <w:tc>
          <w:tcPr>
            <w:tcW w:w="1135" w:type="dxa"/>
            <w:vAlign w:val="center"/>
          </w:tcPr>
          <w:p w14:paraId="4AC201C6" w14:textId="77777777" w:rsidR="00186523" w:rsidRDefault="00E22592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0FCAEC4A" w14:textId="2BD43346" w:rsidR="00186523" w:rsidRDefault="00E22592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跨</w:t>
            </w:r>
            <w:r>
              <w:rPr>
                <w:rFonts w:ascii="宋体" w:eastAsia="宋体" w:hAnsi="宋体" w:hint="eastAsia"/>
              </w:rPr>
              <w:t>专业选修课程</w:t>
            </w:r>
          </w:p>
        </w:tc>
        <w:tc>
          <w:tcPr>
            <w:tcW w:w="1134" w:type="dxa"/>
            <w:vAlign w:val="center"/>
          </w:tcPr>
          <w:p w14:paraId="76D780D0" w14:textId="77777777" w:rsidR="00186523" w:rsidRDefault="00E22592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447592AA" w14:textId="184EF7AE" w:rsidR="00186523" w:rsidRDefault="00E22592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运动康复</w:t>
            </w:r>
            <w:r>
              <w:rPr>
                <w:rFonts w:ascii="宋体" w:eastAsia="宋体" w:hAnsi="宋体" w:hint="eastAsia"/>
              </w:rPr>
              <w:t>专业本科学生</w:t>
            </w:r>
          </w:p>
        </w:tc>
      </w:tr>
      <w:tr w:rsidR="00186523" w14:paraId="5A253B0C" w14:textId="77777777">
        <w:trPr>
          <w:jc w:val="center"/>
        </w:trPr>
        <w:tc>
          <w:tcPr>
            <w:tcW w:w="1135" w:type="dxa"/>
            <w:vAlign w:val="center"/>
          </w:tcPr>
          <w:p w14:paraId="231F8C65" w14:textId="77777777" w:rsidR="00186523" w:rsidRDefault="00E22592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</w:t>
            </w:r>
            <w:r>
              <w:rPr>
                <w:rFonts w:ascii="宋体" w:eastAsia="宋体" w:hAnsi="宋体" w:cs="黑体" w:hint="eastAsia"/>
                <w:b/>
                <w:bCs/>
              </w:rPr>
              <w:t xml:space="preserve">   </w:t>
            </w:r>
            <w:r>
              <w:rPr>
                <w:rFonts w:ascii="宋体" w:eastAsia="宋体" w:hAnsi="宋体" w:cs="黑体" w:hint="eastAsia"/>
                <w:b/>
                <w:bCs/>
              </w:rPr>
              <w:t>分</w:t>
            </w:r>
          </w:p>
        </w:tc>
        <w:tc>
          <w:tcPr>
            <w:tcW w:w="3685" w:type="dxa"/>
            <w:vAlign w:val="center"/>
          </w:tcPr>
          <w:p w14:paraId="0C59C2A8" w14:textId="77777777" w:rsidR="00186523" w:rsidRDefault="00E22592">
            <w:pPr>
              <w:spacing w:line="360" w:lineRule="auto"/>
              <w:jc w:val="left"/>
              <w:rPr>
                <w:rFonts w:ascii="Times" w:eastAsia="宋体" w:hAnsi="Times" w:cs="Times New Roman"/>
              </w:rPr>
            </w:pPr>
            <w:r>
              <w:rPr>
                <w:rFonts w:ascii="Times" w:eastAsia="宋体" w:hAnsi="Times" w:cs="Times New Roman"/>
              </w:rPr>
              <w:t>2.</w:t>
            </w:r>
            <w:r>
              <w:rPr>
                <w:rFonts w:ascii="Times" w:eastAsia="宋体" w:hAnsi="Times" w:cs="Times New Roman" w:hint="eastAsia"/>
              </w:rPr>
              <w:t>0</w:t>
            </w:r>
          </w:p>
        </w:tc>
        <w:tc>
          <w:tcPr>
            <w:tcW w:w="1134" w:type="dxa"/>
            <w:vAlign w:val="center"/>
          </w:tcPr>
          <w:p w14:paraId="6A8D50D7" w14:textId="77777777" w:rsidR="00186523" w:rsidRDefault="00E22592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</w:t>
            </w:r>
            <w:r>
              <w:rPr>
                <w:rFonts w:ascii="宋体" w:eastAsia="宋体" w:hAnsi="宋体" w:cs="黑体" w:hint="eastAsia"/>
                <w:b/>
                <w:bCs/>
              </w:rPr>
              <w:t xml:space="preserve">   </w:t>
            </w:r>
            <w:r>
              <w:rPr>
                <w:rFonts w:ascii="宋体" w:eastAsia="宋体" w:hAnsi="宋体" w:cs="黑体" w:hint="eastAsia"/>
                <w:b/>
                <w:bCs/>
              </w:rPr>
              <w:t>时</w:t>
            </w:r>
          </w:p>
        </w:tc>
        <w:tc>
          <w:tcPr>
            <w:tcW w:w="2744" w:type="dxa"/>
            <w:vAlign w:val="center"/>
          </w:tcPr>
          <w:p w14:paraId="4A632F95" w14:textId="77777777" w:rsidR="00186523" w:rsidRDefault="00E22592">
            <w:pPr>
              <w:spacing w:line="360" w:lineRule="auto"/>
              <w:jc w:val="left"/>
              <w:rPr>
                <w:rFonts w:ascii="Times" w:eastAsia="宋体" w:hAnsi="Times" w:cs="Times New Roman"/>
              </w:rPr>
            </w:pPr>
            <w:r>
              <w:rPr>
                <w:rFonts w:ascii="Times" w:eastAsia="宋体" w:hAnsi="Times" w:cs="Times New Roman" w:hint="eastAsia"/>
              </w:rPr>
              <w:t>36</w:t>
            </w:r>
          </w:p>
        </w:tc>
      </w:tr>
      <w:tr w:rsidR="00186523" w14:paraId="769094FD" w14:textId="77777777">
        <w:trPr>
          <w:jc w:val="center"/>
        </w:trPr>
        <w:tc>
          <w:tcPr>
            <w:tcW w:w="1135" w:type="dxa"/>
            <w:vAlign w:val="center"/>
          </w:tcPr>
          <w:p w14:paraId="615725FB" w14:textId="77777777" w:rsidR="00186523" w:rsidRDefault="00E22592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6758FA3A" w14:textId="77777777" w:rsidR="00186523" w:rsidRDefault="00E22592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王妍、王荷英等</w:t>
            </w:r>
          </w:p>
        </w:tc>
        <w:tc>
          <w:tcPr>
            <w:tcW w:w="1134" w:type="dxa"/>
            <w:vAlign w:val="center"/>
          </w:tcPr>
          <w:p w14:paraId="5B84806D" w14:textId="77777777" w:rsidR="00186523" w:rsidRDefault="00E22592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053FAB05" w14:textId="38729C7C" w:rsidR="00186523" w:rsidRDefault="00E22592">
            <w:pPr>
              <w:spacing w:line="360" w:lineRule="auto"/>
              <w:jc w:val="left"/>
              <w:rPr>
                <w:rFonts w:ascii="Times" w:eastAsia="宋体" w:hAnsi="Times" w:cs="Times New Roman"/>
              </w:rPr>
            </w:pPr>
            <w:r>
              <w:rPr>
                <w:rFonts w:ascii="Times" w:eastAsia="宋体" w:hAnsi="Times" w:cs="Times New Roman" w:hint="eastAsia"/>
              </w:rPr>
              <w:t>202</w:t>
            </w:r>
            <w:r>
              <w:rPr>
                <w:rFonts w:ascii="Times" w:eastAsia="宋体" w:hAnsi="Times" w:cs="Times New Roman"/>
              </w:rPr>
              <w:t>2</w:t>
            </w:r>
            <w:r>
              <w:rPr>
                <w:rFonts w:ascii="Times" w:eastAsia="宋体" w:hAnsi="Times" w:cs="Times New Roman" w:hint="eastAsia"/>
              </w:rPr>
              <w:t>年</w:t>
            </w:r>
            <w:r>
              <w:rPr>
                <w:rFonts w:ascii="Times" w:eastAsia="宋体" w:hAnsi="Times" w:cs="Times New Roman"/>
              </w:rPr>
              <w:t>6</w:t>
            </w:r>
            <w:r>
              <w:rPr>
                <w:rFonts w:ascii="Times" w:eastAsia="宋体" w:hAnsi="Times" w:cs="Times New Roman" w:hint="eastAsia"/>
              </w:rPr>
              <w:t>月</w:t>
            </w:r>
            <w:r>
              <w:rPr>
                <w:rFonts w:ascii="Times" w:eastAsia="宋体" w:hAnsi="Times" w:cs="Times New Roman"/>
              </w:rPr>
              <w:t>5</w:t>
            </w:r>
            <w:r>
              <w:rPr>
                <w:rFonts w:ascii="Times" w:eastAsia="宋体" w:hAnsi="Times" w:cs="Times New Roman" w:hint="eastAsia"/>
              </w:rPr>
              <w:t>日</w:t>
            </w:r>
          </w:p>
        </w:tc>
      </w:tr>
      <w:tr w:rsidR="00186523" w14:paraId="27DCB61C" w14:textId="77777777">
        <w:trPr>
          <w:jc w:val="center"/>
        </w:trPr>
        <w:tc>
          <w:tcPr>
            <w:tcW w:w="1135" w:type="dxa"/>
            <w:vAlign w:val="center"/>
          </w:tcPr>
          <w:p w14:paraId="23B09444" w14:textId="77777777" w:rsidR="00186523" w:rsidRDefault="00E22592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4834ACF9" w14:textId="77777777" w:rsidR="00186523" w:rsidRDefault="00E22592">
            <w:pPr>
              <w:spacing w:line="360" w:lineRule="auto"/>
              <w:jc w:val="left"/>
              <w:rPr>
                <w:rFonts w:ascii="Times" w:eastAsia="宋体" w:hAnsi="Times" w:cs="Times New Roman"/>
              </w:rPr>
            </w:pPr>
            <w:r>
              <w:rPr>
                <w:rFonts w:ascii="Times" w:eastAsia="宋体" w:hAnsi="Times" w:cs="Times New Roman" w:hint="eastAsia"/>
              </w:rPr>
              <w:t>崔乐泉</w:t>
            </w:r>
            <w:r>
              <w:rPr>
                <w:rFonts w:ascii="Times" w:eastAsia="宋体" w:hAnsi="Times" w:cs="Times New Roman" w:hint="eastAsia"/>
              </w:rPr>
              <w:t>主编，《体育史》，高等教育出版社，</w:t>
            </w:r>
            <w:r>
              <w:rPr>
                <w:rFonts w:ascii="Times" w:eastAsia="宋体" w:hAnsi="Times" w:cs="Times New Roman" w:hint="eastAsia"/>
              </w:rPr>
              <w:t>20</w:t>
            </w:r>
            <w:r>
              <w:rPr>
                <w:rFonts w:ascii="Times" w:eastAsia="宋体" w:hAnsi="Times" w:cs="Times New Roman" w:hint="eastAsia"/>
              </w:rPr>
              <w:t>18</w:t>
            </w:r>
            <w:r>
              <w:rPr>
                <w:rFonts w:ascii="Times" w:eastAsia="宋体" w:hAnsi="Times" w:cs="Times New Roman" w:hint="eastAsia"/>
              </w:rPr>
              <w:t>年</w:t>
            </w:r>
          </w:p>
        </w:tc>
      </w:tr>
    </w:tbl>
    <w:p w14:paraId="594307FE" w14:textId="77777777" w:rsidR="00186523" w:rsidRDefault="00E22592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7B968179" w14:textId="77777777" w:rsidR="00186523" w:rsidRDefault="00E22592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（一）</w:t>
      </w:r>
      <w:r>
        <w:rPr>
          <w:rFonts w:ascii="黑体" w:eastAsia="黑体" w:hAnsi="黑体" w:cs="宋体" w:hint="eastAsia"/>
          <w:b/>
          <w:sz w:val="24"/>
          <w:szCs w:val="24"/>
        </w:rPr>
        <w:t>总体目标：</w:t>
      </w:r>
    </w:p>
    <w:p w14:paraId="57F1F5DE" w14:textId="77777777" w:rsidR="00186523" w:rsidRDefault="00E22592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《体育史》是体育人文社会学的基础课程，是学习其他人文社会学科目的先修课程。课程旨在为学生提供一个理解体育历史演变及其规律的入门介绍，使学生能够对体育的发生、发展有一个整体认识。同时，着力培养学生的历史思维能力，提升学生逻辑推理、对比分析等能力，为后续课程的学习奠定基础。再次，开拓实践平台，鼓励学生学以致用，通过服务社会增强社会责任感。</w:t>
      </w:r>
    </w:p>
    <w:p w14:paraId="787229AD" w14:textId="77777777" w:rsidR="00186523" w:rsidRDefault="00E22592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14:paraId="4EB5BE7E" w14:textId="77777777" w:rsidR="00186523" w:rsidRDefault="00E22592">
      <w:pPr>
        <w:spacing w:line="360" w:lineRule="auto"/>
        <w:ind w:firstLineChars="200" w:firstLine="482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b/>
          <w:bCs/>
          <w:sz w:val="24"/>
          <w:szCs w:val="24"/>
        </w:rPr>
        <w:t>课程目标</w:t>
      </w:r>
      <w:r>
        <w:rPr>
          <w:rFonts w:ascii="Times" w:eastAsia="宋体" w:hAnsi="Times" w:cs="Times New Roman" w:hint="eastAsia"/>
          <w:b/>
          <w:bCs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：立德树人，建立积极向上的人文观。</w:t>
      </w:r>
    </w:p>
    <w:p w14:paraId="2D59D04D" w14:textId="77777777" w:rsidR="00186523" w:rsidRDefault="00E22592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以爱国主义为教育宗旨，通过体育史的教授，培养学生健康的文化观。</w:t>
      </w:r>
    </w:p>
    <w:p w14:paraId="6998DC5B" w14:textId="77777777" w:rsidR="00186523" w:rsidRDefault="00E22592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以马克思辩证唯物主义、历史唯物主义</w:t>
      </w:r>
      <w:r>
        <w:rPr>
          <w:rFonts w:ascii="Times" w:eastAsia="宋体" w:hAnsi="Times" w:cs="Times New Roman" w:hint="eastAsia"/>
          <w:sz w:val="24"/>
          <w:szCs w:val="24"/>
        </w:rPr>
        <w:t>为教学理念，树立学生科学的体育观。</w:t>
      </w:r>
    </w:p>
    <w:p w14:paraId="284A8CB7" w14:textId="77777777" w:rsidR="00186523" w:rsidRDefault="00E22592">
      <w:pPr>
        <w:spacing w:line="360" w:lineRule="auto"/>
        <w:ind w:firstLineChars="200" w:firstLine="482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b/>
          <w:bCs/>
          <w:sz w:val="24"/>
          <w:szCs w:val="24"/>
        </w:rPr>
        <w:t>课程目标</w:t>
      </w:r>
      <w:r>
        <w:rPr>
          <w:rFonts w:ascii="Times" w:eastAsia="宋体" w:hAnsi="Times" w:cs="Times New Roman" w:hint="eastAsia"/>
          <w:b/>
          <w:bCs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：扎实基础，提升历史思辨能力。</w:t>
      </w:r>
    </w:p>
    <w:p w14:paraId="4F051368" w14:textId="77777777" w:rsidR="00186523" w:rsidRDefault="00E22592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全面介绍体育的发展历程，丰富学生的历史知识，完善学生的知识结构。</w:t>
      </w:r>
    </w:p>
    <w:p w14:paraId="10C66F33" w14:textId="77777777" w:rsidR="00186523" w:rsidRDefault="00E22592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微观分析体育（事件）的演变规律，提升学生的历史思维能力。</w:t>
      </w:r>
    </w:p>
    <w:p w14:paraId="27A4B904" w14:textId="77777777" w:rsidR="00186523" w:rsidRDefault="00E22592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深入探讨体育（事件）的是非功过，增强学生的认知能力和解决问题的能力。</w:t>
      </w:r>
    </w:p>
    <w:p w14:paraId="755A9ED9" w14:textId="77777777" w:rsidR="00186523" w:rsidRDefault="00E22592">
      <w:pPr>
        <w:spacing w:line="360" w:lineRule="auto"/>
        <w:ind w:firstLineChars="200" w:firstLine="482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b/>
          <w:bCs/>
          <w:sz w:val="24"/>
          <w:szCs w:val="24"/>
        </w:rPr>
        <w:lastRenderedPageBreak/>
        <w:t>课程目标</w:t>
      </w:r>
      <w:r>
        <w:rPr>
          <w:rFonts w:ascii="Times" w:eastAsia="宋体" w:hAnsi="Times" w:cs="Times New Roman" w:hint="eastAsia"/>
          <w:b/>
          <w:bCs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：关注社会，培养社会责任感。</w:t>
      </w:r>
    </w:p>
    <w:p w14:paraId="308CE737" w14:textId="77777777" w:rsidR="00186523" w:rsidRDefault="00E22592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关注社会，鼓励学生运用历史知识和方法分析社会问题。</w:t>
      </w:r>
    </w:p>
    <w:p w14:paraId="288EF08A" w14:textId="77777777" w:rsidR="00186523" w:rsidRDefault="00E22592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．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服务社会，鼓励学生参加体育文化传播、体育文化宣讲、奥林匹克文化与教育等工作和志愿活动。</w:t>
      </w:r>
    </w:p>
    <w:p w14:paraId="0EAEA385" w14:textId="77777777" w:rsidR="00186523" w:rsidRDefault="00186523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</w:p>
    <w:p w14:paraId="5CC3E06F" w14:textId="77777777" w:rsidR="00186523" w:rsidRDefault="00E22592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（三）课程目标与毕业要求、课</w:t>
      </w:r>
      <w:r>
        <w:rPr>
          <w:rFonts w:ascii="黑体" w:eastAsia="黑体" w:hAnsi="黑体" w:cs="宋体" w:hint="eastAsia"/>
          <w:sz w:val="24"/>
          <w:szCs w:val="24"/>
        </w:rPr>
        <w:t>程内容的对应关系</w:t>
      </w:r>
    </w:p>
    <w:p w14:paraId="6185E83A" w14:textId="77777777" w:rsidR="00186523" w:rsidRDefault="00E22592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3"/>
        <w:gridCol w:w="866"/>
        <w:gridCol w:w="3729"/>
        <w:gridCol w:w="1225"/>
        <w:gridCol w:w="3349"/>
      </w:tblGrid>
      <w:tr w:rsidR="00186523" w14:paraId="36A68137" w14:textId="77777777">
        <w:trPr>
          <w:trHeight w:val="540"/>
          <w:jc w:val="center"/>
        </w:trPr>
        <w:tc>
          <w:tcPr>
            <w:tcW w:w="1193" w:type="dxa"/>
            <w:vMerge w:val="restart"/>
            <w:vAlign w:val="center"/>
          </w:tcPr>
          <w:p w14:paraId="692AD41B" w14:textId="77777777" w:rsidR="00186523" w:rsidRDefault="00E22592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866" w:type="dxa"/>
            <w:vMerge w:val="restart"/>
            <w:vAlign w:val="center"/>
          </w:tcPr>
          <w:p w14:paraId="2B180440" w14:textId="77777777" w:rsidR="00186523" w:rsidRDefault="00E2259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</w:t>
            </w:r>
          </w:p>
          <w:p w14:paraId="5367C911" w14:textId="77777777" w:rsidR="00186523" w:rsidRDefault="00E2259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子目标</w:t>
            </w:r>
          </w:p>
        </w:tc>
        <w:tc>
          <w:tcPr>
            <w:tcW w:w="3729" w:type="dxa"/>
            <w:vMerge w:val="restart"/>
            <w:vAlign w:val="center"/>
          </w:tcPr>
          <w:p w14:paraId="4F996565" w14:textId="77777777" w:rsidR="00186523" w:rsidRDefault="00E22592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4574" w:type="dxa"/>
            <w:gridSpan w:val="2"/>
            <w:vAlign w:val="center"/>
          </w:tcPr>
          <w:p w14:paraId="4AD3B3D3" w14:textId="77777777" w:rsidR="00186523" w:rsidRDefault="00E22592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186523" w14:paraId="7CFF1F19" w14:textId="77777777">
        <w:trPr>
          <w:trHeight w:val="455"/>
          <w:jc w:val="center"/>
        </w:trPr>
        <w:tc>
          <w:tcPr>
            <w:tcW w:w="1193" w:type="dxa"/>
            <w:vMerge/>
            <w:vAlign w:val="center"/>
          </w:tcPr>
          <w:p w14:paraId="2CB7F379" w14:textId="77777777" w:rsidR="00186523" w:rsidRDefault="00186523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</w:p>
        </w:tc>
        <w:tc>
          <w:tcPr>
            <w:tcW w:w="866" w:type="dxa"/>
            <w:vMerge/>
            <w:vAlign w:val="center"/>
          </w:tcPr>
          <w:p w14:paraId="2804304A" w14:textId="77777777" w:rsidR="00186523" w:rsidRDefault="00186523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</w:p>
        </w:tc>
        <w:tc>
          <w:tcPr>
            <w:tcW w:w="3729" w:type="dxa"/>
            <w:vMerge/>
            <w:vAlign w:val="center"/>
          </w:tcPr>
          <w:p w14:paraId="43BD5DBA" w14:textId="77777777" w:rsidR="00186523" w:rsidRDefault="00186523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</w:p>
        </w:tc>
        <w:tc>
          <w:tcPr>
            <w:tcW w:w="1225" w:type="dxa"/>
            <w:vAlign w:val="center"/>
          </w:tcPr>
          <w:p w14:paraId="52C1700D" w14:textId="77777777" w:rsidR="00186523" w:rsidRDefault="00E22592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维度</w:t>
            </w:r>
          </w:p>
        </w:tc>
        <w:tc>
          <w:tcPr>
            <w:tcW w:w="3349" w:type="dxa"/>
            <w:vAlign w:val="center"/>
          </w:tcPr>
          <w:p w14:paraId="61F48780" w14:textId="77777777" w:rsidR="00186523" w:rsidRDefault="00E22592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二级指标</w:t>
            </w:r>
          </w:p>
        </w:tc>
      </w:tr>
      <w:tr w:rsidR="00186523" w14:paraId="7114048D" w14:textId="77777777">
        <w:trPr>
          <w:jc w:val="center"/>
        </w:trPr>
        <w:tc>
          <w:tcPr>
            <w:tcW w:w="1193" w:type="dxa"/>
            <w:vMerge w:val="restart"/>
            <w:vAlign w:val="center"/>
          </w:tcPr>
          <w:p w14:paraId="62590DF9" w14:textId="77777777" w:rsidR="00186523" w:rsidRDefault="00E2259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 w:hint="eastAsia"/>
                <w:szCs w:val="21"/>
              </w:rPr>
              <w:t>1</w:t>
            </w:r>
          </w:p>
        </w:tc>
        <w:tc>
          <w:tcPr>
            <w:tcW w:w="866" w:type="dxa"/>
            <w:vAlign w:val="center"/>
          </w:tcPr>
          <w:p w14:paraId="0D79E818" w14:textId="77777777" w:rsidR="00186523" w:rsidRDefault="00E2259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729" w:type="dxa"/>
            <w:vAlign w:val="center"/>
          </w:tcPr>
          <w:p w14:paraId="18C9A402" w14:textId="77777777" w:rsidR="00186523" w:rsidRDefault="00E22592">
            <w:pPr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</w:rPr>
            </w:pPr>
            <w:r>
              <w:rPr>
                <w:rFonts w:ascii="宋体" w:eastAsia="宋体" w:hAnsi="宋体" w:cs="宋体" w:hint="eastAsia"/>
                <w:szCs w:val="20"/>
              </w:rPr>
              <w:t>通过绪论中“体育史的学习意义”、“历史的价值”等知识点的学习，学生能够理解历史之于国家和个人的重要性，以及以史鉴今之于建设未来、开拓创新的宝贵价值。从而提升学生对中国历史、人类历史和专业（体育）历史的兴趣、建立健康正确的文化价值观。</w:t>
            </w:r>
          </w:p>
        </w:tc>
        <w:tc>
          <w:tcPr>
            <w:tcW w:w="1225" w:type="dxa"/>
            <w:vAlign w:val="center"/>
          </w:tcPr>
          <w:p w14:paraId="0AA5988D" w14:textId="77777777" w:rsidR="00186523" w:rsidRDefault="00E22592">
            <w:pPr>
              <w:pStyle w:val="a3"/>
              <w:spacing w:beforeLines="50" w:before="156" w:afterLines="50" w:after="156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师德养成</w:t>
            </w:r>
          </w:p>
        </w:tc>
        <w:tc>
          <w:tcPr>
            <w:tcW w:w="3349" w:type="dxa"/>
            <w:vAlign w:val="center"/>
          </w:tcPr>
          <w:p w14:paraId="0DDA1911" w14:textId="77777777" w:rsidR="00186523" w:rsidRDefault="00E22592">
            <w:pPr>
              <w:pStyle w:val="a3"/>
              <w:numPr>
                <w:ilvl w:val="1"/>
                <w:numId w:val="1"/>
              </w:numPr>
              <w:spacing w:beforeLines="50" w:before="156" w:afterLines="50" w:after="156"/>
              <w:rPr>
                <w:rFonts w:hAnsi="宋体" w:cs="宋体"/>
                <w:bCs/>
              </w:rPr>
            </w:pPr>
            <w:r>
              <w:rPr>
                <w:rFonts w:hAnsi="宋体" w:cs="宋体" w:hint="eastAsia"/>
                <w:bCs/>
              </w:rPr>
              <w:t>能在工作岗位践行社会主义核心价值观，具备我国现阶段社会主义政治认同、思想认同和情感认同</w:t>
            </w:r>
          </w:p>
          <w:p w14:paraId="03004B5D" w14:textId="77777777" w:rsidR="00186523" w:rsidRDefault="00E22592">
            <w:pPr>
              <w:pStyle w:val="a3"/>
              <w:numPr>
                <w:ilvl w:val="1"/>
                <w:numId w:val="1"/>
              </w:numPr>
              <w:spacing w:beforeLines="50" w:before="156" w:afterLines="50" w:after="156"/>
              <w:rPr>
                <w:rFonts w:hAnsi="宋体" w:cs="宋体"/>
                <w:bCs/>
              </w:rPr>
            </w:pPr>
            <w:r>
              <w:rPr>
                <w:rFonts w:hAnsi="宋体" w:cs="宋体" w:hint="eastAsia"/>
                <w:bCs/>
              </w:rPr>
              <w:t>树立正确的世界观、人生观和价值观</w:t>
            </w:r>
          </w:p>
          <w:p w14:paraId="3D57EC60" w14:textId="77777777" w:rsidR="00186523" w:rsidRDefault="00E22592">
            <w:pPr>
              <w:pStyle w:val="a3"/>
              <w:numPr>
                <w:ilvl w:val="1"/>
                <w:numId w:val="1"/>
              </w:numPr>
              <w:spacing w:beforeLines="50" w:before="156" w:afterLines="50" w:after="156"/>
              <w:rPr>
                <w:rFonts w:hAnsi="宋体" w:cs="宋体"/>
                <w:bCs/>
              </w:rPr>
            </w:pPr>
            <w:r>
              <w:rPr>
                <w:rFonts w:hAnsi="宋体" w:cs="宋体" w:hint="eastAsia"/>
                <w:bCs/>
              </w:rPr>
              <w:t>以立德树人为教师的根本任务，严格遵守职业道德规范，成为“四有”老师</w:t>
            </w:r>
          </w:p>
        </w:tc>
      </w:tr>
      <w:tr w:rsidR="00186523" w14:paraId="2789139F" w14:textId="77777777">
        <w:trPr>
          <w:trHeight w:val="978"/>
          <w:jc w:val="center"/>
        </w:trPr>
        <w:tc>
          <w:tcPr>
            <w:tcW w:w="1193" w:type="dxa"/>
            <w:vMerge/>
            <w:vAlign w:val="center"/>
          </w:tcPr>
          <w:p w14:paraId="27FF98B9" w14:textId="77777777" w:rsidR="00186523" w:rsidRDefault="00186523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Align w:val="center"/>
          </w:tcPr>
          <w:p w14:paraId="1392C2A8" w14:textId="77777777" w:rsidR="00186523" w:rsidRDefault="00E2259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3729" w:type="dxa"/>
            <w:vAlign w:val="center"/>
          </w:tcPr>
          <w:p w14:paraId="00426B85" w14:textId="77777777" w:rsidR="00186523" w:rsidRDefault="00E22592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</w:t>
            </w:r>
            <w:r>
              <w:rPr>
                <w:rFonts w:hAnsi="宋体" w:cs="宋体" w:hint="eastAsia"/>
              </w:rPr>
              <w:t>通过体育史课程属性的阐释，学生能够把握体育与其他学科的差异，对体育学和体育史学的性质有清晰的认知。</w:t>
            </w:r>
          </w:p>
          <w:p w14:paraId="0F23818B" w14:textId="77777777" w:rsidR="00186523" w:rsidRDefault="00E22592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ascii="Times New Roman" w:hAnsi="Times New Roman"/>
                <w:kern w:val="0"/>
              </w:rPr>
            </w:pPr>
            <w:r>
              <w:rPr>
                <w:rFonts w:hAnsi="宋体" w:cs="宋体" w:hint="eastAsia"/>
              </w:rPr>
              <w:t>2</w:t>
            </w:r>
            <w:r>
              <w:rPr>
                <w:rFonts w:hAnsi="宋体" w:cs="宋体" w:hint="eastAsia"/>
              </w:rPr>
              <w:t>通过体育史学的研究方法、研究思维和研究素养的介绍，学生逐步</w:t>
            </w:r>
            <w:r>
              <w:rPr>
                <w:rFonts w:hAnsi="宋体" w:cs="宋体"/>
              </w:rPr>
              <w:t>学会用辩证唯物主义、历史唯物主义观思考问题、分析问题，客观全面地看待问</w:t>
            </w:r>
            <w:r>
              <w:rPr>
                <w:rFonts w:ascii="Times New Roman" w:hAnsi="Times New Roman"/>
                <w:kern w:val="0"/>
              </w:rPr>
              <w:t>题</w:t>
            </w:r>
            <w:r>
              <w:rPr>
                <w:rFonts w:ascii="Times New Roman" w:hAnsi="Times New Roman" w:hint="eastAsia"/>
                <w:kern w:val="0"/>
              </w:rPr>
              <w:t>。</w:t>
            </w:r>
          </w:p>
        </w:tc>
        <w:tc>
          <w:tcPr>
            <w:tcW w:w="1225" w:type="dxa"/>
            <w:vAlign w:val="center"/>
          </w:tcPr>
          <w:p w14:paraId="602D7C20" w14:textId="77777777" w:rsidR="00186523" w:rsidRDefault="00E2259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</w:t>
            </w:r>
            <w:r>
              <w:rPr>
                <w:rFonts w:hAnsi="宋体" w:cs="宋体" w:hint="eastAsia"/>
              </w:rPr>
              <w:t>学科素养</w:t>
            </w:r>
          </w:p>
        </w:tc>
        <w:tc>
          <w:tcPr>
            <w:tcW w:w="3349" w:type="dxa"/>
            <w:vAlign w:val="center"/>
          </w:tcPr>
          <w:p w14:paraId="4BFFBC89" w14:textId="77777777" w:rsidR="00186523" w:rsidRDefault="00E22592">
            <w:pPr>
              <w:pStyle w:val="a3"/>
              <w:spacing w:beforeLines="50" w:before="156" w:afterLines="50" w:after="156"/>
            </w:pPr>
            <w:r>
              <w:rPr>
                <w:rFonts w:hAnsi="宋体" w:cs="宋体" w:hint="eastAsia"/>
                <w:color w:val="000000"/>
                <w:kern w:val="0"/>
              </w:rPr>
              <w:t xml:space="preserve">3-2 </w:t>
            </w:r>
            <w:r>
              <w:rPr>
                <w:rFonts w:hint="eastAsia"/>
              </w:rPr>
              <w:t>关注体育情感体验、具备体育实践能力、理解体育文化</w:t>
            </w:r>
          </w:p>
          <w:p w14:paraId="2CF0A8D1" w14:textId="77777777" w:rsidR="00186523" w:rsidRDefault="00E22592">
            <w:pPr>
              <w:pStyle w:val="a3"/>
              <w:spacing w:beforeLines="50" w:before="156" w:afterLines="50" w:after="156"/>
            </w:pPr>
            <w:r>
              <w:rPr>
                <w:rFonts w:hAnsi="宋体" w:cs="宋体" w:hint="eastAsia"/>
                <w:color w:val="000000"/>
                <w:kern w:val="0"/>
              </w:rPr>
              <w:t xml:space="preserve">3-4 </w:t>
            </w:r>
            <w:r>
              <w:rPr>
                <w:rFonts w:hint="eastAsia"/>
              </w:rPr>
              <w:t>了解体育学与其他学科的关系并对其他学科有一定的了解</w:t>
            </w:r>
          </w:p>
        </w:tc>
      </w:tr>
      <w:tr w:rsidR="00186523" w14:paraId="6BE62078" w14:textId="77777777">
        <w:trPr>
          <w:trHeight w:val="1956"/>
          <w:jc w:val="center"/>
        </w:trPr>
        <w:tc>
          <w:tcPr>
            <w:tcW w:w="1193" w:type="dxa"/>
            <w:vMerge w:val="restart"/>
            <w:vAlign w:val="center"/>
          </w:tcPr>
          <w:p w14:paraId="50C28F5B" w14:textId="77777777" w:rsidR="00186523" w:rsidRDefault="00E2259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 w:hint="eastAsia"/>
                <w:szCs w:val="21"/>
              </w:rPr>
              <w:t>2</w:t>
            </w:r>
          </w:p>
        </w:tc>
        <w:tc>
          <w:tcPr>
            <w:tcW w:w="866" w:type="dxa"/>
            <w:vAlign w:val="center"/>
          </w:tcPr>
          <w:p w14:paraId="530272AB" w14:textId="77777777" w:rsidR="00186523" w:rsidRDefault="00E2259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729" w:type="dxa"/>
            <w:vAlign w:val="center"/>
          </w:tcPr>
          <w:p w14:paraId="1FF5F772" w14:textId="77777777" w:rsidR="00186523" w:rsidRDefault="00E22592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通过编年体陈述方式介绍中国体育史（古代、近代和当代）、西方体育史（古代、近代）的发展历程，兼而运用纪传体方式详细介绍体育项目、体育人物、体育事件的发生、发展，学生在掌握体育历史发展脉络及相关知识点基础上，对历史产生浓厚兴趣和求知欲望，鼓励学生自主探索</w:t>
            </w:r>
            <w:r>
              <w:rPr>
                <w:rFonts w:hAnsi="宋体" w:cs="宋体" w:hint="eastAsia"/>
              </w:rPr>
              <w:lastRenderedPageBreak/>
              <w:t>国内外相关历史文化。</w:t>
            </w:r>
          </w:p>
        </w:tc>
        <w:tc>
          <w:tcPr>
            <w:tcW w:w="1225" w:type="dxa"/>
            <w:vAlign w:val="center"/>
          </w:tcPr>
          <w:p w14:paraId="3A22846A" w14:textId="77777777" w:rsidR="00186523" w:rsidRDefault="00E2259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lastRenderedPageBreak/>
              <w:t>3</w:t>
            </w:r>
            <w:r>
              <w:rPr>
                <w:rFonts w:hAnsi="宋体" w:cs="宋体" w:hint="eastAsia"/>
              </w:rPr>
              <w:t>学科素养</w:t>
            </w:r>
          </w:p>
        </w:tc>
        <w:tc>
          <w:tcPr>
            <w:tcW w:w="3349" w:type="dxa"/>
            <w:vAlign w:val="center"/>
          </w:tcPr>
          <w:p w14:paraId="593EB298" w14:textId="77777777" w:rsidR="00186523" w:rsidRDefault="00E22592">
            <w:pPr>
              <w:pStyle w:val="a3"/>
              <w:spacing w:beforeLines="50" w:before="156" w:afterLines="50" w:after="156"/>
            </w:pPr>
            <w:r>
              <w:rPr>
                <w:rFonts w:hAnsi="宋体" w:cs="宋体" w:hint="eastAsia"/>
                <w:color w:val="000000"/>
                <w:kern w:val="0"/>
              </w:rPr>
              <w:t xml:space="preserve">3-2 </w:t>
            </w:r>
            <w:r>
              <w:rPr>
                <w:rFonts w:hint="eastAsia"/>
              </w:rPr>
              <w:t>关注体育情感体验、具备体育实践能力、理解体育文化</w:t>
            </w:r>
          </w:p>
          <w:p w14:paraId="55565420" w14:textId="77777777" w:rsidR="00186523" w:rsidRDefault="00E22592">
            <w:pPr>
              <w:pStyle w:val="a3"/>
              <w:spacing w:beforeLines="50" w:before="156" w:afterLines="50" w:after="156"/>
              <w:rPr>
                <w:rFonts w:hAnsi="宋体" w:cs="宋体"/>
              </w:rPr>
            </w:pPr>
            <w:r>
              <w:rPr>
                <w:rFonts w:hAnsi="宋体" w:cs="宋体" w:hint="eastAsia"/>
                <w:color w:val="000000"/>
                <w:kern w:val="0"/>
              </w:rPr>
              <w:t xml:space="preserve">3-4 </w:t>
            </w:r>
            <w:r>
              <w:rPr>
                <w:rFonts w:hint="eastAsia"/>
              </w:rPr>
              <w:t>了解体育学与其他学科的关系并对其他学科有一定的了解</w:t>
            </w:r>
          </w:p>
        </w:tc>
      </w:tr>
      <w:tr w:rsidR="00186523" w14:paraId="74AA7103" w14:textId="77777777">
        <w:trPr>
          <w:trHeight w:val="859"/>
          <w:jc w:val="center"/>
        </w:trPr>
        <w:tc>
          <w:tcPr>
            <w:tcW w:w="1193" w:type="dxa"/>
            <w:vMerge/>
            <w:vAlign w:val="center"/>
          </w:tcPr>
          <w:p w14:paraId="76789B6B" w14:textId="77777777" w:rsidR="00186523" w:rsidRDefault="00186523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 w14:paraId="0BEF5395" w14:textId="77777777" w:rsidR="00186523" w:rsidRDefault="00E2259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3729" w:type="dxa"/>
            <w:vMerge w:val="restart"/>
            <w:vAlign w:val="center"/>
          </w:tcPr>
          <w:p w14:paraId="77662A68" w14:textId="77777777" w:rsidR="00186523" w:rsidRDefault="00E22592">
            <w:pPr>
              <w:pStyle w:val="a3"/>
              <w:spacing w:beforeLines="50" w:before="156" w:afterLines="50" w:after="156"/>
              <w:jc w:val="left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 xml:space="preserve">  </w:t>
            </w:r>
            <w:r>
              <w:rPr>
                <w:rFonts w:hAnsi="宋体" w:cs="宋体" w:hint="eastAsia"/>
              </w:rPr>
              <w:t>通过“武举制的创立”、“乒乓外交”等典型案例引导学生探究历史演变规律，运用历史研究等科学研究方法进行原因分析，</w:t>
            </w:r>
            <w:r>
              <w:rPr>
                <w:rFonts w:hAnsi="宋体" w:cs="宋体" w:hint="eastAsia"/>
              </w:rPr>
              <w:t>借助头脑风暴等小型研讨形式，鼓励</w:t>
            </w:r>
            <w:r>
              <w:rPr>
                <w:rFonts w:hAnsi="宋体" w:cs="宋体" w:hint="eastAsia"/>
              </w:rPr>
              <w:t>学生</w:t>
            </w:r>
            <w:r>
              <w:rPr>
                <w:rFonts w:hAnsi="宋体" w:cs="宋体" w:hint="eastAsia"/>
              </w:rPr>
              <w:t>积极思维，学生逐渐建构</w:t>
            </w:r>
            <w:r>
              <w:rPr>
                <w:rFonts w:hAnsi="宋体" w:cs="宋体" w:hint="eastAsia"/>
              </w:rPr>
              <w:t>历史思维能力</w:t>
            </w:r>
            <w:r>
              <w:rPr>
                <w:rFonts w:hAnsi="宋体" w:cs="宋体" w:hint="eastAsia"/>
              </w:rPr>
              <w:t>。</w:t>
            </w:r>
          </w:p>
        </w:tc>
        <w:tc>
          <w:tcPr>
            <w:tcW w:w="1225" w:type="dxa"/>
            <w:vAlign w:val="center"/>
          </w:tcPr>
          <w:p w14:paraId="2575C93A" w14:textId="77777777" w:rsidR="00186523" w:rsidRDefault="00E2259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</w:t>
            </w:r>
            <w:r>
              <w:rPr>
                <w:rFonts w:hAnsi="宋体" w:cs="宋体" w:hint="eastAsia"/>
              </w:rPr>
              <w:t>学科素养</w:t>
            </w:r>
          </w:p>
        </w:tc>
        <w:tc>
          <w:tcPr>
            <w:tcW w:w="3349" w:type="dxa"/>
            <w:vAlign w:val="center"/>
          </w:tcPr>
          <w:p w14:paraId="32B569D9" w14:textId="77777777" w:rsidR="00186523" w:rsidRDefault="00E22592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  <w:color w:val="000000"/>
                <w:kern w:val="0"/>
              </w:rPr>
              <w:t xml:space="preserve">3-3 </w:t>
            </w:r>
            <w:r>
              <w:rPr>
                <w:rFonts w:hint="eastAsia"/>
              </w:rPr>
              <w:t>具有学科内有序整合和跨学科相关整合的知识结构，熟练掌握体育与健康学科知识体系的基本知识、基本技能，熟练掌握中小学体育的教学方法和学生学习方法</w:t>
            </w:r>
          </w:p>
        </w:tc>
      </w:tr>
      <w:tr w:rsidR="00186523" w14:paraId="634394F3" w14:textId="77777777">
        <w:trPr>
          <w:trHeight w:val="1285"/>
          <w:jc w:val="center"/>
        </w:trPr>
        <w:tc>
          <w:tcPr>
            <w:tcW w:w="1193" w:type="dxa"/>
            <w:vMerge/>
            <w:vAlign w:val="center"/>
          </w:tcPr>
          <w:p w14:paraId="49BE6F5C" w14:textId="77777777" w:rsidR="00186523" w:rsidRDefault="00186523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/>
            <w:vAlign w:val="center"/>
          </w:tcPr>
          <w:p w14:paraId="29C2EC39" w14:textId="77777777" w:rsidR="00186523" w:rsidRDefault="00186523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  <w:tc>
          <w:tcPr>
            <w:tcW w:w="3729" w:type="dxa"/>
            <w:vMerge/>
            <w:vAlign w:val="center"/>
          </w:tcPr>
          <w:p w14:paraId="35ED0B58" w14:textId="77777777" w:rsidR="00186523" w:rsidRDefault="00186523">
            <w:pPr>
              <w:pStyle w:val="a3"/>
              <w:spacing w:beforeLines="50" w:before="156" w:afterLines="50" w:after="156"/>
              <w:jc w:val="left"/>
              <w:rPr>
                <w:rFonts w:ascii="黑体" w:hAnsi="宋体"/>
                <w:b/>
                <w:bCs/>
                <w:szCs w:val="21"/>
              </w:rPr>
            </w:pPr>
          </w:p>
        </w:tc>
        <w:tc>
          <w:tcPr>
            <w:tcW w:w="1225" w:type="dxa"/>
            <w:vAlign w:val="center"/>
          </w:tcPr>
          <w:p w14:paraId="61D8F121" w14:textId="77777777" w:rsidR="00186523" w:rsidRDefault="00E2259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6</w:t>
            </w:r>
            <w:r>
              <w:rPr>
                <w:rFonts w:hAnsi="宋体" w:cs="宋体" w:hint="eastAsia"/>
              </w:rPr>
              <w:t>综合育人</w:t>
            </w:r>
          </w:p>
        </w:tc>
        <w:tc>
          <w:tcPr>
            <w:tcW w:w="3349" w:type="dxa"/>
            <w:vAlign w:val="center"/>
          </w:tcPr>
          <w:p w14:paraId="5AA767BD" w14:textId="77777777" w:rsidR="00186523" w:rsidRDefault="00E22592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color w:val="000000"/>
                <w:kern w:val="0"/>
              </w:rPr>
            </w:pPr>
            <w:r>
              <w:rPr>
                <w:rFonts w:hAnsi="宋体" w:cs="宋体" w:hint="eastAsia"/>
                <w:color w:val="000000"/>
                <w:kern w:val="0"/>
              </w:rPr>
              <w:t xml:space="preserve">6-1 </w:t>
            </w:r>
            <w:r>
              <w:rPr>
                <w:rFonts w:hAnsi="宋体" w:cs="宋体" w:hint="eastAsia"/>
                <w:bCs/>
              </w:rPr>
              <w:t>初步掌握学生养成教育规律，掌握培养学生正确发展的途径与方法</w:t>
            </w:r>
          </w:p>
        </w:tc>
      </w:tr>
      <w:tr w:rsidR="00186523" w14:paraId="25999BD2" w14:textId="77777777">
        <w:trPr>
          <w:trHeight w:val="1065"/>
          <w:jc w:val="center"/>
        </w:trPr>
        <w:tc>
          <w:tcPr>
            <w:tcW w:w="1193" w:type="dxa"/>
            <w:vMerge w:val="restart"/>
            <w:vAlign w:val="center"/>
          </w:tcPr>
          <w:p w14:paraId="32B61F92" w14:textId="77777777" w:rsidR="00186523" w:rsidRDefault="00E2259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 w:hint="eastAsia"/>
                <w:szCs w:val="21"/>
              </w:rPr>
              <w:t>3</w:t>
            </w:r>
          </w:p>
        </w:tc>
        <w:tc>
          <w:tcPr>
            <w:tcW w:w="866" w:type="dxa"/>
            <w:vMerge w:val="restart"/>
            <w:vAlign w:val="center"/>
          </w:tcPr>
          <w:p w14:paraId="0FE5F018" w14:textId="77777777" w:rsidR="00186523" w:rsidRDefault="00E2259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3.1</w:t>
            </w:r>
          </w:p>
        </w:tc>
        <w:tc>
          <w:tcPr>
            <w:tcW w:w="3729" w:type="dxa"/>
            <w:vMerge w:val="restart"/>
            <w:vAlign w:val="center"/>
          </w:tcPr>
          <w:p w14:paraId="03388A36" w14:textId="77777777" w:rsidR="00186523" w:rsidRDefault="00E22592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通过团队实践活动，要求学生结合社会现象，拍摄体育历史微视频，鼓励学生运用历史知识和方法分析历史现象和社会问题，同时培养团队协作能力和领导力。</w:t>
            </w:r>
          </w:p>
        </w:tc>
        <w:tc>
          <w:tcPr>
            <w:tcW w:w="1225" w:type="dxa"/>
            <w:vAlign w:val="center"/>
          </w:tcPr>
          <w:p w14:paraId="2B1AE3A7" w14:textId="77777777" w:rsidR="00186523" w:rsidRDefault="00E2259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6</w:t>
            </w:r>
            <w:r>
              <w:rPr>
                <w:rFonts w:hAnsi="宋体" w:cs="宋体" w:hint="eastAsia"/>
              </w:rPr>
              <w:t>综合育人</w:t>
            </w:r>
          </w:p>
        </w:tc>
        <w:tc>
          <w:tcPr>
            <w:tcW w:w="3349" w:type="dxa"/>
            <w:vAlign w:val="center"/>
          </w:tcPr>
          <w:p w14:paraId="419C53B0" w14:textId="77777777" w:rsidR="00186523" w:rsidRDefault="00E22592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bCs/>
              </w:rPr>
            </w:pPr>
            <w:r>
              <w:rPr>
                <w:rFonts w:hAnsi="宋体" w:cs="宋体" w:hint="eastAsia"/>
                <w:bCs/>
              </w:rPr>
              <w:t xml:space="preserve">6-2 </w:t>
            </w:r>
            <w:r>
              <w:rPr>
                <w:rFonts w:hAnsi="宋体" w:cs="宋体" w:hint="eastAsia"/>
                <w:bCs/>
              </w:rPr>
              <w:t>在教育实践中能够独立组织社团活动和主体教育活动，对学生进行教育。</w:t>
            </w:r>
          </w:p>
          <w:p w14:paraId="25436580" w14:textId="77777777" w:rsidR="00186523" w:rsidRDefault="00E22592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bCs/>
              </w:rPr>
            </w:pPr>
            <w:r>
              <w:rPr>
                <w:rFonts w:hAnsi="宋体" w:cs="宋体" w:hint="eastAsia"/>
                <w:bCs/>
              </w:rPr>
              <w:t xml:space="preserve">6-3 </w:t>
            </w:r>
            <w:r>
              <w:rPr>
                <w:rFonts w:hAnsi="宋体" w:cs="宋体" w:hint="eastAsia"/>
                <w:bCs/>
              </w:rPr>
              <w:t>将知识学习、能力发展和品德养成有机结合，培养适应现代社会的文明、健康生活方式</w:t>
            </w:r>
          </w:p>
        </w:tc>
      </w:tr>
      <w:tr w:rsidR="00186523" w14:paraId="6EB2F4D4" w14:textId="77777777">
        <w:trPr>
          <w:trHeight w:val="317"/>
          <w:jc w:val="center"/>
        </w:trPr>
        <w:tc>
          <w:tcPr>
            <w:tcW w:w="1193" w:type="dxa"/>
            <w:vMerge/>
            <w:vAlign w:val="center"/>
          </w:tcPr>
          <w:p w14:paraId="10FB833C" w14:textId="77777777" w:rsidR="00186523" w:rsidRDefault="00186523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866" w:type="dxa"/>
            <w:vMerge/>
            <w:vAlign w:val="center"/>
          </w:tcPr>
          <w:p w14:paraId="1BE65443" w14:textId="77777777" w:rsidR="00186523" w:rsidRDefault="00186523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729" w:type="dxa"/>
            <w:vMerge/>
            <w:vAlign w:val="center"/>
          </w:tcPr>
          <w:p w14:paraId="6E3B6268" w14:textId="77777777" w:rsidR="00186523" w:rsidRDefault="00186523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 w:cs="宋体"/>
              </w:rPr>
            </w:pPr>
          </w:p>
        </w:tc>
        <w:tc>
          <w:tcPr>
            <w:tcW w:w="1225" w:type="dxa"/>
            <w:vAlign w:val="center"/>
          </w:tcPr>
          <w:p w14:paraId="773B2856" w14:textId="77777777" w:rsidR="00186523" w:rsidRDefault="00E22592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</w:t>
            </w:r>
            <w:r>
              <w:rPr>
                <w:rFonts w:hAnsi="宋体" w:cs="宋体" w:hint="eastAsia"/>
              </w:rPr>
              <w:t>学科素养</w:t>
            </w:r>
          </w:p>
        </w:tc>
        <w:tc>
          <w:tcPr>
            <w:tcW w:w="3349" w:type="dxa"/>
            <w:vAlign w:val="center"/>
          </w:tcPr>
          <w:p w14:paraId="3387757C" w14:textId="77777777" w:rsidR="00186523" w:rsidRDefault="00E22592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color w:val="000000"/>
                <w:kern w:val="0"/>
              </w:rPr>
            </w:pPr>
            <w:r>
              <w:rPr>
                <w:rFonts w:hAnsi="宋体" w:cs="宋体" w:hint="eastAsia"/>
                <w:color w:val="000000"/>
                <w:kern w:val="0"/>
              </w:rPr>
              <w:t xml:space="preserve">3-1 </w:t>
            </w:r>
            <w:r>
              <w:rPr>
                <w:rFonts w:hint="eastAsia"/>
              </w:rPr>
              <w:t>掌握体育学科核心素养，具备体育教师的必备品质和关键能力</w:t>
            </w:r>
          </w:p>
        </w:tc>
      </w:tr>
    </w:tbl>
    <w:p w14:paraId="62676099" w14:textId="77777777" w:rsidR="00186523" w:rsidRDefault="00186523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</w:p>
    <w:p w14:paraId="32F1C9E4" w14:textId="77777777" w:rsidR="00186523" w:rsidRDefault="00E22592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00DAF06C" w14:textId="77777777" w:rsidR="00186523" w:rsidRDefault="00E22592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第一</w:t>
      </w:r>
      <w:r>
        <w:rPr>
          <w:rFonts w:ascii="Times" w:eastAsia="黑体" w:hAnsi="Times" w:cs="Times New Roman" w:hint="eastAsia"/>
          <w:b/>
          <w:sz w:val="24"/>
          <w:szCs w:val="24"/>
        </w:rPr>
        <w:t>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绪论</w:t>
      </w:r>
    </w:p>
    <w:p w14:paraId="6A460260" w14:textId="77777777" w:rsidR="00186523" w:rsidRDefault="00E22592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1AD5FDFC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）掌握体育学的特性和研究内容。</w:t>
      </w:r>
    </w:p>
    <w:p w14:paraId="1E7D7B13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r>
        <w:rPr>
          <w:rFonts w:ascii="Times" w:eastAsia="宋体" w:hAnsi="Times" w:cs="Times New Roman" w:hint="eastAsia"/>
          <w:sz w:val="24"/>
          <w:szCs w:val="24"/>
        </w:rPr>
        <w:t>体育史学的概念、研究对象、研究方式以及史学研究的目的与意义。</w:t>
      </w:r>
    </w:p>
    <w:p w14:paraId="4EE7492A" w14:textId="77777777" w:rsidR="00186523" w:rsidRDefault="00E22592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19EEB21E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r>
        <w:rPr>
          <w:rFonts w:ascii="Times" w:eastAsia="宋体" w:hAnsi="Times" w:cs="Times New Roman" w:hint="eastAsia"/>
          <w:sz w:val="24"/>
          <w:szCs w:val="24"/>
        </w:rPr>
        <w:t>体育的表层面文化、中层面文化、里层面文化。</w:t>
      </w:r>
    </w:p>
    <w:p w14:paraId="7533E4EA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r>
        <w:rPr>
          <w:rFonts w:ascii="Times" w:eastAsia="宋体" w:hAnsi="Times" w:cs="Times New Roman" w:hint="eastAsia"/>
          <w:sz w:val="24"/>
          <w:szCs w:val="24"/>
        </w:rPr>
        <w:t>体育的自身组成；体育与社会其他现象的联系。</w:t>
      </w:r>
    </w:p>
    <w:p w14:paraId="62E1D1CD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r>
        <w:rPr>
          <w:rFonts w:ascii="Times" w:eastAsia="宋体" w:hAnsi="Times" w:cs="Times New Roman" w:hint="eastAsia"/>
          <w:sz w:val="24"/>
          <w:szCs w:val="24"/>
        </w:rPr>
        <w:t>增长体育历史知识，进行爱国主义教育，更好地为社会主义体育事业服务。</w:t>
      </w:r>
    </w:p>
    <w:p w14:paraId="0C3A9BCA" w14:textId="77777777" w:rsidR="00186523" w:rsidRDefault="00E22592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3F774097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第一节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体育</w:t>
      </w:r>
      <w:r>
        <w:rPr>
          <w:rFonts w:ascii="Times" w:eastAsia="宋体" w:hAnsi="Times" w:cs="Times New Roman" w:hint="eastAsia"/>
          <w:sz w:val="24"/>
          <w:szCs w:val="24"/>
        </w:rPr>
        <w:t>学基础知识</w:t>
      </w:r>
    </w:p>
    <w:p w14:paraId="5CF5C123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一、体育</w:t>
      </w:r>
      <w:r>
        <w:rPr>
          <w:rFonts w:ascii="Times" w:eastAsia="宋体" w:hAnsi="Times" w:cs="Times New Roman" w:hint="eastAsia"/>
          <w:sz w:val="24"/>
          <w:szCs w:val="24"/>
        </w:rPr>
        <w:t>的性质</w:t>
      </w:r>
    </w:p>
    <w:p w14:paraId="5AFF4536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二、体育研究的内容</w:t>
      </w:r>
    </w:p>
    <w:p w14:paraId="0E0F1F3B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第二节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历史学基础知识</w:t>
      </w:r>
      <w:r>
        <w:rPr>
          <w:rFonts w:ascii="Times" w:eastAsia="宋体" w:hAnsi="Times" w:cs="Times New Roman" w:hint="eastAsia"/>
          <w:sz w:val="24"/>
          <w:szCs w:val="24"/>
        </w:rPr>
        <w:t xml:space="preserve">   </w:t>
      </w:r>
    </w:p>
    <w:p w14:paraId="752DE283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一、历史研究基础知识</w:t>
      </w:r>
    </w:p>
    <w:p w14:paraId="7C57B1C0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二、历史研究的意义</w:t>
      </w:r>
    </w:p>
    <w:p w14:paraId="4B4AFDD2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第三节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体育史学基础与研究范式</w:t>
      </w:r>
    </w:p>
    <w:p w14:paraId="16F850DC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</w:t>
      </w:r>
      <w:r>
        <w:rPr>
          <w:rFonts w:ascii="Times" w:eastAsia="宋体" w:hAnsi="Times" w:cs="Times New Roman" w:hint="eastAsia"/>
          <w:sz w:val="24"/>
          <w:szCs w:val="24"/>
        </w:rPr>
        <w:t>、体育史学的概念</w:t>
      </w:r>
    </w:p>
    <w:p w14:paraId="4F42CD28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体育史学的研究对象</w:t>
      </w:r>
    </w:p>
    <w:p w14:paraId="50C54B13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</w:t>
      </w:r>
      <w:r>
        <w:rPr>
          <w:rFonts w:ascii="Times" w:eastAsia="宋体" w:hAnsi="Times" w:cs="Times New Roman" w:hint="eastAsia"/>
          <w:sz w:val="24"/>
          <w:szCs w:val="24"/>
        </w:rPr>
        <w:t>、体育史学研究的思维方式</w:t>
      </w:r>
    </w:p>
    <w:p w14:paraId="3BDE060C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</w:t>
      </w:r>
      <w:r>
        <w:rPr>
          <w:rFonts w:ascii="Times" w:eastAsia="宋体" w:hAnsi="Times" w:cs="Times New Roman" w:hint="eastAsia"/>
          <w:sz w:val="24"/>
          <w:szCs w:val="24"/>
        </w:rPr>
        <w:t>、体育史学的目的与意义</w:t>
      </w:r>
    </w:p>
    <w:p w14:paraId="4F9AD4A6" w14:textId="77777777" w:rsidR="00186523" w:rsidRDefault="00E22592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01DCB96D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</w:t>
      </w:r>
      <w:r>
        <w:rPr>
          <w:rFonts w:ascii="Times" w:eastAsia="宋体" w:hAnsi="Times" w:cs="Times New Roman" w:hint="eastAsia"/>
          <w:sz w:val="24"/>
          <w:szCs w:val="24"/>
        </w:rPr>
        <w:t>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相关概念及理论框架；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历史研究体例枚举；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、历史研究</w:t>
      </w:r>
      <w:r>
        <w:rPr>
          <w:rFonts w:ascii="Times" w:eastAsia="宋体" w:hAnsi="Times" w:cs="Times New Roman" w:hint="eastAsia"/>
          <w:sz w:val="24"/>
          <w:szCs w:val="24"/>
        </w:rPr>
        <w:t>范式。</w:t>
      </w:r>
    </w:p>
    <w:p w14:paraId="0BC24B44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）研讨法：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、体育的特性；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、体育学研究的内容分为几个层次；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、正史与野史。</w:t>
      </w:r>
    </w:p>
    <w:p w14:paraId="37CE19D1" w14:textId="77777777" w:rsidR="00186523" w:rsidRDefault="00E22592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78C1348A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）思考：体育史研究的思维方式。</w:t>
      </w:r>
    </w:p>
    <w:p w14:paraId="270989F2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）小游戏：如果可以穿越，你想到哪个朝代？你想成为什么人物（身份）？</w:t>
      </w:r>
    </w:p>
    <w:p w14:paraId="33FDCD79" w14:textId="77777777" w:rsidR="00186523" w:rsidRDefault="00186523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2AC07C84" w14:textId="77777777" w:rsidR="00186523" w:rsidRDefault="00E22592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第二章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 </w:t>
      </w:r>
      <w:r>
        <w:rPr>
          <w:rFonts w:ascii="Times" w:eastAsia="黑体" w:hAnsi="Times" w:cs="Times New Roman" w:hint="eastAsia"/>
          <w:b/>
          <w:sz w:val="24"/>
          <w:szCs w:val="24"/>
        </w:rPr>
        <w:t>体育的起源</w:t>
      </w:r>
    </w:p>
    <w:p w14:paraId="35759A76" w14:textId="77777777" w:rsidR="00186523" w:rsidRDefault="00E22592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7BB377C8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r>
        <w:rPr>
          <w:rFonts w:ascii="Times" w:eastAsia="宋体" w:hAnsi="Times" w:cs="Times New Roman" w:hint="eastAsia"/>
          <w:sz w:val="24"/>
          <w:szCs w:val="24"/>
        </w:rPr>
        <w:t>了解体育的原初状态。</w:t>
      </w:r>
    </w:p>
    <w:p w14:paraId="2F072879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r>
        <w:rPr>
          <w:rFonts w:ascii="Times" w:eastAsia="宋体" w:hAnsi="Times" w:cs="Times New Roman" w:hint="eastAsia"/>
          <w:sz w:val="24"/>
          <w:szCs w:val="24"/>
        </w:rPr>
        <w:t>掌握体育起源的几种理论</w:t>
      </w:r>
      <w:r>
        <w:rPr>
          <w:rFonts w:ascii="Times" w:eastAsia="宋体" w:hAnsi="Times" w:cs="Times New Roman" w:hint="eastAsia"/>
          <w:sz w:val="24"/>
          <w:szCs w:val="24"/>
        </w:rPr>
        <w:t>。</w:t>
      </w:r>
    </w:p>
    <w:p w14:paraId="40A86454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）了解</w:t>
      </w:r>
      <w:r>
        <w:rPr>
          <w:rFonts w:ascii="Times" w:eastAsia="宋体" w:hAnsi="Times" w:cs="Times New Roman" w:hint="eastAsia"/>
          <w:sz w:val="24"/>
          <w:szCs w:val="24"/>
        </w:rPr>
        <w:t>研究历史</w:t>
      </w:r>
      <w:r>
        <w:rPr>
          <w:rFonts w:ascii="Times" w:eastAsia="宋体" w:hAnsi="Times" w:cs="Times New Roman" w:hint="eastAsia"/>
          <w:sz w:val="24"/>
          <w:szCs w:val="24"/>
        </w:rPr>
        <w:t>起源</w:t>
      </w:r>
      <w:r>
        <w:rPr>
          <w:rFonts w:ascii="Times" w:eastAsia="宋体" w:hAnsi="Times" w:cs="Times New Roman" w:hint="eastAsia"/>
          <w:sz w:val="24"/>
          <w:szCs w:val="24"/>
        </w:rPr>
        <w:t>的范式。</w:t>
      </w:r>
    </w:p>
    <w:p w14:paraId="171DB11A" w14:textId="77777777" w:rsidR="00186523" w:rsidRDefault="00E22592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691FE9F7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r>
        <w:rPr>
          <w:rFonts w:ascii="Times" w:eastAsia="宋体" w:hAnsi="Times" w:cs="Times New Roman" w:hint="eastAsia"/>
          <w:sz w:val="24"/>
          <w:szCs w:val="24"/>
        </w:rPr>
        <w:t>研究历史</w:t>
      </w:r>
      <w:r>
        <w:rPr>
          <w:rFonts w:ascii="Times" w:eastAsia="宋体" w:hAnsi="Times" w:cs="Times New Roman" w:hint="eastAsia"/>
          <w:sz w:val="24"/>
          <w:szCs w:val="24"/>
        </w:rPr>
        <w:t>起源</w:t>
      </w:r>
      <w:r>
        <w:rPr>
          <w:rFonts w:ascii="Times" w:eastAsia="宋体" w:hAnsi="Times" w:cs="Times New Roman" w:hint="eastAsia"/>
          <w:sz w:val="24"/>
          <w:szCs w:val="24"/>
        </w:rPr>
        <w:t>的范式</w:t>
      </w:r>
      <w:r>
        <w:rPr>
          <w:rFonts w:ascii="Times" w:eastAsia="宋体" w:hAnsi="Times" w:cs="Times New Roman" w:hint="eastAsia"/>
          <w:sz w:val="24"/>
          <w:szCs w:val="24"/>
        </w:rPr>
        <w:t>：词源分析、考古学解析、多学科多元视角分析等。</w:t>
      </w:r>
    </w:p>
    <w:p w14:paraId="085F996D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r>
        <w:rPr>
          <w:rFonts w:ascii="Times" w:eastAsia="宋体" w:hAnsi="Times" w:cs="Times New Roman" w:hint="eastAsia"/>
          <w:sz w:val="24"/>
          <w:szCs w:val="24"/>
        </w:rPr>
        <w:t>体育起源的几种理论</w:t>
      </w:r>
      <w:r>
        <w:rPr>
          <w:rFonts w:ascii="Times" w:eastAsia="宋体" w:hAnsi="Times" w:cs="Times New Roman" w:hint="eastAsia"/>
          <w:sz w:val="24"/>
          <w:szCs w:val="24"/>
        </w:rPr>
        <w:t>：原始教育中的体育因素；原始军事活动中的体育萌芽；原始娱乐活动中的体育萌芽。</w:t>
      </w:r>
    </w:p>
    <w:p w14:paraId="568DA544" w14:textId="77777777" w:rsidR="00186523" w:rsidRDefault="00E22592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130A0429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第一节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研究</w:t>
      </w:r>
      <w:r>
        <w:rPr>
          <w:rFonts w:ascii="Times" w:eastAsia="宋体" w:hAnsi="Times" w:cs="Times New Roman" w:hint="eastAsia"/>
          <w:sz w:val="24"/>
          <w:szCs w:val="24"/>
        </w:rPr>
        <w:t>体育</w:t>
      </w:r>
      <w:r>
        <w:rPr>
          <w:rFonts w:ascii="Times" w:eastAsia="宋体" w:hAnsi="Times" w:cs="Times New Roman" w:hint="eastAsia"/>
          <w:sz w:val="24"/>
          <w:szCs w:val="24"/>
        </w:rPr>
        <w:t>史</w:t>
      </w:r>
      <w:r>
        <w:rPr>
          <w:rFonts w:ascii="Times" w:eastAsia="宋体" w:hAnsi="Times" w:cs="Times New Roman" w:hint="eastAsia"/>
          <w:sz w:val="24"/>
          <w:szCs w:val="24"/>
        </w:rPr>
        <w:t>起源</w:t>
      </w:r>
      <w:r>
        <w:rPr>
          <w:rFonts w:ascii="Times" w:eastAsia="宋体" w:hAnsi="Times" w:cs="Times New Roman" w:hint="eastAsia"/>
          <w:sz w:val="24"/>
          <w:szCs w:val="24"/>
        </w:rPr>
        <w:t>的范式</w:t>
      </w:r>
    </w:p>
    <w:p w14:paraId="024E664D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</w:t>
      </w:r>
      <w:r>
        <w:rPr>
          <w:rFonts w:ascii="Times" w:eastAsia="宋体" w:hAnsi="Times" w:cs="Times New Roman" w:hint="eastAsia"/>
          <w:sz w:val="24"/>
          <w:szCs w:val="24"/>
        </w:rPr>
        <w:t>词源分析</w:t>
      </w:r>
    </w:p>
    <w:p w14:paraId="14B73D71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二、考古学解析</w:t>
      </w:r>
    </w:p>
    <w:p w14:paraId="54BCC4A2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三、多学科多元视角分析</w:t>
      </w:r>
    </w:p>
    <w:p w14:paraId="68D06E9D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第二节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体育起源的几种理论</w:t>
      </w:r>
    </w:p>
    <w:p w14:paraId="1F306F3A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一、体育的萌芽状态</w:t>
      </w:r>
    </w:p>
    <w:p w14:paraId="2027D705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二、关于体育起源的几种说法</w:t>
      </w:r>
    </w:p>
    <w:p w14:paraId="33709137" w14:textId="77777777" w:rsidR="00186523" w:rsidRDefault="00E22592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007FBFE1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起源的概念及研究范式阐释；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体育起源理论</w:t>
      </w:r>
      <w:r>
        <w:rPr>
          <w:rFonts w:ascii="Times" w:eastAsia="宋体" w:hAnsi="Times" w:cs="Times New Roman" w:hint="eastAsia"/>
          <w:sz w:val="24"/>
          <w:szCs w:val="24"/>
        </w:rPr>
        <w:t>介绍。</w:t>
      </w:r>
    </w:p>
    <w:p w14:paraId="3FF0C67F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）研讨法：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、研究历史起源的思维起点？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体育的起源与哪些因素有关。</w:t>
      </w:r>
    </w:p>
    <w:p w14:paraId="12FBD2FA" w14:textId="77777777" w:rsidR="00186523" w:rsidRDefault="00E22592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61D981C8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）思考：体育起源的内涵。</w:t>
      </w:r>
    </w:p>
    <w:p w14:paraId="7054C200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）回答：体育起源问题的分析方法？</w:t>
      </w:r>
    </w:p>
    <w:p w14:paraId="7EA36CDD" w14:textId="77777777" w:rsidR="00186523" w:rsidRDefault="00186523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5E9445A8" w14:textId="77777777" w:rsidR="00186523" w:rsidRDefault="00E22592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第三章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古代拳搏武艺的发展</w:t>
      </w:r>
    </w:p>
    <w:p w14:paraId="7941231B" w14:textId="77777777" w:rsidR="00186523" w:rsidRDefault="00E22592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52ECC449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）掌握拳搏</w:t>
      </w:r>
      <w:r>
        <w:rPr>
          <w:rFonts w:ascii="Times" w:eastAsia="宋体" w:hAnsi="Times" w:cs="Times New Roman" w:hint="eastAsia"/>
          <w:sz w:val="24"/>
          <w:szCs w:val="24"/>
        </w:rPr>
        <w:t>武艺的</w:t>
      </w:r>
      <w:r>
        <w:rPr>
          <w:rFonts w:ascii="Times" w:eastAsia="宋体" w:hAnsi="Times" w:cs="Times New Roman" w:hint="eastAsia"/>
          <w:sz w:val="24"/>
          <w:szCs w:val="24"/>
        </w:rPr>
        <w:t>种类、各项目的概念。</w:t>
      </w:r>
    </w:p>
    <w:p w14:paraId="6032F990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）掌握各历史阶段代表性项目的具体表征与</w:t>
      </w:r>
      <w:r>
        <w:rPr>
          <w:rFonts w:ascii="Times" w:eastAsia="宋体" w:hAnsi="Times" w:cs="Times New Roman" w:hint="eastAsia"/>
          <w:sz w:val="24"/>
          <w:szCs w:val="24"/>
        </w:rPr>
        <w:t>特点。</w:t>
      </w:r>
    </w:p>
    <w:p w14:paraId="1E9CE95F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）评价拳搏武艺在中国古代军事体育中的地位与作用。</w:t>
      </w:r>
    </w:p>
    <w:p w14:paraId="04B1B61C" w14:textId="77777777" w:rsidR="00186523" w:rsidRDefault="00E22592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30A4066C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）徒手拳搏的项目分类；各项目发展的历史轨迹与特点。</w:t>
      </w:r>
    </w:p>
    <w:p w14:paraId="1F972432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）器械武艺与生产、生活的关系。</w:t>
      </w:r>
    </w:p>
    <w:p w14:paraId="0454462B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）武艺成制的原因和历史意义。</w:t>
      </w:r>
    </w:p>
    <w:p w14:paraId="30149559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）田径活动的种类、演变动因。</w:t>
      </w:r>
    </w:p>
    <w:p w14:paraId="20B233E0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5</w:t>
      </w:r>
      <w:r>
        <w:rPr>
          <w:rFonts w:ascii="Times" w:eastAsia="宋体" w:hAnsi="Times" w:cs="Times New Roman" w:hint="eastAsia"/>
          <w:sz w:val="24"/>
          <w:szCs w:val="24"/>
        </w:rPr>
        <w:t>）武艺与军事的互动关系。</w:t>
      </w:r>
    </w:p>
    <w:p w14:paraId="6F7CE938" w14:textId="77777777" w:rsidR="00186523" w:rsidRDefault="00E22592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lastRenderedPageBreak/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260C092C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第一节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徒手武艺</w:t>
      </w:r>
    </w:p>
    <w:p w14:paraId="36C8B254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一、先秦拳搏的产生和意义</w:t>
      </w:r>
    </w:p>
    <w:p w14:paraId="4C6E1615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二、汉代徒手武艺的四种形式及其影响</w:t>
      </w:r>
    </w:p>
    <w:p w14:paraId="36520E1A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三、唐宋相扑的发展</w:t>
      </w:r>
    </w:p>
    <w:p w14:paraId="04F3D98F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四、明清武术的发展</w:t>
      </w:r>
    </w:p>
    <w:p w14:paraId="19EDFBD3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第二节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器械武艺</w:t>
      </w:r>
    </w:p>
    <w:p w14:paraId="59E27BF5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一、射术活动</w:t>
      </w:r>
    </w:p>
    <w:p w14:paraId="60BA4995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二、剑术活动</w:t>
      </w:r>
    </w:p>
    <w:p w14:paraId="65A5C254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第三节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武举和武学</w:t>
      </w:r>
    </w:p>
    <w:p w14:paraId="231CEB42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一、古代武举</w:t>
      </w:r>
    </w:p>
    <w:p w14:paraId="2779F52E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二、古代武学</w:t>
      </w:r>
    </w:p>
    <w:p w14:paraId="0CBFB404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第四节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古代田径运动</w:t>
      </w:r>
    </w:p>
    <w:p w14:paraId="3169A9D0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一、跑</w:t>
      </w:r>
    </w:p>
    <w:p w14:paraId="3DA4586B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二、跳</w:t>
      </w:r>
    </w:p>
    <w:p w14:paraId="64E0E220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三、投</w:t>
      </w:r>
    </w:p>
    <w:p w14:paraId="224FDCFD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第五节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田猎与象舞</w:t>
      </w:r>
    </w:p>
    <w:p w14:paraId="6CDD96F2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一、田猎</w:t>
      </w:r>
    </w:p>
    <w:p w14:paraId="0BF4B53B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二、象舞</w:t>
      </w:r>
    </w:p>
    <w:p w14:paraId="45D960E4" w14:textId="77777777" w:rsidR="00186523" w:rsidRDefault="00E22592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3F66D71B" w14:textId="77777777" w:rsidR="00186523" w:rsidRDefault="00E22592">
      <w:pPr>
        <w:spacing w:line="360" w:lineRule="auto"/>
        <w:rPr>
          <w:rFonts w:ascii="Times" w:eastAsia="宋体" w:hAnsi="Times"/>
          <w:sz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）讲授法：古代拳搏武艺的概念界定和分类；</w:t>
      </w:r>
      <w:r>
        <w:rPr>
          <w:rFonts w:ascii="Times" w:eastAsia="宋体" w:hAnsi="Times" w:hint="eastAsia"/>
          <w:sz w:val="24"/>
        </w:rPr>
        <w:t>具体运动活动演变历程的考释；古代拳搏武艺的特点分析。</w:t>
      </w:r>
    </w:p>
    <w:p w14:paraId="6756FD33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）研讨法：讨论体育现象与社会发展的关系等。</w:t>
      </w:r>
    </w:p>
    <w:p w14:paraId="0F3C77EE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）案例分析法：结合具体案例，分析古代拳搏武艺发生、发展的动因等。</w:t>
      </w:r>
    </w:p>
    <w:p w14:paraId="1DD1963E" w14:textId="77777777" w:rsidR="00186523" w:rsidRDefault="00E22592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0C7D8585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）掌握：拳搏各历史阶段出现的名词及内涵。</w:t>
      </w:r>
    </w:p>
    <w:p w14:paraId="4677ED3F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）讨论：唐代“妇人裸体相扑”说明什么？</w:t>
      </w:r>
    </w:p>
    <w:p w14:paraId="01D570FE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）思考：西周礼射文化的内涵与意义。</w:t>
      </w:r>
    </w:p>
    <w:p w14:paraId="745C7159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）分析：古代拳搏体育兴盛的原因。</w:t>
      </w:r>
    </w:p>
    <w:p w14:paraId="19756291" w14:textId="77777777" w:rsidR="00186523" w:rsidRDefault="00186523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47530933" w14:textId="77777777" w:rsidR="00186523" w:rsidRDefault="00E22592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lastRenderedPageBreak/>
        <w:t>第四章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古代娱乐体育的发展</w:t>
      </w:r>
    </w:p>
    <w:p w14:paraId="5794D007" w14:textId="77777777" w:rsidR="00186523" w:rsidRDefault="00E22592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02FD88F8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r>
        <w:rPr>
          <w:rFonts w:ascii="Times" w:eastAsia="宋体" w:hAnsi="Times" w:cs="Times New Roman" w:hint="eastAsia"/>
          <w:sz w:val="24"/>
          <w:szCs w:val="24"/>
        </w:rPr>
        <w:t>了解</w:t>
      </w:r>
      <w:r>
        <w:rPr>
          <w:rFonts w:ascii="Times" w:eastAsia="宋体" w:hAnsi="Times" w:cs="Times New Roman" w:hint="eastAsia"/>
          <w:sz w:val="24"/>
          <w:szCs w:val="24"/>
        </w:rPr>
        <w:t>娱乐体育</w:t>
      </w:r>
      <w:r>
        <w:rPr>
          <w:rFonts w:ascii="Times" w:eastAsia="宋体" w:hAnsi="Times" w:cs="Times New Roman" w:hint="eastAsia"/>
          <w:sz w:val="24"/>
          <w:szCs w:val="24"/>
        </w:rPr>
        <w:t>的发展历程</w:t>
      </w:r>
      <w:r>
        <w:rPr>
          <w:rFonts w:ascii="Times" w:eastAsia="宋体" w:hAnsi="Times" w:cs="Times New Roman" w:hint="eastAsia"/>
          <w:sz w:val="24"/>
          <w:szCs w:val="24"/>
        </w:rPr>
        <w:t>。</w:t>
      </w:r>
    </w:p>
    <w:p w14:paraId="537C3F33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）掌握历史上代表性娱乐体育项目的发展状况、表征与</w:t>
      </w:r>
      <w:r>
        <w:rPr>
          <w:rFonts w:ascii="Times" w:eastAsia="宋体" w:hAnsi="Times" w:cs="Times New Roman" w:hint="eastAsia"/>
          <w:sz w:val="24"/>
          <w:szCs w:val="24"/>
        </w:rPr>
        <w:t>特点。</w:t>
      </w:r>
    </w:p>
    <w:p w14:paraId="60916EB4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）知晓娱乐体育发展的文化机理。</w:t>
      </w:r>
    </w:p>
    <w:p w14:paraId="4650E4CE" w14:textId="77777777" w:rsidR="00186523" w:rsidRDefault="00E22592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28667E84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）足球起源于中国临淄淄博的考证；汉代足球的初期发展和唐宋足球的演变。</w:t>
      </w:r>
    </w:p>
    <w:p w14:paraId="7F1052F5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）先马球起源问题上的争论；唐代马球的兴盛和宋代后马球的衰落。</w:t>
      </w:r>
    </w:p>
    <w:p w14:paraId="304B8C5F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）捶丸与高尔夫球的异同；木射的道德教育价值。</w:t>
      </w:r>
    </w:p>
    <w:p w14:paraId="5D54ECA8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）围棋发展的三个不同高峰时期及其具体表征。</w:t>
      </w:r>
    </w:p>
    <w:p w14:paraId="1E07C233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5</w:t>
      </w:r>
      <w:r>
        <w:rPr>
          <w:rFonts w:ascii="Times" w:eastAsia="宋体" w:hAnsi="Times" w:cs="Times New Roman" w:hint="eastAsia"/>
          <w:sz w:val="24"/>
          <w:szCs w:val="24"/>
        </w:rPr>
        <w:t>）麻将是最底层大众创造的智力游戏；麻将图象的来源。</w:t>
      </w:r>
    </w:p>
    <w:p w14:paraId="2AB1D7D9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6</w:t>
      </w:r>
      <w:r>
        <w:rPr>
          <w:rFonts w:ascii="Times" w:eastAsia="宋体" w:hAnsi="Times" w:cs="Times New Roman" w:hint="eastAsia"/>
          <w:sz w:val="24"/>
          <w:szCs w:val="24"/>
        </w:rPr>
        <w:t>）民间民俗体育活动。</w:t>
      </w:r>
    </w:p>
    <w:p w14:paraId="03B277F4" w14:textId="77777777" w:rsidR="00186523" w:rsidRDefault="00E22592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70B07021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第一节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球类运动</w:t>
      </w:r>
    </w:p>
    <w:p w14:paraId="3BCA8D70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一、古代足球</w:t>
      </w:r>
    </w:p>
    <w:p w14:paraId="64A0C772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二、古代马球</w:t>
      </w:r>
    </w:p>
    <w:p w14:paraId="07103E61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三、捶丸</w:t>
      </w:r>
    </w:p>
    <w:p w14:paraId="1535BA2D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四、木射</w:t>
      </w:r>
    </w:p>
    <w:p w14:paraId="493406E5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第二节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棋牌游戏</w:t>
      </w:r>
    </w:p>
    <w:p w14:paraId="6BF96205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一、围棋</w:t>
      </w:r>
    </w:p>
    <w:p w14:paraId="59324A0F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二、象棋</w:t>
      </w:r>
    </w:p>
    <w:p w14:paraId="794FFF2E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三、麻将</w:t>
      </w:r>
    </w:p>
    <w:p w14:paraId="0CFD90D5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第三节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其他娱乐活动</w:t>
      </w:r>
    </w:p>
    <w:p w14:paraId="76A9FE70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一、端午节划龙舟</w:t>
      </w:r>
    </w:p>
    <w:p w14:paraId="7292FE54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二、重阳节登高</w:t>
      </w:r>
    </w:p>
    <w:p w14:paraId="0C33CF3C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三、南方钩拒</w:t>
      </w:r>
    </w:p>
    <w:p w14:paraId="3AA1E7DF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四、文人投壶</w:t>
      </w:r>
    </w:p>
    <w:p w14:paraId="70491CE4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五、北方冰嬉</w:t>
      </w:r>
    </w:p>
    <w:p w14:paraId="3FE65096" w14:textId="77777777" w:rsidR="00186523" w:rsidRDefault="00E22592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01AE6AC7" w14:textId="77777777" w:rsidR="00186523" w:rsidRDefault="00E22592">
      <w:pPr>
        <w:spacing w:line="360" w:lineRule="auto"/>
        <w:rPr>
          <w:rFonts w:ascii="Times" w:eastAsia="宋体" w:hAnsi="Times"/>
          <w:sz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）讲授法：古代娱乐体育的概念界定和分类；</w:t>
      </w:r>
      <w:r>
        <w:rPr>
          <w:rFonts w:ascii="Times" w:eastAsia="宋体" w:hAnsi="Times" w:hint="eastAsia"/>
          <w:sz w:val="24"/>
        </w:rPr>
        <w:t>具体运动活动演变历程的考释；古代娱乐体育的特点分析。</w:t>
      </w:r>
    </w:p>
    <w:p w14:paraId="1B43176E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）研讨法：讨论娱乐体育与社会各阶层的关系等。</w:t>
      </w:r>
    </w:p>
    <w:p w14:paraId="77E6A735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）案例分析法：结合具体案例，分析古代娱乐体育发生、发展的原因等。</w:t>
      </w:r>
    </w:p>
    <w:p w14:paraId="66A9A1B3" w14:textId="77777777" w:rsidR="00186523" w:rsidRDefault="00E22592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14AD3D33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）掌握：围棋的发展过程。</w:t>
      </w:r>
    </w:p>
    <w:p w14:paraId="551199F4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）讨论：围棋与精英阶层的关系。</w:t>
      </w:r>
    </w:p>
    <w:p w14:paraId="1F4C09F9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）思考：麻将的起源与文化特质。</w:t>
      </w:r>
    </w:p>
    <w:p w14:paraId="43275140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）头脑风暴：中国古代体育游戏的前世今生；那些遗失的古代体育游戏等</w:t>
      </w:r>
    </w:p>
    <w:p w14:paraId="5664DC24" w14:textId="77777777" w:rsidR="00186523" w:rsidRDefault="00186523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765E2D63" w14:textId="77777777" w:rsidR="00186523" w:rsidRDefault="00186523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160026C7" w14:textId="77777777" w:rsidR="00186523" w:rsidRDefault="00E22592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第五章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古代养生体育的发展</w:t>
      </w:r>
    </w:p>
    <w:p w14:paraId="1EDC64DB" w14:textId="77777777" w:rsidR="00186523" w:rsidRDefault="00E22592">
      <w:pPr>
        <w:spacing w:line="360" w:lineRule="auto"/>
        <w:rPr>
          <w:rFonts w:ascii="Times" w:eastAsia="黑体" w:hAnsi="Times" w:cs="Times New Roman"/>
          <w:b/>
          <w:sz w:val="24"/>
          <w:szCs w:val="24"/>
          <w:highlight w:val="yellow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0815E0C1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r>
        <w:rPr>
          <w:rFonts w:ascii="Times" w:eastAsia="宋体" w:hAnsi="Times" w:cs="Times New Roman" w:hint="eastAsia"/>
          <w:sz w:val="24"/>
          <w:szCs w:val="24"/>
        </w:rPr>
        <w:t>了解</w:t>
      </w:r>
      <w:r>
        <w:rPr>
          <w:rFonts w:ascii="Times" w:eastAsia="宋体" w:hAnsi="Times" w:cs="Times New Roman" w:hint="eastAsia"/>
          <w:sz w:val="24"/>
          <w:szCs w:val="24"/>
        </w:rPr>
        <w:t>养生体育</w:t>
      </w:r>
      <w:r>
        <w:rPr>
          <w:rFonts w:ascii="Times" w:eastAsia="宋体" w:hAnsi="Times" w:cs="Times New Roman" w:hint="eastAsia"/>
          <w:sz w:val="24"/>
          <w:szCs w:val="24"/>
        </w:rPr>
        <w:t>的发展历程</w:t>
      </w:r>
      <w:r>
        <w:rPr>
          <w:rFonts w:ascii="Times" w:eastAsia="宋体" w:hAnsi="Times" w:cs="Times New Roman" w:hint="eastAsia"/>
          <w:sz w:val="24"/>
          <w:szCs w:val="24"/>
        </w:rPr>
        <w:t>。</w:t>
      </w:r>
    </w:p>
    <w:p w14:paraId="4A5C129F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）掌握春秋战国、两晋南北朝名家养生思想和养生实践</w:t>
      </w:r>
      <w:r>
        <w:rPr>
          <w:rFonts w:ascii="Times" w:eastAsia="宋体" w:hAnsi="Times" w:cs="Times New Roman" w:hint="eastAsia"/>
          <w:sz w:val="24"/>
          <w:szCs w:val="24"/>
        </w:rPr>
        <w:t>。</w:t>
      </w:r>
    </w:p>
    <w:p w14:paraId="494334AE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）知晓养生体育与哲学、文学、心理学等相关知识的联系。</w:t>
      </w:r>
    </w:p>
    <w:p w14:paraId="3248C5A9" w14:textId="77777777" w:rsidR="00186523" w:rsidRDefault="00E22592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2CD3C50E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）奴隶社会时期的寿夭观。</w:t>
      </w:r>
    </w:p>
    <w:p w14:paraId="533B69B3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）孔子、庄子、荀子、医家和杂家等名家的养生思想。</w:t>
      </w:r>
    </w:p>
    <w:p w14:paraId="2952DA09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）华佗、孙思邈等养生家的实践活动的内容、方法和特点。</w:t>
      </w:r>
    </w:p>
    <w:p w14:paraId="6A835539" w14:textId="77777777" w:rsidR="00186523" w:rsidRDefault="00E22592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4B695043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第一节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起源（西周之前）</w:t>
      </w:r>
    </w:p>
    <w:p w14:paraId="2238EB0A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一、原始社会的消肿舞</w:t>
      </w:r>
    </w:p>
    <w:p w14:paraId="7C9DAA28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二、商代人的长寿意识</w:t>
      </w:r>
    </w:p>
    <w:p w14:paraId="4795C454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三、周人对长寿的重视与研究</w:t>
      </w:r>
    </w:p>
    <w:p w14:paraId="5799B7D6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第二节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早期发展（春秋战国</w:t>
      </w:r>
      <w:r>
        <w:rPr>
          <w:rFonts w:ascii="Times" w:eastAsia="宋体" w:hAnsi="Times" w:cs="Times New Roman" w:hint="eastAsia"/>
          <w:sz w:val="24"/>
          <w:szCs w:val="24"/>
        </w:rPr>
        <w:t>-</w:t>
      </w:r>
      <w:r>
        <w:rPr>
          <w:rFonts w:ascii="Times" w:eastAsia="宋体" w:hAnsi="Times" w:cs="Times New Roman" w:hint="eastAsia"/>
          <w:sz w:val="24"/>
          <w:szCs w:val="24"/>
        </w:rPr>
        <w:t>秦汉三国）</w:t>
      </w:r>
    </w:p>
    <w:p w14:paraId="3F2E671B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一、诸子百家论养生</w:t>
      </w:r>
    </w:p>
    <w:p w14:paraId="723652E5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二、养生术的产生与发展</w:t>
      </w:r>
    </w:p>
    <w:p w14:paraId="2916FE19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第三节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基本成熟（两晋南北朝）</w:t>
      </w:r>
    </w:p>
    <w:p w14:paraId="721ED5ED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一、玄学养生</w:t>
      </w:r>
    </w:p>
    <w:p w14:paraId="2401E4ED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二、佛教养生</w:t>
      </w:r>
    </w:p>
    <w:p w14:paraId="77B82D70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三、道教养生</w:t>
      </w:r>
    </w:p>
    <w:p w14:paraId="6FB41D9E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四、医学养生</w:t>
      </w:r>
    </w:p>
    <w:p w14:paraId="6BE12105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五、儒学养生</w:t>
      </w:r>
    </w:p>
    <w:p w14:paraId="36BCA8F0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第四节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实践里程碑（隋唐五代）</w:t>
      </w:r>
    </w:p>
    <w:p w14:paraId="7EA9DD38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一、医学家：巢元方宣导法</w:t>
      </w:r>
    </w:p>
    <w:p w14:paraId="5598ABF9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二、医药家：孙思邈养生术</w:t>
      </w:r>
    </w:p>
    <w:p w14:paraId="5D0A4865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三、道教：吕洞宾的练丹术</w:t>
      </w:r>
    </w:p>
    <w:p w14:paraId="6E883BD5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第五节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学术体系的完成（宋元明清）</w:t>
      </w:r>
    </w:p>
    <w:p w14:paraId="7B6C3EDB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一、宋元养生的学术贡献</w:t>
      </w:r>
    </w:p>
    <w:p w14:paraId="02B447BB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二、明清学术体系的完成</w:t>
      </w:r>
    </w:p>
    <w:p w14:paraId="59308143" w14:textId="77777777" w:rsidR="00186523" w:rsidRDefault="00E22592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34DBC740" w14:textId="77777777" w:rsidR="00186523" w:rsidRDefault="00E22592">
      <w:pPr>
        <w:spacing w:line="360" w:lineRule="auto"/>
        <w:rPr>
          <w:rFonts w:ascii="Times" w:eastAsia="宋体" w:hAnsi="Times"/>
          <w:sz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）讲授法：古代养生体育的概念界定和分类；</w:t>
      </w:r>
      <w:r>
        <w:rPr>
          <w:rFonts w:ascii="Times" w:eastAsia="宋体" w:hAnsi="Times" w:hint="eastAsia"/>
          <w:sz w:val="24"/>
        </w:rPr>
        <w:t>春秋战国各学派的养生观；古代养生体育实践举例。</w:t>
      </w:r>
    </w:p>
    <w:p w14:paraId="6E77BFE8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）研讨法：讨论养生体育的缘起；养生与个人生活、社会发展的关系等；中国古代养生与西方体育锻炼的异同。</w:t>
      </w:r>
    </w:p>
    <w:p w14:paraId="030A2970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）案例分析法：结合具体案例，阐释古代养生体育的优点与不足等。</w:t>
      </w:r>
    </w:p>
    <w:p w14:paraId="37E44E6F" w14:textId="77777777" w:rsidR="00186523" w:rsidRDefault="00E22592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4CA1BA43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）归纳：中国人养生意识形态的演变？</w:t>
      </w:r>
    </w:p>
    <w:p w14:paraId="7373872F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）回答：简述诸子百家的养生观、特点。</w:t>
      </w:r>
    </w:p>
    <w:p w14:paraId="32161707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）思考：隋唐五代的养生观主要有哪些？</w:t>
      </w:r>
    </w:p>
    <w:p w14:paraId="147E3240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）探索：例举古代养生代表人物及其实践活动。</w:t>
      </w:r>
    </w:p>
    <w:p w14:paraId="485A7866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5</w:t>
      </w:r>
      <w:r>
        <w:rPr>
          <w:rFonts w:ascii="Times" w:eastAsia="宋体" w:hAnsi="Times" w:cs="Times New Roman" w:hint="eastAsia"/>
          <w:sz w:val="24"/>
          <w:szCs w:val="24"/>
        </w:rPr>
        <w:t>）实践活动：中国古代养生体育之我见（小组实践，</w:t>
      </w:r>
      <w:r>
        <w:rPr>
          <w:rFonts w:ascii="Times" w:eastAsia="宋体" w:hAnsi="Times" w:cs="Times New Roman" w:hint="eastAsia"/>
          <w:sz w:val="24"/>
          <w:szCs w:val="24"/>
        </w:rPr>
        <w:t>PPT</w:t>
      </w:r>
      <w:r>
        <w:rPr>
          <w:rFonts w:ascii="Times" w:eastAsia="宋体" w:hAnsi="Times" w:cs="Times New Roman" w:hint="eastAsia"/>
          <w:sz w:val="24"/>
          <w:szCs w:val="24"/>
        </w:rPr>
        <w:t>展示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</w:p>
    <w:p w14:paraId="51C9AEE8" w14:textId="77777777" w:rsidR="00186523" w:rsidRDefault="00186523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4147C98E" w14:textId="77777777" w:rsidR="00186523" w:rsidRDefault="00E22592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第六章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中国近代体育的发展</w:t>
      </w:r>
    </w:p>
    <w:p w14:paraId="7A0C2D2A" w14:textId="77777777" w:rsidR="00186523" w:rsidRDefault="00E22592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402DA9A1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）了解西方近代体育引入中国的背景和条件，掌握西方体育在近代中国的传播途径。</w:t>
      </w:r>
    </w:p>
    <w:p w14:paraId="32D16B9E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）掌握近代学校体育演变背后的原因。</w:t>
      </w:r>
    </w:p>
    <w:p w14:paraId="271A55FB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）掌握中国近代全国运动会的发展历程和重大事件；远东运动会的创办、消亡的原因与历史意义。</w:t>
      </w:r>
    </w:p>
    <w:p w14:paraId="38613FE6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）近代社会各界进步人士的体育主张和实践。</w:t>
      </w:r>
    </w:p>
    <w:p w14:paraId="05DD1980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5</w:t>
      </w:r>
      <w:r>
        <w:rPr>
          <w:rFonts w:ascii="Times" w:eastAsia="宋体" w:hAnsi="Times" w:cs="Times New Roman" w:hint="eastAsia"/>
          <w:sz w:val="24"/>
          <w:szCs w:val="24"/>
        </w:rPr>
        <w:t>）美国体育学制引入的背景、影响。</w:t>
      </w:r>
    </w:p>
    <w:p w14:paraId="0E27E6CB" w14:textId="77777777" w:rsidR="00186523" w:rsidRDefault="00E22592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2BCDC26E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）西方近代体育引入的原因与途径。</w:t>
      </w:r>
    </w:p>
    <w:p w14:paraId="0FA8B0C8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  <w:r>
        <w:rPr>
          <w:rFonts w:ascii="Times" w:eastAsia="宋体" w:hAnsi="Times" w:cs="Times New Roman" w:hint="eastAsia"/>
          <w:sz w:val="24"/>
          <w:szCs w:val="24"/>
        </w:rPr>
        <w:t>近代中国的体育管理模式与启示</w:t>
      </w:r>
      <w:r>
        <w:rPr>
          <w:rFonts w:ascii="Times" w:eastAsia="宋体" w:hAnsi="Times" w:cs="Times New Roman" w:hint="eastAsia"/>
          <w:sz w:val="24"/>
          <w:szCs w:val="24"/>
        </w:rPr>
        <w:t>。</w:t>
      </w:r>
    </w:p>
    <w:p w14:paraId="5592B2AF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）中国近代学校体育的产生、演变与完善。</w:t>
      </w:r>
    </w:p>
    <w:p w14:paraId="77DDCF18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）中国近代竞技体育的发展动因，及其对社会发展的影响。</w:t>
      </w:r>
    </w:p>
    <w:p w14:paraId="135EBEA9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5</w:t>
      </w:r>
      <w:r>
        <w:rPr>
          <w:rFonts w:ascii="Times" w:eastAsia="宋体" w:hAnsi="Times" w:cs="Times New Roman" w:hint="eastAsia"/>
          <w:sz w:val="24"/>
          <w:szCs w:val="24"/>
        </w:rPr>
        <w:t>）五四新文化人士的体育思想和主张。</w:t>
      </w:r>
    </w:p>
    <w:p w14:paraId="34C52573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6</w:t>
      </w:r>
      <w:r>
        <w:rPr>
          <w:rFonts w:ascii="Times" w:eastAsia="宋体" w:hAnsi="Times" w:cs="Times New Roman" w:hint="eastAsia"/>
          <w:sz w:val="24"/>
          <w:szCs w:val="24"/>
        </w:rPr>
        <w:t>）美国自然体育思想的引入背景、基本内容和主要影响。</w:t>
      </w:r>
    </w:p>
    <w:p w14:paraId="0A3A6E45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7</w:t>
      </w:r>
      <w:r>
        <w:rPr>
          <w:rFonts w:ascii="Times" w:eastAsia="宋体" w:hAnsi="Times" w:cs="Times New Roman" w:hint="eastAsia"/>
          <w:sz w:val="24"/>
          <w:szCs w:val="24"/>
        </w:rPr>
        <w:t>）体育理论：土洋体育之争、民族体育观问题。</w:t>
      </w:r>
    </w:p>
    <w:p w14:paraId="7EA4F719" w14:textId="77777777" w:rsidR="00186523" w:rsidRDefault="00E22592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19A87677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第一节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近代体育的引入与传播</w:t>
      </w:r>
    </w:p>
    <w:p w14:paraId="6ED57AC9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一、西方体育引入的原因</w:t>
      </w:r>
    </w:p>
    <w:p w14:paraId="0ED45CC5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二、西方体育引入的途径</w:t>
      </w:r>
    </w:p>
    <w:p w14:paraId="03F7ACD7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第二节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近代中国的体育管理模式</w:t>
      </w:r>
    </w:p>
    <w:p w14:paraId="4FAE5B38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一、政府组织和非政府组织</w:t>
      </w:r>
    </w:p>
    <w:p w14:paraId="6EEE4623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</w:t>
      </w:r>
      <w:r>
        <w:rPr>
          <w:rFonts w:ascii="Times" w:eastAsia="宋体" w:hAnsi="Times" w:cs="Times New Roman" w:hint="eastAsia"/>
          <w:sz w:val="24"/>
          <w:szCs w:val="24"/>
        </w:rPr>
        <w:t>体育法规与体育节</w:t>
      </w:r>
    </w:p>
    <w:p w14:paraId="4605A1E7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</w:t>
      </w:r>
      <w:r>
        <w:rPr>
          <w:rFonts w:ascii="Times" w:eastAsia="宋体" w:hAnsi="Times" w:cs="Times New Roman" w:hint="eastAsia"/>
          <w:sz w:val="24"/>
          <w:szCs w:val="24"/>
        </w:rPr>
        <w:t>民间体育团体</w:t>
      </w:r>
    </w:p>
    <w:p w14:paraId="6120F80D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第三节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近代学校体育</w:t>
      </w:r>
    </w:p>
    <w:p w14:paraId="48D90275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一、学校体育的确立</w:t>
      </w:r>
    </w:p>
    <w:p w14:paraId="48402662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二、学校体育的发展</w:t>
      </w:r>
    </w:p>
    <w:p w14:paraId="600D5C4F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三、学校体育的改革</w:t>
      </w:r>
    </w:p>
    <w:p w14:paraId="7B9B3350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第四节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近代竞技体育</w:t>
      </w:r>
    </w:p>
    <w:p w14:paraId="0C0C847E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一、国统区的近代体育比赛活动</w:t>
      </w:r>
    </w:p>
    <w:p w14:paraId="57439623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二、革命根据地的体育比赛活动</w:t>
      </w:r>
    </w:p>
    <w:p w14:paraId="56E397AD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第五节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近代体育思想和理论研究</w:t>
      </w:r>
    </w:p>
    <w:p w14:paraId="743EB551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lastRenderedPageBreak/>
        <w:t>一、五四运动时期先进的体育思想和主张</w:t>
      </w:r>
    </w:p>
    <w:p w14:paraId="24BECCBA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二、自然体育思想在中国的传播及其影响</w:t>
      </w:r>
    </w:p>
    <w:p w14:paraId="46C0CF6A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三、近代史上的体育思想论战</w:t>
      </w:r>
    </w:p>
    <w:p w14:paraId="6DE1F929" w14:textId="77777777" w:rsidR="00186523" w:rsidRDefault="00E22592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11208A11" w14:textId="77777777" w:rsidR="00186523" w:rsidRDefault="00E22592">
      <w:pPr>
        <w:spacing w:line="360" w:lineRule="auto"/>
        <w:rPr>
          <w:rFonts w:ascii="Times" w:eastAsia="宋体" w:hAnsi="Times"/>
          <w:sz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）讲授法：中国近代体育产生、发展的过程；</w:t>
      </w:r>
      <w:r>
        <w:rPr>
          <w:rFonts w:ascii="Times" w:eastAsia="宋体" w:hAnsi="Times" w:hint="eastAsia"/>
          <w:sz w:val="24"/>
        </w:rPr>
        <w:t>改革时期各家各派的体育主张和实践活动；近代中国主办、参与的竞技体育比赛及其影响。</w:t>
      </w:r>
    </w:p>
    <w:p w14:paraId="285D5E82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）研讨法：西方体育传入中国的途径。</w:t>
      </w:r>
    </w:p>
    <w:p w14:paraId="20FF5AC6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）案例分析法：结合具体案例，分析中国近代“土洋体育”争论的焦点与结果。</w:t>
      </w:r>
    </w:p>
    <w:p w14:paraId="7F4A2495" w14:textId="77777777" w:rsidR="00186523" w:rsidRDefault="00E22592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5A6A7358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）掌握：近代体育传入中国的时间条件和途径。</w:t>
      </w:r>
    </w:p>
    <w:p w14:paraId="40D7E3B1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）讨论：近代中国举办（参加）远东运动会的历史意义。</w:t>
      </w:r>
    </w:p>
    <w:p w14:paraId="3546C648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）思考：近代中国筹备参加</w:t>
      </w:r>
      <w:r>
        <w:rPr>
          <w:rFonts w:ascii="Times" w:eastAsia="宋体" w:hAnsi="Times" w:cs="Times New Roman" w:hint="eastAsia"/>
          <w:sz w:val="24"/>
          <w:szCs w:val="24"/>
        </w:rPr>
        <w:t>1936</w:t>
      </w:r>
      <w:r>
        <w:rPr>
          <w:rFonts w:ascii="Times" w:eastAsia="宋体" w:hAnsi="Times" w:cs="Times New Roman" w:hint="eastAsia"/>
          <w:sz w:val="24"/>
          <w:szCs w:val="24"/>
        </w:rPr>
        <w:t>年柏林奥运会的经过与结果。</w:t>
      </w:r>
    </w:p>
    <w:p w14:paraId="77318ED8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）探索：正确理解和认识自然体育思想。</w:t>
      </w:r>
    </w:p>
    <w:p w14:paraId="4341FABE" w14:textId="77777777" w:rsidR="00186523" w:rsidRDefault="00186523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553D11AE" w14:textId="77777777" w:rsidR="00186523" w:rsidRDefault="00E22592">
      <w:pPr>
        <w:spacing w:line="360" w:lineRule="auto"/>
        <w:jc w:val="center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第七章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  <w:r>
        <w:rPr>
          <w:rFonts w:ascii="Times" w:eastAsia="黑体" w:hAnsi="Times" w:cs="Times New Roman" w:hint="eastAsia"/>
          <w:b/>
          <w:sz w:val="24"/>
          <w:szCs w:val="24"/>
        </w:rPr>
        <w:t>中国当代体育的发展</w:t>
      </w:r>
    </w:p>
    <w:p w14:paraId="22DC2511" w14:textId="77777777" w:rsidR="00186523" w:rsidRDefault="00E22592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1.</w:t>
      </w:r>
      <w:r>
        <w:rPr>
          <w:rFonts w:ascii="Times" w:eastAsia="黑体" w:hAnsi="Times" w:cs="Times New Roman" w:hint="eastAsia"/>
          <w:b/>
          <w:sz w:val="24"/>
          <w:szCs w:val="24"/>
        </w:rPr>
        <w:t>教学目标</w:t>
      </w:r>
    </w:p>
    <w:p w14:paraId="7286C361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）了解西方近代体育引入中国的背景和条件，掌握西方体育在近代中国的传播途径。</w:t>
      </w:r>
    </w:p>
    <w:p w14:paraId="37026802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）掌握近代学校体育演变背后的原因。</w:t>
      </w:r>
    </w:p>
    <w:p w14:paraId="725CF3A8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）掌握中国近代全国运动会的发展历程和重大事件；远东运动会的创办、消亡的原因与历史意义。</w:t>
      </w:r>
    </w:p>
    <w:p w14:paraId="72FC798D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）近代社会各界进步人士的体育主张和实践。</w:t>
      </w:r>
    </w:p>
    <w:p w14:paraId="5AD00A6F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5</w:t>
      </w:r>
      <w:r>
        <w:rPr>
          <w:rFonts w:ascii="Times" w:eastAsia="宋体" w:hAnsi="Times" w:cs="Times New Roman" w:hint="eastAsia"/>
          <w:sz w:val="24"/>
          <w:szCs w:val="24"/>
        </w:rPr>
        <w:t>）美国体育学制引入的背景、影响。</w:t>
      </w:r>
    </w:p>
    <w:p w14:paraId="7A2D3A09" w14:textId="77777777" w:rsidR="00186523" w:rsidRDefault="00E22592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 w:hint="eastAsia"/>
          <w:b/>
          <w:sz w:val="24"/>
          <w:szCs w:val="24"/>
        </w:rPr>
        <w:t>2.</w:t>
      </w:r>
      <w:r>
        <w:rPr>
          <w:rFonts w:ascii="Times" w:eastAsia="黑体" w:hAnsi="Times" w:cs="Times New Roman" w:hint="eastAsia"/>
          <w:b/>
          <w:sz w:val="24"/>
          <w:szCs w:val="24"/>
        </w:rPr>
        <w:t>教学重难点</w:t>
      </w:r>
    </w:p>
    <w:p w14:paraId="341852D2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）中国当代的体育管理体制。</w:t>
      </w:r>
    </w:p>
    <w:p w14:paraId="242E1D54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）中国当代传统、现代大众体育的类别及其各自发展状况。</w:t>
      </w:r>
    </w:p>
    <w:p w14:paraId="1827ED98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）中国当代学校体育的发展历程与现实问题。</w:t>
      </w:r>
    </w:p>
    <w:p w14:paraId="4ED29E09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）中国当代竞技体育指导思想的演变、发展成就与当前问题。</w:t>
      </w:r>
    </w:p>
    <w:p w14:paraId="0105937E" w14:textId="77777777" w:rsidR="00186523" w:rsidRDefault="00E22592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lastRenderedPageBreak/>
        <w:t>3.</w:t>
      </w:r>
      <w:r>
        <w:rPr>
          <w:rFonts w:ascii="Times" w:eastAsia="黑体" w:hAnsi="Times" w:cs="Times New Roman" w:hint="eastAsia"/>
          <w:b/>
          <w:sz w:val="24"/>
          <w:szCs w:val="24"/>
        </w:rPr>
        <w:t>教学内容</w:t>
      </w:r>
    </w:p>
    <w:p w14:paraId="4DF8028B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第一节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大众体育</w:t>
      </w:r>
    </w:p>
    <w:p w14:paraId="3E866A0F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一、确立体育管理体制</w:t>
      </w:r>
    </w:p>
    <w:p w14:paraId="459FA567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二、大众体育的传统分类</w:t>
      </w:r>
    </w:p>
    <w:p w14:paraId="18994619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三、大众体育的现代分类</w:t>
      </w:r>
    </w:p>
    <w:p w14:paraId="4B22F337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第二节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学校体育</w:t>
      </w:r>
    </w:p>
    <w:p w14:paraId="16D95F6C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一、社会主义学校体育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</w:p>
    <w:p w14:paraId="2C2E6EEE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二、中国特色学校体育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</w:p>
    <w:p w14:paraId="0C6258E3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第三节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竞技体育</w:t>
      </w:r>
    </w:p>
    <w:p w14:paraId="33F8A753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一、崭露头角，谋求地位（</w:t>
      </w:r>
      <w:r>
        <w:rPr>
          <w:rFonts w:ascii="Times" w:eastAsia="宋体" w:hAnsi="Times" w:cs="Times New Roman" w:hint="eastAsia"/>
          <w:sz w:val="24"/>
          <w:szCs w:val="24"/>
        </w:rPr>
        <w:t>40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50</w:t>
      </w:r>
      <w:r>
        <w:rPr>
          <w:rFonts w:ascii="Times" w:eastAsia="宋体" w:hAnsi="Times" w:cs="Times New Roman" w:hint="eastAsia"/>
          <w:sz w:val="24"/>
          <w:szCs w:val="24"/>
        </w:rPr>
        <w:t>年代）</w:t>
      </w:r>
    </w:p>
    <w:p w14:paraId="6537F118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二、进入国际，再遇风波（</w:t>
      </w:r>
      <w:r>
        <w:rPr>
          <w:rFonts w:ascii="Times" w:eastAsia="宋体" w:hAnsi="Times" w:cs="Times New Roman" w:hint="eastAsia"/>
          <w:sz w:val="24"/>
          <w:szCs w:val="24"/>
        </w:rPr>
        <w:t>50</w:t>
      </w:r>
      <w:r>
        <w:rPr>
          <w:rFonts w:ascii="Times" w:eastAsia="宋体" w:hAnsi="Times" w:cs="Times New Roman" w:hint="eastAsia"/>
          <w:sz w:val="24"/>
          <w:szCs w:val="24"/>
        </w:rPr>
        <w:t>、</w:t>
      </w:r>
      <w:r>
        <w:rPr>
          <w:rFonts w:ascii="Times" w:eastAsia="宋体" w:hAnsi="Times" w:cs="Times New Roman" w:hint="eastAsia"/>
          <w:sz w:val="24"/>
          <w:szCs w:val="24"/>
        </w:rPr>
        <w:t>60</w:t>
      </w:r>
      <w:r>
        <w:rPr>
          <w:rFonts w:ascii="Times" w:eastAsia="宋体" w:hAnsi="Times" w:cs="Times New Roman" w:hint="eastAsia"/>
          <w:sz w:val="24"/>
          <w:szCs w:val="24"/>
        </w:rPr>
        <w:t>年代）</w:t>
      </w:r>
    </w:p>
    <w:p w14:paraId="2E290CAC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三、乒乓外交，重心转移（</w:t>
      </w:r>
      <w:r>
        <w:rPr>
          <w:rFonts w:ascii="Times" w:eastAsia="宋体" w:hAnsi="Times" w:cs="Times New Roman" w:hint="eastAsia"/>
          <w:sz w:val="24"/>
          <w:szCs w:val="24"/>
        </w:rPr>
        <w:t>70</w:t>
      </w:r>
      <w:r>
        <w:rPr>
          <w:rFonts w:ascii="Times" w:eastAsia="宋体" w:hAnsi="Times" w:cs="Times New Roman" w:hint="eastAsia"/>
          <w:sz w:val="24"/>
          <w:szCs w:val="24"/>
        </w:rPr>
        <w:t>年代）</w:t>
      </w:r>
    </w:p>
    <w:p w14:paraId="77D7EBFC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四、女排精神，唱响中华（</w:t>
      </w:r>
      <w:r>
        <w:rPr>
          <w:rFonts w:ascii="Times" w:eastAsia="宋体" w:hAnsi="Times" w:cs="Times New Roman" w:hint="eastAsia"/>
          <w:sz w:val="24"/>
          <w:szCs w:val="24"/>
        </w:rPr>
        <w:t>80</w:t>
      </w:r>
      <w:r>
        <w:rPr>
          <w:rFonts w:ascii="Times" w:eastAsia="宋体" w:hAnsi="Times" w:cs="Times New Roman" w:hint="eastAsia"/>
          <w:sz w:val="24"/>
          <w:szCs w:val="24"/>
        </w:rPr>
        <w:t>年代）</w:t>
      </w:r>
    </w:p>
    <w:p w14:paraId="31852A05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五、成就斐然，迎接挑战（</w:t>
      </w:r>
      <w:r>
        <w:rPr>
          <w:rFonts w:ascii="Times" w:eastAsia="宋体" w:hAnsi="Times" w:cs="Times New Roman" w:hint="eastAsia"/>
          <w:sz w:val="24"/>
          <w:szCs w:val="24"/>
        </w:rPr>
        <w:t>90</w:t>
      </w:r>
      <w:r>
        <w:rPr>
          <w:rFonts w:ascii="Times" w:eastAsia="宋体" w:hAnsi="Times" w:cs="Times New Roman" w:hint="eastAsia"/>
          <w:sz w:val="24"/>
          <w:szCs w:val="24"/>
        </w:rPr>
        <w:t>年代</w:t>
      </w:r>
      <w:r>
        <w:rPr>
          <w:rFonts w:ascii="Times" w:eastAsia="宋体" w:hAnsi="Times" w:cs="Times New Roman" w:hint="eastAsia"/>
          <w:sz w:val="24"/>
          <w:szCs w:val="24"/>
        </w:rPr>
        <w:t>-</w:t>
      </w:r>
      <w:r>
        <w:rPr>
          <w:rFonts w:ascii="Times" w:eastAsia="宋体" w:hAnsi="Times" w:cs="Times New Roman" w:hint="eastAsia"/>
          <w:sz w:val="24"/>
          <w:szCs w:val="24"/>
        </w:rPr>
        <w:t>）</w:t>
      </w:r>
    </w:p>
    <w:p w14:paraId="5CA9C4E0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第四节</w:t>
      </w:r>
      <w:r>
        <w:rPr>
          <w:rFonts w:ascii="Times" w:eastAsia="宋体" w:hAnsi="Times" w:cs="Times New Roman" w:hint="eastAsia"/>
          <w:sz w:val="24"/>
          <w:szCs w:val="24"/>
        </w:rPr>
        <w:t xml:space="preserve"> </w:t>
      </w:r>
      <w:r>
        <w:rPr>
          <w:rFonts w:ascii="Times" w:eastAsia="宋体" w:hAnsi="Times" w:cs="Times New Roman" w:hint="eastAsia"/>
          <w:sz w:val="24"/>
          <w:szCs w:val="24"/>
        </w:rPr>
        <w:t>未来发展</w:t>
      </w:r>
    </w:p>
    <w:p w14:paraId="77F2B504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一、中国当代竞技体育的机遇</w:t>
      </w:r>
    </w:p>
    <w:p w14:paraId="35174D05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二、中国当代竞技体育的挑战</w:t>
      </w:r>
    </w:p>
    <w:p w14:paraId="59F28850" w14:textId="77777777" w:rsidR="00186523" w:rsidRDefault="00E22592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4.</w:t>
      </w:r>
      <w:r>
        <w:rPr>
          <w:rFonts w:ascii="Times" w:eastAsia="黑体" w:hAnsi="Times" w:cs="Times New Roman" w:hint="eastAsia"/>
          <w:b/>
          <w:sz w:val="24"/>
          <w:szCs w:val="24"/>
        </w:rPr>
        <w:t>教学方法</w:t>
      </w:r>
      <w:r>
        <w:rPr>
          <w:rFonts w:ascii="Times" w:eastAsia="黑体" w:hAnsi="Times" w:cs="Times New Roman" w:hint="eastAsia"/>
          <w:b/>
          <w:sz w:val="24"/>
          <w:szCs w:val="24"/>
        </w:rPr>
        <w:t xml:space="preserve"> </w:t>
      </w:r>
    </w:p>
    <w:p w14:paraId="48645A8D" w14:textId="77777777" w:rsidR="00186523" w:rsidRDefault="00E22592">
      <w:pPr>
        <w:spacing w:line="360" w:lineRule="auto"/>
        <w:rPr>
          <w:rFonts w:ascii="Times" w:eastAsia="宋体" w:hAnsi="Times"/>
          <w:sz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）讲授法：中国当代体育体制的创立和发展；当代大众体育的内涵和外延的演变与表征</w:t>
      </w:r>
      <w:r>
        <w:rPr>
          <w:rFonts w:ascii="Times" w:eastAsia="宋体" w:hAnsi="Times" w:hint="eastAsia"/>
          <w:sz w:val="24"/>
        </w:rPr>
        <w:t>。</w:t>
      </w:r>
    </w:p>
    <w:p w14:paraId="4CF2A5DE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）研讨法：</w:t>
      </w:r>
      <w:r>
        <w:rPr>
          <w:rFonts w:ascii="Times" w:eastAsia="宋体" w:hAnsi="Times" w:hint="eastAsia"/>
          <w:sz w:val="24"/>
        </w:rPr>
        <w:t>当代竞技体育与社会发展的互动影响。</w:t>
      </w:r>
    </w:p>
    <w:p w14:paraId="13D21CE7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）案例分析法：结合具体案例，分析中国当代重大竞技体育事件的社会影响力。</w:t>
      </w:r>
    </w:p>
    <w:p w14:paraId="7EAB88EE" w14:textId="77777777" w:rsidR="00186523" w:rsidRDefault="00E22592">
      <w:pPr>
        <w:spacing w:line="360" w:lineRule="auto"/>
        <w:rPr>
          <w:rFonts w:ascii="Times" w:eastAsia="黑体" w:hAnsi="Times" w:cs="Times New Roman"/>
          <w:b/>
          <w:sz w:val="24"/>
          <w:szCs w:val="24"/>
        </w:rPr>
      </w:pPr>
      <w:r>
        <w:rPr>
          <w:rFonts w:ascii="Times" w:eastAsia="黑体" w:hAnsi="Times" w:cs="Times New Roman"/>
          <w:b/>
          <w:sz w:val="24"/>
          <w:szCs w:val="24"/>
        </w:rPr>
        <w:t>5.</w:t>
      </w:r>
      <w:r>
        <w:rPr>
          <w:rFonts w:ascii="Times" w:eastAsia="黑体" w:hAnsi="Times" w:cs="Times New Roman" w:hint="eastAsia"/>
          <w:b/>
          <w:sz w:val="24"/>
          <w:szCs w:val="24"/>
        </w:rPr>
        <w:t>教学评价</w:t>
      </w:r>
    </w:p>
    <w:p w14:paraId="15B10973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1</w:t>
      </w:r>
      <w:r>
        <w:rPr>
          <w:rFonts w:ascii="Times" w:eastAsia="宋体" w:hAnsi="Times" w:cs="Times New Roman" w:hint="eastAsia"/>
          <w:sz w:val="24"/>
          <w:szCs w:val="24"/>
        </w:rPr>
        <w:t>）掌握：社会主义学校体育的发展历程。</w:t>
      </w:r>
    </w:p>
    <w:p w14:paraId="43C44556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2</w:t>
      </w:r>
      <w:r>
        <w:rPr>
          <w:rFonts w:ascii="Times" w:eastAsia="宋体" w:hAnsi="Times" w:cs="Times New Roman" w:hint="eastAsia"/>
          <w:sz w:val="24"/>
          <w:szCs w:val="24"/>
        </w:rPr>
        <w:t>）讨论：举国体育体制的认识和评价。</w:t>
      </w:r>
    </w:p>
    <w:p w14:paraId="5BA4D5CC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3</w:t>
      </w:r>
      <w:r>
        <w:rPr>
          <w:rFonts w:ascii="Times" w:eastAsia="宋体" w:hAnsi="Times" w:cs="Times New Roman" w:hint="eastAsia"/>
          <w:sz w:val="24"/>
          <w:szCs w:val="24"/>
        </w:rPr>
        <w:t>）思考：学校体育的育人理念与终身体育的蓝图设计。</w:t>
      </w:r>
    </w:p>
    <w:p w14:paraId="5DAADFFB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（</w:t>
      </w:r>
      <w:r>
        <w:rPr>
          <w:rFonts w:ascii="Times" w:eastAsia="宋体" w:hAnsi="Times" w:cs="Times New Roman" w:hint="eastAsia"/>
          <w:sz w:val="24"/>
          <w:szCs w:val="24"/>
        </w:rPr>
        <w:t>4</w:t>
      </w:r>
      <w:r>
        <w:rPr>
          <w:rFonts w:ascii="Times" w:eastAsia="宋体" w:hAnsi="Times" w:cs="Times New Roman" w:hint="eastAsia"/>
          <w:sz w:val="24"/>
          <w:szCs w:val="24"/>
        </w:rPr>
        <w:t>）探索：中国竞技体育今后发展的预测。</w:t>
      </w:r>
    </w:p>
    <w:p w14:paraId="7F5F7719" w14:textId="77777777" w:rsidR="00186523" w:rsidRDefault="00186523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0C68EEE6" w14:textId="77777777" w:rsidR="00186523" w:rsidRDefault="00E22592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lastRenderedPageBreak/>
        <w:t>四、学时分配</w:t>
      </w:r>
    </w:p>
    <w:p w14:paraId="30A1A7ED" w14:textId="77777777" w:rsidR="00186523" w:rsidRDefault="00E22592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</w:t>
      </w:r>
      <w:r>
        <w:rPr>
          <w:rFonts w:ascii="宋体" w:eastAsia="宋体" w:hAnsi="宋体" w:hint="eastAsia"/>
          <w:b/>
        </w:rPr>
        <w:t>2</w:t>
      </w:r>
      <w:r>
        <w:rPr>
          <w:rFonts w:ascii="宋体" w:eastAsia="宋体" w:hAnsi="宋体" w:hint="eastAsia"/>
          <w:b/>
        </w:rPr>
        <w:t>：各章节的具体内容和学时分配表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186523" w14:paraId="22E0642E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44B3F5AE" w14:textId="77777777" w:rsidR="00186523" w:rsidRDefault="00E2259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章节</w:t>
            </w:r>
          </w:p>
        </w:tc>
        <w:tc>
          <w:tcPr>
            <w:tcW w:w="2765" w:type="dxa"/>
            <w:vAlign w:val="center"/>
          </w:tcPr>
          <w:p w14:paraId="46E4F219" w14:textId="77777777" w:rsidR="00186523" w:rsidRDefault="00E2259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58287369" w14:textId="77777777" w:rsidR="00186523" w:rsidRDefault="00E2259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学时分配</w:t>
            </w:r>
          </w:p>
        </w:tc>
      </w:tr>
      <w:tr w:rsidR="00186523" w14:paraId="18BA5FDC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156FF4CE" w14:textId="77777777" w:rsidR="00186523" w:rsidRDefault="00E2259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第一章</w:t>
            </w:r>
          </w:p>
        </w:tc>
        <w:tc>
          <w:tcPr>
            <w:tcW w:w="2765" w:type="dxa"/>
            <w:vAlign w:val="center"/>
          </w:tcPr>
          <w:p w14:paraId="030F503E" w14:textId="77777777" w:rsidR="00186523" w:rsidRDefault="00E2259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绪论</w:t>
            </w:r>
          </w:p>
        </w:tc>
        <w:tc>
          <w:tcPr>
            <w:tcW w:w="2766" w:type="dxa"/>
            <w:vAlign w:val="center"/>
          </w:tcPr>
          <w:p w14:paraId="7D85FFFC" w14:textId="77777777" w:rsidR="00186523" w:rsidRDefault="00E2259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186523" w14:paraId="1A9039C1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40FC4853" w14:textId="77777777" w:rsidR="00186523" w:rsidRDefault="00E2259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第二章</w:t>
            </w:r>
          </w:p>
        </w:tc>
        <w:tc>
          <w:tcPr>
            <w:tcW w:w="2765" w:type="dxa"/>
            <w:vAlign w:val="center"/>
          </w:tcPr>
          <w:p w14:paraId="296F63FB" w14:textId="77777777" w:rsidR="00186523" w:rsidRDefault="00E2259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体育的起源</w:t>
            </w:r>
          </w:p>
        </w:tc>
        <w:tc>
          <w:tcPr>
            <w:tcW w:w="2766" w:type="dxa"/>
            <w:vAlign w:val="center"/>
          </w:tcPr>
          <w:p w14:paraId="315B6721" w14:textId="77777777" w:rsidR="00186523" w:rsidRDefault="00E2259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186523" w14:paraId="7D212D2A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2A044FA5" w14:textId="77777777" w:rsidR="00186523" w:rsidRDefault="00E2259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第三章</w:t>
            </w:r>
          </w:p>
        </w:tc>
        <w:tc>
          <w:tcPr>
            <w:tcW w:w="2765" w:type="dxa"/>
            <w:vAlign w:val="center"/>
          </w:tcPr>
          <w:p w14:paraId="02703F11" w14:textId="77777777" w:rsidR="00186523" w:rsidRDefault="00E2259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古代拳搏武艺的发展</w:t>
            </w:r>
          </w:p>
        </w:tc>
        <w:tc>
          <w:tcPr>
            <w:tcW w:w="2766" w:type="dxa"/>
            <w:vAlign w:val="center"/>
          </w:tcPr>
          <w:p w14:paraId="273025A7" w14:textId="77777777" w:rsidR="00186523" w:rsidRDefault="00E2259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8</w:t>
            </w:r>
          </w:p>
        </w:tc>
      </w:tr>
      <w:tr w:rsidR="00186523" w14:paraId="37622FFD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7CCEAF9F" w14:textId="77777777" w:rsidR="00186523" w:rsidRDefault="00E2259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第四章</w:t>
            </w:r>
          </w:p>
        </w:tc>
        <w:tc>
          <w:tcPr>
            <w:tcW w:w="2765" w:type="dxa"/>
            <w:vAlign w:val="center"/>
          </w:tcPr>
          <w:p w14:paraId="20346146" w14:textId="77777777" w:rsidR="00186523" w:rsidRDefault="00E2259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古代娱乐体育的发展</w:t>
            </w:r>
          </w:p>
        </w:tc>
        <w:tc>
          <w:tcPr>
            <w:tcW w:w="2766" w:type="dxa"/>
            <w:vAlign w:val="center"/>
          </w:tcPr>
          <w:p w14:paraId="14846D4F" w14:textId="77777777" w:rsidR="00186523" w:rsidRDefault="00E2259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</w:tr>
      <w:tr w:rsidR="00186523" w14:paraId="7529FD88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4CD7D0E8" w14:textId="77777777" w:rsidR="00186523" w:rsidRDefault="00E2259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第五章</w:t>
            </w:r>
          </w:p>
        </w:tc>
        <w:tc>
          <w:tcPr>
            <w:tcW w:w="2765" w:type="dxa"/>
            <w:vAlign w:val="center"/>
          </w:tcPr>
          <w:p w14:paraId="0E761F83" w14:textId="77777777" w:rsidR="00186523" w:rsidRDefault="00E2259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古代养生体育的发展</w:t>
            </w:r>
          </w:p>
        </w:tc>
        <w:tc>
          <w:tcPr>
            <w:tcW w:w="2766" w:type="dxa"/>
            <w:vAlign w:val="center"/>
          </w:tcPr>
          <w:p w14:paraId="64A3A626" w14:textId="77777777" w:rsidR="00186523" w:rsidRDefault="00E2259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</w:tr>
      <w:tr w:rsidR="00186523" w14:paraId="7269C50B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66F042AA" w14:textId="77777777" w:rsidR="00186523" w:rsidRDefault="00E2259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第六章</w:t>
            </w:r>
          </w:p>
        </w:tc>
        <w:tc>
          <w:tcPr>
            <w:tcW w:w="2765" w:type="dxa"/>
            <w:vAlign w:val="center"/>
          </w:tcPr>
          <w:p w14:paraId="2A3A6221" w14:textId="77777777" w:rsidR="00186523" w:rsidRDefault="00E2259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中国近代体育的发展</w:t>
            </w:r>
          </w:p>
        </w:tc>
        <w:tc>
          <w:tcPr>
            <w:tcW w:w="2766" w:type="dxa"/>
            <w:vAlign w:val="center"/>
          </w:tcPr>
          <w:p w14:paraId="1CD354D2" w14:textId="77777777" w:rsidR="00186523" w:rsidRDefault="00E2259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8</w:t>
            </w:r>
          </w:p>
        </w:tc>
      </w:tr>
      <w:tr w:rsidR="00186523" w14:paraId="7FD06A70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5EB91F25" w14:textId="77777777" w:rsidR="00186523" w:rsidRDefault="00E2259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第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七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章</w:t>
            </w:r>
          </w:p>
        </w:tc>
        <w:tc>
          <w:tcPr>
            <w:tcW w:w="2765" w:type="dxa"/>
            <w:vAlign w:val="center"/>
          </w:tcPr>
          <w:p w14:paraId="7EECBADC" w14:textId="77777777" w:rsidR="00186523" w:rsidRDefault="00E2259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中国当代体育的发展</w:t>
            </w:r>
          </w:p>
        </w:tc>
        <w:tc>
          <w:tcPr>
            <w:tcW w:w="2766" w:type="dxa"/>
            <w:vAlign w:val="center"/>
          </w:tcPr>
          <w:p w14:paraId="5AC983C1" w14:textId="77777777" w:rsidR="00186523" w:rsidRDefault="00E2259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8</w:t>
            </w:r>
          </w:p>
        </w:tc>
      </w:tr>
      <w:tr w:rsidR="00186523" w14:paraId="7CA7D0AD" w14:textId="77777777">
        <w:trPr>
          <w:trHeight w:val="340"/>
          <w:jc w:val="center"/>
        </w:trPr>
        <w:tc>
          <w:tcPr>
            <w:tcW w:w="5530" w:type="dxa"/>
            <w:gridSpan w:val="2"/>
            <w:vAlign w:val="center"/>
          </w:tcPr>
          <w:p w14:paraId="79903708" w14:textId="77777777" w:rsidR="00186523" w:rsidRDefault="00E2259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总计</w:t>
            </w:r>
          </w:p>
        </w:tc>
        <w:tc>
          <w:tcPr>
            <w:tcW w:w="2766" w:type="dxa"/>
            <w:vAlign w:val="center"/>
          </w:tcPr>
          <w:p w14:paraId="2C9C20EC" w14:textId="77777777" w:rsidR="00186523" w:rsidRDefault="00E2259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36</w:t>
            </w:r>
          </w:p>
        </w:tc>
      </w:tr>
    </w:tbl>
    <w:p w14:paraId="4CFD7FF9" w14:textId="77777777" w:rsidR="00186523" w:rsidRDefault="00E22592">
      <w:pPr>
        <w:widowControl/>
        <w:adjustRightInd w:val="0"/>
        <w:snapToGrid w:val="0"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34234880" w14:textId="77777777" w:rsidR="00186523" w:rsidRDefault="00E22592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</w:t>
      </w:r>
      <w:r>
        <w:rPr>
          <w:rFonts w:ascii="宋体" w:eastAsia="宋体" w:hAnsi="宋体" w:hint="eastAsia"/>
          <w:b/>
        </w:rPr>
        <w:t>3</w:t>
      </w:r>
      <w:r>
        <w:rPr>
          <w:rFonts w:ascii="宋体" w:eastAsia="宋体" w:hAnsi="宋体" w:hint="eastAsia"/>
          <w:b/>
        </w:rPr>
        <w:t>：教学进度表</w:t>
      </w:r>
    </w:p>
    <w:tbl>
      <w:tblPr>
        <w:tblpPr w:leftFromText="180" w:rightFromText="180" w:vertAnchor="text" w:horzAnchor="page" w:tblpXSpec="center" w:tblpY="459"/>
        <w:tblOverlap w:val="never"/>
        <w:tblW w:w="10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4"/>
        <w:gridCol w:w="813"/>
        <w:gridCol w:w="1363"/>
        <w:gridCol w:w="3494"/>
        <w:gridCol w:w="496"/>
        <w:gridCol w:w="3486"/>
        <w:gridCol w:w="515"/>
      </w:tblGrid>
      <w:tr w:rsidR="00186523" w14:paraId="7DA90E28" w14:textId="77777777">
        <w:trPr>
          <w:trHeight w:val="419"/>
          <w:jc w:val="center"/>
        </w:trPr>
        <w:tc>
          <w:tcPr>
            <w:tcW w:w="404" w:type="dxa"/>
            <w:shd w:val="clear" w:color="auto" w:fill="auto"/>
            <w:vAlign w:val="center"/>
          </w:tcPr>
          <w:p w14:paraId="48A1368F" w14:textId="77777777" w:rsidR="00186523" w:rsidRDefault="00E22592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周次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6BB6E08A" w14:textId="77777777" w:rsidR="00186523" w:rsidRDefault="00E22592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日期</w:t>
            </w:r>
          </w:p>
        </w:tc>
        <w:tc>
          <w:tcPr>
            <w:tcW w:w="1363" w:type="dxa"/>
            <w:shd w:val="clear" w:color="auto" w:fill="auto"/>
            <w:vAlign w:val="center"/>
          </w:tcPr>
          <w:p w14:paraId="61D1111B" w14:textId="77777777" w:rsidR="00186523" w:rsidRDefault="00E22592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章节名称</w:t>
            </w:r>
          </w:p>
        </w:tc>
        <w:tc>
          <w:tcPr>
            <w:tcW w:w="3494" w:type="dxa"/>
            <w:shd w:val="clear" w:color="auto" w:fill="auto"/>
            <w:vAlign w:val="center"/>
          </w:tcPr>
          <w:p w14:paraId="2C8A2621" w14:textId="77777777" w:rsidR="00186523" w:rsidRDefault="00E22592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内容</w:t>
            </w: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提要</w:t>
            </w:r>
          </w:p>
        </w:tc>
        <w:tc>
          <w:tcPr>
            <w:tcW w:w="496" w:type="dxa"/>
            <w:shd w:val="clear" w:color="auto" w:fill="auto"/>
            <w:vAlign w:val="center"/>
          </w:tcPr>
          <w:p w14:paraId="4AE59A5A" w14:textId="77777777" w:rsidR="00186523" w:rsidRDefault="00E22592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授课时数</w:t>
            </w:r>
          </w:p>
        </w:tc>
        <w:tc>
          <w:tcPr>
            <w:tcW w:w="3486" w:type="dxa"/>
            <w:shd w:val="clear" w:color="auto" w:fill="auto"/>
            <w:vAlign w:val="center"/>
          </w:tcPr>
          <w:p w14:paraId="655F4AC8" w14:textId="77777777" w:rsidR="00186523" w:rsidRDefault="00E22592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作业及</w:t>
            </w: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</w:p>
        </w:tc>
        <w:tc>
          <w:tcPr>
            <w:tcW w:w="515" w:type="dxa"/>
            <w:shd w:val="clear" w:color="auto" w:fill="auto"/>
            <w:vAlign w:val="center"/>
          </w:tcPr>
          <w:p w14:paraId="13C4BD91" w14:textId="77777777" w:rsidR="00186523" w:rsidRDefault="00E22592">
            <w:pPr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备注</w:t>
            </w:r>
          </w:p>
        </w:tc>
      </w:tr>
      <w:tr w:rsidR="00186523" w14:paraId="7E1969B1" w14:textId="77777777">
        <w:trPr>
          <w:trHeight w:val="1931"/>
          <w:jc w:val="center"/>
        </w:trPr>
        <w:tc>
          <w:tcPr>
            <w:tcW w:w="404" w:type="dxa"/>
            <w:vAlign w:val="center"/>
          </w:tcPr>
          <w:p w14:paraId="5991145C" w14:textId="77777777" w:rsidR="00186523" w:rsidRDefault="0018652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2DC6E2C4" w14:textId="77777777" w:rsidR="00186523" w:rsidRDefault="00E22592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  <w:p w14:paraId="41F64EC5" w14:textId="77777777" w:rsidR="00186523" w:rsidRDefault="0018652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2138C60B" w14:textId="77777777" w:rsidR="00186523" w:rsidRDefault="0018652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1A124BBF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第一章</w:t>
            </w:r>
          </w:p>
          <w:p w14:paraId="4AF09742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绪论</w:t>
            </w:r>
          </w:p>
        </w:tc>
        <w:tc>
          <w:tcPr>
            <w:tcW w:w="3494" w:type="dxa"/>
            <w:vAlign w:val="center"/>
          </w:tcPr>
          <w:p w14:paraId="0AE793A6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体育学基础知识</w:t>
            </w:r>
          </w:p>
          <w:p w14:paraId="71180485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一、体育的性质</w:t>
            </w:r>
          </w:p>
          <w:p w14:paraId="41724B84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二、体育研究的内容</w:t>
            </w:r>
          </w:p>
          <w:p w14:paraId="58C7E1B1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历史学基础知识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  </w:t>
            </w:r>
          </w:p>
          <w:p w14:paraId="072A1BDF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一、历史研究基础知识</w:t>
            </w:r>
          </w:p>
          <w:p w14:paraId="757BE1F2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二、历史研究的意义</w:t>
            </w:r>
          </w:p>
          <w:p w14:paraId="2C97FA00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体育史学基础与研究范式</w:t>
            </w:r>
          </w:p>
          <w:p w14:paraId="5D5E99DB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一、体育史学的概念</w:t>
            </w:r>
          </w:p>
          <w:p w14:paraId="114147D2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二、体育史学的研究对象</w:t>
            </w:r>
          </w:p>
          <w:p w14:paraId="106CEDED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三、体育史学研究的思维方式</w:t>
            </w:r>
          </w:p>
          <w:p w14:paraId="3DF05E23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四、体育史学的目的与意义</w:t>
            </w:r>
          </w:p>
        </w:tc>
        <w:tc>
          <w:tcPr>
            <w:tcW w:w="496" w:type="dxa"/>
            <w:vAlign w:val="center"/>
          </w:tcPr>
          <w:p w14:paraId="495831AA" w14:textId="77777777" w:rsidR="00186523" w:rsidRDefault="00E22592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2</w:t>
            </w:r>
          </w:p>
        </w:tc>
        <w:tc>
          <w:tcPr>
            <w:tcW w:w="3486" w:type="dxa"/>
            <w:vAlign w:val="center"/>
          </w:tcPr>
          <w:p w14:paraId="57763580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：思考如果可以穿越，你想到哪个朝代？你想成为什么人物（身份）？</w:t>
            </w:r>
          </w:p>
          <w:p w14:paraId="6CEF5B2B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【活动】：建立个人历史档案，对历史的了解、疑问、期许。期末下发档案，回应一学期的学习状况。</w:t>
            </w:r>
          </w:p>
          <w:p w14:paraId="35898180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：了解体育史学的概念、研究对象、研究方式以及史学研究的目的与意义。</w:t>
            </w:r>
          </w:p>
          <w:p w14:paraId="7739CF28" w14:textId="77777777" w:rsidR="00186523" w:rsidRDefault="00186523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15" w:type="dxa"/>
            <w:vAlign w:val="center"/>
          </w:tcPr>
          <w:p w14:paraId="7FCD328E" w14:textId="77777777" w:rsidR="00186523" w:rsidRDefault="0018652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186523" w14:paraId="1B81652A" w14:textId="77777777">
        <w:trPr>
          <w:trHeight w:val="1986"/>
          <w:jc w:val="center"/>
        </w:trPr>
        <w:tc>
          <w:tcPr>
            <w:tcW w:w="404" w:type="dxa"/>
            <w:vAlign w:val="center"/>
          </w:tcPr>
          <w:p w14:paraId="2FF8B219" w14:textId="77777777" w:rsidR="00186523" w:rsidRDefault="0018652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72D53A3A" w14:textId="77777777" w:rsidR="00186523" w:rsidRDefault="00E22592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  <w:p w14:paraId="7927B868" w14:textId="77777777" w:rsidR="00186523" w:rsidRDefault="0018652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03DA5902" w14:textId="77777777" w:rsidR="00186523" w:rsidRDefault="0018652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6A955281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szCs w:val="21"/>
              </w:rPr>
              <w:t>体育的起源</w:t>
            </w:r>
          </w:p>
        </w:tc>
        <w:tc>
          <w:tcPr>
            <w:tcW w:w="3494" w:type="dxa"/>
            <w:vAlign w:val="center"/>
          </w:tcPr>
          <w:p w14:paraId="7D8B0237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研究</w:t>
            </w:r>
            <w:r>
              <w:rPr>
                <w:rFonts w:ascii="宋体" w:eastAsia="宋体" w:hAnsi="宋体" w:cs="宋体" w:hint="eastAsia"/>
                <w:szCs w:val="21"/>
              </w:rPr>
              <w:t>体育</w:t>
            </w:r>
            <w:r>
              <w:rPr>
                <w:rFonts w:ascii="宋体" w:eastAsia="宋体" w:hAnsi="宋体" w:cs="宋体" w:hint="eastAsia"/>
                <w:szCs w:val="21"/>
              </w:rPr>
              <w:t>史</w:t>
            </w:r>
            <w:r>
              <w:rPr>
                <w:rFonts w:ascii="宋体" w:eastAsia="宋体" w:hAnsi="宋体" w:cs="宋体" w:hint="eastAsia"/>
                <w:szCs w:val="21"/>
              </w:rPr>
              <w:t>起源</w:t>
            </w:r>
            <w:r>
              <w:rPr>
                <w:rFonts w:ascii="宋体" w:eastAsia="宋体" w:hAnsi="宋体" w:cs="宋体" w:hint="eastAsia"/>
                <w:szCs w:val="21"/>
              </w:rPr>
              <w:t>的范式</w:t>
            </w:r>
          </w:p>
          <w:p w14:paraId="58E0F2A3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</w:t>
            </w:r>
            <w:r>
              <w:rPr>
                <w:rFonts w:ascii="宋体" w:eastAsia="宋体" w:hAnsi="宋体" w:cs="宋体" w:hint="eastAsia"/>
                <w:szCs w:val="21"/>
              </w:rPr>
              <w:t>词源分析</w:t>
            </w:r>
          </w:p>
          <w:p w14:paraId="48C93E64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二、考古学解析</w:t>
            </w:r>
          </w:p>
          <w:p w14:paraId="6B6B60BC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三、多学科多元视角分析</w:t>
            </w:r>
          </w:p>
          <w:p w14:paraId="116B0768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体育起源的几种理论</w:t>
            </w:r>
          </w:p>
          <w:p w14:paraId="5207E50A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一、体育的萌芽状态</w:t>
            </w:r>
          </w:p>
          <w:p w14:paraId="13EA9CAF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二、关于体育起源的几种说法</w:t>
            </w:r>
          </w:p>
        </w:tc>
        <w:tc>
          <w:tcPr>
            <w:tcW w:w="496" w:type="dxa"/>
            <w:vAlign w:val="center"/>
          </w:tcPr>
          <w:p w14:paraId="2A899634" w14:textId="77777777" w:rsidR="00186523" w:rsidRDefault="00E22592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7B541E4E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Cs w:val="21"/>
              </w:rPr>
              <w:t>思考：体育起源的内涵。</w:t>
            </w:r>
            <w:r>
              <w:rPr>
                <w:rFonts w:ascii="宋体" w:eastAsia="宋体" w:hAnsi="宋体" w:cs="宋体" w:hint="eastAsia"/>
                <w:szCs w:val="21"/>
              </w:rPr>
              <w:t>2.</w:t>
            </w:r>
            <w:r>
              <w:rPr>
                <w:rFonts w:ascii="宋体" w:eastAsia="宋体" w:hAnsi="宋体" w:cs="宋体" w:hint="eastAsia"/>
                <w:szCs w:val="21"/>
              </w:rPr>
              <w:t>回答：体育起源问题的分析方法？</w:t>
            </w:r>
          </w:p>
          <w:p w14:paraId="651B993C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：了解体育的原初状态。掌握体育起源的几种理论和研究历史的范式。</w:t>
            </w:r>
          </w:p>
        </w:tc>
        <w:tc>
          <w:tcPr>
            <w:tcW w:w="515" w:type="dxa"/>
            <w:vAlign w:val="center"/>
          </w:tcPr>
          <w:p w14:paraId="6ED27939" w14:textId="77777777" w:rsidR="00186523" w:rsidRDefault="0018652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186523" w14:paraId="33C2A250" w14:textId="77777777">
        <w:trPr>
          <w:trHeight w:val="1012"/>
          <w:jc w:val="center"/>
        </w:trPr>
        <w:tc>
          <w:tcPr>
            <w:tcW w:w="404" w:type="dxa"/>
            <w:vAlign w:val="center"/>
          </w:tcPr>
          <w:p w14:paraId="4E12ADA3" w14:textId="77777777" w:rsidR="00186523" w:rsidRDefault="0018652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3D9C1497" w14:textId="77777777" w:rsidR="00186523" w:rsidRDefault="00E22592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  <w:p w14:paraId="27CEBE8C" w14:textId="77777777" w:rsidR="00186523" w:rsidRDefault="0018652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4170C498" w14:textId="77777777" w:rsidR="00186523" w:rsidRDefault="0018652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1E32DCDA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古代拳搏武艺的发展</w:t>
            </w:r>
          </w:p>
        </w:tc>
        <w:tc>
          <w:tcPr>
            <w:tcW w:w="3494" w:type="dxa"/>
            <w:vAlign w:val="center"/>
          </w:tcPr>
          <w:p w14:paraId="204F64AC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徒手武艺</w:t>
            </w:r>
          </w:p>
          <w:p w14:paraId="20D5ED48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一、先秦拳搏的产生和意义</w:t>
            </w:r>
          </w:p>
          <w:p w14:paraId="49FCB1FB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二、汉代徒手武艺的四种形式及其影响</w:t>
            </w:r>
          </w:p>
          <w:p w14:paraId="7E44C751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三、唐宋相扑的发展</w:t>
            </w:r>
          </w:p>
          <w:p w14:paraId="2F9F662A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四、明清武术的发展</w:t>
            </w:r>
          </w:p>
        </w:tc>
        <w:tc>
          <w:tcPr>
            <w:tcW w:w="496" w:type="dxa"/>
            <w:vAlign w:val="center"/>
          </w:tcPr>
          <w:p w14:paraId="111F16ED" w14:textId="77777777" w:rsidR="00186523" w:rsidRDefault="00E22592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70BF4861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Cs w:val="21"/>
              </w:rPr>
              <w:t>梳理拳搏各历史阶段出现的名词及内涵。</w:t>
            </w:r>
            <w:r>
              <w:rPr>
                <w:rFonts w:ascii="宋体" w:eastAsia="宋体" w:hAnsi="宋体" w:cs="宋体" w:hint="eastAsia"/>
                <w:szCs w:val="21"/>
              </w:rPr>
              <w:t>2.</w:t>
            </w:r>
            <w:r>
              <w:rPr>
                <w:rFonts w:ascii="宋体" w:eastAsia="宋体" w:hAnsi="宋体" w:cs="宋体" w:hint="eastAsia"/>
                <w:szCs w:val="21"/>
              </w:rPr>
              <w:t>思考</w:t>
            </w:r>
            <w:r>
              <w:rPr>
                <w:rFonts w:ascii="宋体" w:eastAsia="宋体" w:hAnsi="宋体" w:cs="宋体" w:hint="eastAsia"/>
                <w:szCs w:val="21"/>
              </w:rPr>
              <w:t>唐代“妇人裸体相扑”说明什么？</w:t>
            </w:r>
          </w:p>
          <w:p w14:paraId="7548999C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：了解拳搏武艺之徒手武艺的发展历程、类别及其特点。</w:t>
            </w:r>
          </w:p>
        </w:tc>
        <w:tc>
          <w:tcPr>
            <w:tcW w:w="515" w:type="dxa"/>
            <w:vAlign w:val="center"/>
          </w:tcPr>
          <w:p w14:paraId="7D39F6EB" w14:textId="77777777" w:rsidR="00186523" w:rsidRDefault="0018652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186523" w14:paraId="26E9E369" w14:textId="77777777">
        <w:trPr>
          <w:trHeight w:val="2170"/>
          <w:jc w:val="center"/>
        </w:trPr>
        <w:tc>
          <w:tcPr>
            <w:tcW w:w="404" w:type="dxa"/>
            <w:vAlign w:val="center"/>
          </w:tcPr>
          <w:p w14:paraId="4CD9A42A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813" w:type="dxa"/>
            <w:vAlign w:val="center"/>
          </w:tcPr>
          <w:p w14:paraId="547BB593" w14:textId="77777777" w:rsidR="00186523" w:rsidRDefault="0018652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28F1ABD5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古代拳搏武艺的发展</w:t>
            </w:r>
          </w:p>
        </w:tc>
        <w:tc>
          <w:tcPr>
            <w:tcW w:w="3494" w:type="dxa"/>
            <w:vAlign w:val="center"/>
          </w:tcPr>
          <w:p w14:paraId="5A59E5A4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器械武艺</w:t>
            </w:r>
          </w:p>
          <w:p w14:paraId="45CBA78F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一、射术活动</w:t>
            </w:r>
          </w:p>
          <w:p w14:paraId="30E7F0C4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二、剑术活动</w:t>
            </w:r>
          </w:p>
        </w:tc>
        <w:tc>
          <w:tcPr>
            <w:tcW w:w="496" w:type="dxa"/>
            <w:vAlign w:val="center"/>
          </w:tcPr>
          <w:p w14:paraId="4D0C648C" w14:textId="77777777" w:rsidR="00186523" w:rsidRDefault="00E22592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6F7A246D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：分析西周礼射文化的内涵与意义。</w:t>
            </w:r>
          </w:p>
          <w:p w14:paraId="3BD45412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：了解武艺较力之器械武艺的发展历程、类别及其特点。</w:t>
            </w:r>
          </w:p>
        </w:tc>
        <w:tc>
          <w:tcPr>
            <w:tcW w:w="515" w:type="dxa"/>
            <w:vAlign w:val="center"/>
          </w:tcPr>
          <w:p w14:paraId="5BAA14B9" w14:textId="77777777" w:rsidR="00186523" w:rsidRDefault="00186523">
            <w:pPr>
              <w:spacing w:line="360" w:lineRule="exact"/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</w:tr>
      <w:tr w:rsidR="00186523" w14:paraId="36AC8108" w14:textId="77777777">
        <w:trPr>
          <w:trHeight w:val="2170"/>
          <w:jc w:val="center"/>
        </w:trPr>
        <w:tc>
          <w:tcPr>
            <w:tcW w:w="404" w:type="dxa"/>
            <w:vAlign w:val="center"/>
          </w:tcPr>
          <w:p w14:paraId="75C603B1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813" w:type="dxa"/>
            <w:vAlign w:val="center"/>
          </w:tcPr>
          <w:p w14:paraId="48888141" w14:textId="77777777" w:rsidR="00186523" w:rsidRDefault="0018652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37D38071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古代拳搏武艺的发展</w:t>
            </w:r>
          </w:p>
        </w:tc>
        <w:tc>
          <w:tcPr>
            <w:tcW w:w="3494" w:type="dxa"/>
            <w:vAlign w:val="center"/>
          </w:tcPr>
          <w:p w14:paraId="47F3431F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武举和武学</w:t>
            </w:r>
          </w:p>
          <w:p w14:paraId="5A62CE75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一、古代武举</w:t>
            </w:r>
          </w:p>
          <w:p w14:paraId="1B974250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二、古代武学</w:t>
            </w:r>
          </w:p>
        </w:tc>
        <w:tc>
          <w:tcPr>
            <w:tcW w:w="496" w:type="dxa"/>
            <w:vAlign w:val="center"/>
          </w:tcPr>
          <w:p w14:paraId="14D7A871" w14:textId="77777777" w:rsidR="00186523" w:rsidRDefault="00E22592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3065C56D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：分析武艺成制的原因和历史意义。</w:t>
            </w:r>
          </w:p>
          <w:p w14:paraId="4B53C049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：掌握武举制的内涵及意义。</w:t>
            </w:r>
          </w:p>
        </w:tc>
        <w:tc>
          <w:tcPr>
            <w:tcW w:w="515" w:type="dxa"/>
            <w:vAlign w:val="center"/>
          </w:tcPr>
          <w:p w14:paraId="67049A9E" w14:textId="77777777" w:rsidR="00186523" w:rsidRDefault="00186523">
            <w:pPr>
              <w:spacing w:line="360" w:lineRule="exact"/>
              <w:jc w:val="center"/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</w:tr>
      <w:tr w:rsidR="00186523" w14:paraId="06054D56" w14:textId="77777777">
        <w:trPr>
          <w:trHeight w:val="2170"/>
          <w:jc w:val="center"/>
        </w:trPr>
        <w:tc>
          <w:tcPr>
            <w:tcW w:w="404" w:type="dxa"/>
            <w:vAlign w:val="center"/>
          </w:tcPr>
          <w:p w14:paraId="12DEDD63" w14:textId="77777777" w:rsidR="00186523" w:rsidRDefault="00E22592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6</w:t>
            </w:r>
          </w:p>
          <w:p w14:paraId="0ADFCB67" w14:textId="77777777" w:rsidR="00186523" w:rsidRDefault="00186523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468AD6E1" w14:textId="77777777" w:rsidR="00186523" w:rsidRDefault="0018652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576252DF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古代拳搏武艺的发展</w:t>
            </w:r>
          </w:p>
        </w:tc>
        <w:tc>
          <w:tcPr>
            <w:tcW w:w="3494" w:type="dxa"/>
            <w:vAlign w:val="center"/>
          </w:tcPr>
          <w:p w14:paraId="72122CBF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    </w:t>
            </w:r>
            <w:r>
              <w:rPr>
                <w:rFonts w:ascii="宋体" w:eastAsia="宋体" w:hAnsi="宋体" w:cs="宋体" w:hint="eastAsia"/>
                <w:szCs w:val="21"/>
              </w:rPr>
              <w:t>第四节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古代田径运动</w:t>
            </w:r>
          </w:p>
          <w:p w14:paraId="3E4B7F44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一、跑</w:t>
            </w:r>
          </w:p>
          <w:p w14:paraId="715E327C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二、跳</w:t>
            </w:r>
          </w:p>
          <w:p w14:paraId="45C3B6A2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三、投</w:t>
            </w:r>
          </w:p>
          <w:p w14:paraId="00423ACC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第五节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田猎与象舞</w:t>
            </w:r>
          </w:p>
          <w:p w14:paraId="07D664B4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一、田猎</w:t>
            </w:r>
          </w:p>
          <w:p w14:paraId="46E1F089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二、象舞</w:t>
            </w:r>
          </w:p>
        </w:tc>
        <w:tc>
          <w:tcPr>
            <w:tcW w:w="496" w:type="dxa"/>
            <w:vAlign w:val="center"/>
          </w:tcPr>
          <w:p w14:paraId="64D580E3" w14:textId="77777777" w:rsidR="00186523" w:rsidRDefault="00E22592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6DBE802B" w14:textId="77777777" w:rsidR="00186523" w:rsidRDefault="00186523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</w:p>
          <w:p w14:paraId="4047ED8E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Cs w:val="21"/>
              </w:rPr>
              <w:t>讨论田径活动渊源流长的原因。</w:t>
            </w:r>
            <w:r>
              <w:rPr>
                <w:rFonts w:ascii="宋体" w:eastAsia="宋体" w:hAnsi="宋体" w:cs="宋体" w:hint="eastAsia"/>
                <w:szCs w:val="21"/>
              </w:rPr>
              <w:t>2.[</w:t>
            </w:r>
            <w:r>
              <w:rPr>
                <w:rFonts w:ascii="宋体" w:eastAsia="宋体" w:hAnsi="宋体" w:cs="宋体" w:hint="eastAsia"/>
                <w:szCs w:val="21"/>
              </w:rPr>
              <w:t>下周演讲</w:t>
            </w:r>
            <w:r>
              <w:rPr>
                <w:rFonts w:ascii="宋体" w:eastAsia="宋体" w:hAnsi="宋体" w:cs="宋体" w:hint="eastAsia"/>
                <w:szCs w:val="21"/>
              </w:rPr>
              <w:t>]</w:t>
            </w:r>
            <w:r>
              <w:rPr>
                <w:rFonts w:ascii="宋体" w:eastAsia="宋体" w:hAnsi="宋体" w:cs="宋体" w:hint="eastAsia"/>
                <w:szCs w:val="21"/>
              </w:rPr>
              <w:t>体育与军事的关系。</w:t>
            </w:r>
          </w:p>
          <w:p w14:paraId="227124D9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：了解古代田径活动的发展状况、类别及其特点。</w:t>
            </w:r>
          </w:p>
          <w:p w14:paraId="699F5E83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掌握军事练兵之田猎、武舞的产生背景及其在封建社会的意义。</w:t>
            </w:r>
          </w:p>
        </w:tc>
        <w:tc>
          <w:tcPr>
            <w:tcW w:w="515" w:type="dxa"/>
            <w:vAlign w:val="center"/>
          </w:tcPr>
          <w:p w14:paraId="21F9C4F2" w14:textId="77777777" w:rsidR="00186523" w:rsidRDefault="00186523">
            <w:pPr>
              <w:spacing w:line="360" w:lineRule="exact"/>
              <w:rPr>
                <w:rFonts w:ascii="宋体" w:eastAsia="宋体" w:hAnsi="宋体" w:cs="宋体"/>
                <w:color w:val="FF0000"/>
                <w:szCs w:val="21"/>
              </w:rPr>
            </w:pPr>
          </w:p>
        </w:tc>
      </w:tr>
      <w:tr w:rsidR="00186523" w14:paraId="041B5445" w14:textId="77777777">
        <w:trPr>
          <w:trHeight w:val="848"/>
          <w:jc w:val="center"/>
        </w:trPr>
        <w:tc>
          <w:tcPr>
            <w:tcW w:w="404" w:type="dxa"/>
            <w:vAlign w:val="center"/>
          </w:tcPr>
          <w:p w14:paraId="1474926B" w14:textId="77777777" w:rsidR="00186523" w:rsidRDefault="0018652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5721D2DC" w14:textId="77777777" w:rsidR="00186523" w:rsidRDefault="00E22592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7</w:t>
            </w:r>
          </w:p>
        </w:tc>
        <w:tc>
          <w:tcPr>
            <w:tcW w:w="813" w:type="dxa"/>
            <w:vAlign w:val="center"/>
          </w:tcPr>
          <w:p w14:paraId="47A32068" w14:textId="77777777" w:rsidR="00186523" w:rsidRDefault="0018652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581F117E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第四章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古代娱乐体育的发展</w:t>
            </w:r>
          </w:p>
        </w:tc>
        <w:tc>
          <w:tcPr>
            <w:tcW w:w="3494" w:type="dxa"/>
            <w:vAlign w:val="center"/>
          </w:tcPr>
          <w:p w14:paraId="3AEEF533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球类运动</w:t>
            </w:r>
          </w:p>
          <w:p w14:paraId="7C418AFA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一、古代足球</w:t>
            </w:r>
          </w:p>
          <w:p w14:paraId="797D96C6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二、古代马球</w:t>
            </w:r>
          </w:p>
          <w:p w14:paraId="620E10CE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三、捶丸</w:t>
            </w:r>
          </w:p>
          <w:p w14:paraId="50A797CF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四、木射</w:t>
            </w:r>
          </w:p>
        </w:tc>
        <w:tc>
          <w:tcPr>
            <w:tcW w:w="496" w:type="dxa"/>
            <w:vAlign w:val="center"/>
          </w:tcPr>
          <w:p w14:paraId="4877CC65" w14:textId="77777777" w:rsidR="00186523" w:rsidRDefault="00E22592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36E9239F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：讨论球类运动兴盛的原因。</w:t>
            </w:r>
          </w:p>
          <w:p w14:paraId="290857F1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：了解球类运动之足球、马球、捶丸、木射的起源、演变过程。</w:t>
            </w:r>
          </w:p>
        </w:tc>
        <w:tc>
          <w:tcPr>
            <w:tcW w:w="515" w:type="dxa"/>
            <w:vAlign w:val="center"/>
          </w:tcPr>
          <w:p w14:paraId="40226F79" w14:textId="77777777" w:rsidR="00186523" w:rsidRDefault="0018652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186523" w14:paraId="7AE725B4" w14:textId="77777777">
        <w:trPr>
          <w:trHeight w:val="1657"/>
          <w:jc w:val="center"/>
        </w:trPr>
        <w:tc>
          <w:tcPr>
            <w:tcW w:w="404" w:type="dxa"/>
            <w:vAlign w:val="center"/>
          </w:tcPr>
          <w:p w14:paraId="277C9058" w14:textId="77777777" w:rsidR="00186523" w:rsidRDefault="00E22592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8</w:t>
            </w:r>
          </w:p>
        </w:tc>
        <w:tc>
          <w:tcPr>
            <w:tcW w:w="813" w:type="dxa"/>
            <w:vAlign w:val="center"/>
          </w:tcPr>
          <w:p w14:paraId="70BA3910" w14:textId="77777777" w:rsidR="00186523" w:rsidRDefault="0018652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332C0463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第四章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古代娱乐体育的发展</w:t>
            </w:r>
          </w:p>
        </w:tc>
        <w:tc>
          <w:tcPr>
            <w:tcW w:w="3494" w:type="dxa"/>
            <w:vAlign w:val="center"/>
          </w:tcPr>
          <w:p w14:paraId="3AB12142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棋牌游戏</w:t>
            </w:r>
          </w:p>
          <w:p w14:paraId="3855ABE8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一、围棋</w:t>
            </w:r>
          </w:p>
          <w:p w14:paraId="49B0AF55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二、中国象棋</w:t>
            </w:r>
          </w:p>
          <w:p w14:paraId="1A4337BB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三、麻将</w:t>
            </w:r>
          </w:p>
          <w:p w14:paraId="1FBDD155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其他娱乐活动</w:t>
            </w:r>
          </w:p>
          <w:p w14:paraId="50147FE5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一、端午节划龙舟</w:t>
            </w:r>
          </w:p>
          <w:p w14:paraId="3D7B621D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二、重阳节登高</w:t>
            </w:r>
          </w:p>
          <w:p w14:paraId="416FB7EB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三、南方钩拒</w:t>
            </w:r>
          </w:p>
          <w:p w14:paraId="75EF93DA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四、文人投壶</w:t>
            </w:r>
          </w:p>
          <w:p w14:paraId="0307F81A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五、北方冰嬉</w:t>
            </w:r>
          </w:p>
        </w:tc>
        <w:tc>
          <w:tcPr>
            <w:tcW w:w="496" w:type="dxa"/>
            <w:vAlign w:val="center"/>
          </w:tcPr>
          <w:p w14:paraId="63C5B21E" w14:textId="77777777" w:rsidR="00186523" w:rsidRDefault="00E22592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324F1D57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1.[</w:t>
            </w:r>
            <w:r>
              <w:rPr>
                <w:rFonts w:ascii="宋体" w:eastAsia="宋体" w:hAnsi="宋体" w:cs="宋体" w:hint="eastAsia"/>
                <w:szCs w:val="21"/>
              </w:rPr>
              <w:t>头脑风暴</w:t>
            </w:r>
            <w:r>
              <w:rPr>
                <w:rFonts w:ascii="宋体" w:eastAsia="宋体" w:hAnsi="宋体" w:cs="宋体" w:hint="eastAsia"/>
                <w:szCs w:val="21"/>
              </w:rPr>
              <w:t>]</w:t>
            </w:r>
            <w:r>
              <w:rPr>
                <w:rFonts w:ascii="宋体" w:eastAsia="宋体" w:hAnsi="宋体" w:cs="宋体" w:hint="eastAsia"/>
                <w:szCs w:val="21"/>
              </w:rPr>
              <w:t>中国古代体育游戏的前世今生；那些遗失的古代体育游戏等</w:t>
            </w:r>
            <w:r>
              <w:rPr>
                <w:rFonts w:ascii="宋体" w:eastAsia="宋体" w:hAnsi="宋体" w:cs="宋体" w:hint="eastAsia"/>
                <w:szCs w:val="21"/>
              </w:rPr>
              <w:t>；</w:t>
            </w:r>
            <w:r>
              <w:rPr>
                <w:rFonts w:ascii="宋体" w:eastAsia="宋体" w:hAnsi="宋体" w:cs="宋体" w:hint="eastAsia"/>
                <w:szCs w:val="21"/>
              </w:rPr>
              <w:t>2.[</w:t>
            </w:r>
            <w:r>
              <w:rPr>
                <w:rFonts w:ascii="宋体" w:eastAsia="宋体" w:hAnsi="宋体" w:cs="宋体" w:hint="eastAsia"/>
                <w:szCs w:val="21"/>
              </w:rPr>
              <w:t>下周演讲</w:t>
            </w:r>
            <w:r>
              <w:rPr>
                <w:rFonts w:ascii="宋体" w:eastAsia="宋体" w:hAnsi="宋体" w:cs="宋体" w:hint="eastAsia"/>
                <w:szCs w:val="21"/>
              </w:rPr>
              <w:t>]</w:t>
            </w:r>
            <w:r>
              <w:rPr>
                <w:rFonts w:ascii="宋体" w:eastAsia="宋体" w:hAnsi="宋体" w:cs="宋体" w:hint="eastAsia"/>
                <w:szCs w:val="21"/>
              </w:rPr>
              <w:t>中国人的娱乐精神。</w:t>
            </w:r>
          </w:p>
          <w:p w14:paraId="2025676D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：了解桥牌游戏之围棋、中国象棋、麻将的起源、演变过程。</w:t>
            </w:r>
          </w:p>
        </w:tc>
        <w:tc>
          <w:tcPr>
            <w:tcW w:w="515" w:type="dxa"/>
            <w:vAlign w:val="center"/>
          </w:tcPr>
          <w:p w14:paraId="55FD8BC0" w14:textId="77777777" w:rsidR="00186523" w:rsidRDefault="0018652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186523" w14:paraId="02BC0296" w14:textId="77777777">
        <w:trPr>
          <w:trHeight w:val="1407"/>
          <w:jc w:val="center"/>
        </w:trPr>
        <w:tc>
          <w:tcPr>
            <w:tcW w:w="404" w:type="dxa"/>
            <w:vAlign w:val="center"/>
          </w:tcPr>
          <w:p w14:paraId="109E6C3F" w14:textId="77777777" w:rsidR="00186523" w:rsidRDefault="0018652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28AB581F" w14:textId="77777777" w:rsidR="00186523" w:rsidRDefault="00E22592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9</w:t>
            </w:r>
          </w:p>
        </w:tc>
        <w:tc>
          <w:tcPr>
            <w:tcW w:w="813" w:type="dxa"/>
            <w:vAlign w:val="center"/>
          </w:tcPr>
          <w:p w14:paraId="50606FAF" w14:textId="77777777" w:rsidR="00186523" w:rsidRDefault="0018652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1EA95EEC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第五章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古代养生体育的发展</w:t>
            </w:r>
          </w:p>
        </w:tc>
        <w:tc>
          <w:tcPr>
            <w:tcW w:w="3494" w:type="dxa"/>
            <w:vAlign w:val="center"/>
          </w:tcPr>
          <w:p w14:paraId="62AB4F1C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起源（西周之前）</w:t>
            </w:r>
          </w:p>
          <w:p w14:paraId="6106DB08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一、原始社会的消肿舞</w:t>
            </w:r>
          </w:p>
          <w:p w14:paraId="5F0DB764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二、商代人的长寿意识</w:t>
            </w:r>
          </w:p>
          <w:p w14:paraId="2C417057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三、周人对长寿的重视与研究</w:t>
            </w:r>
          </w:p>
          <w:p w14:paraId="657F7A7E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早期发展（春秋战国</w:t>
            </w:r>
            <w:r>
              <w:rPr>
                <w:rFonts w:ascii="宋体" w:eastAsia="宋体" w:hAnsi="宋体" w:cs="宋体" w:hint="eastAsia"/>
                <w:szCs w:val="21"/>
              </w:rPr>
              <w:t>-</w:t>
            </w:r>
            <w:r>
              <w:rPr>
                <w:rFonts w:ascii="宋体" w:eastAsia="宋体" w:hAnsi="宋体" w:cs="宋体" w:hint="eastAsia"/>
                <w:szCs w:val="21"/>
              </w:rPr>
              <w:t>秦汉三国）</w:t>
            </w:r>
          </w:p>
          <w:p w14:paraId="668B1926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一、诸子百家论养生</w:t>
            </w:r>
          </w:p>
          <w:p w14:paraId="0150BDCC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二、养生术的产生与发展</w:t>
            </w:r>
          </w:p>
        </w:tc>
        <w:tc>
          <w:tcPr>
            <w:tcW w:w="496" w:type="dxa"/>
            <w:vAlign w:val="center"/>
          </w:tcPr>
          <w:p w14:paraId="118DD94F" w14:textId="77777777" w:rsidR="00186523" w:rsidRDefault="00E22592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09D666E6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Cs w:val="21"/>
              </w:rPr>
              <w:t>归纳中国人养生意识形态的演变。</w:t>
            </w:r>
            <w:r>
              <w:rPr>
                <w:rFonts w:ascii="宋体" w:eastAsia="宋体" w:hAnsi="宋体" w:cs="宋体" w:hint="eastAsia"/>
                <w:szCs w:val="21"/>
              </w:rPr>
              <w:t>2.</w:t>
            </w:r>
            <w:r>
              <w:rPr>
                <w:rFonts w:ascii="宋体" w:eastAsia="宋体" w:hAnsi="宋体" w:cs="宋体" w:hint="eastAsia"/>
                <w:szCs w:val="21"/>
              </w:rPr>
              <w:t>简述诸子百家的养生观、特点。</w:t>
            </w:r>
          </w:p>
          <w:p w14:paraId="01363134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：了解中国古代养生体育的产生与发展；掌握春秋战国时期各派养生观点、代表人物和养生实践。</w:t>
            </w:r>
          </w:p>
        </w:tc>
        <w:tc>
          <w:tcPr>
            <w:tcW w:w="515" w:type="dxa"/>
            <w:vAlign w:val="center"/>
          </w:tcPr>
          <w:p w14:paraId="170A5718" w14:textId="77777777" w:rsidR="00186523" w:rsidRDefault="0018652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186523" w14:paraId="7B4E97D8" w14:textId="77777777">
        <w:trPr>
          <w:trHeight w:val="511"/>
          <w:jc w:val="center"/>
        </w:trPr>
        <w:tc>
          <w:tcPr>
            <w:tcW w:w="404" w:type="dxa"/>
            <w:vAlign w:val="center"/>
          </w:tcPr>
          <w:p w14:paraId="01BBE713" w14:textId="77777777" w:rsidR="00186523" w:rsidRDefault="00E22592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10</w:t>
            </w:r>
          </w:p>
        </w:tc>
        <w:tc>
          <w:tcPr>
            <w:tcW w:w="813" w:type="dxa"/>
            <w:vAlign w:val="center"/>
          </w:tcPr>
          <w:p w14:paraId="209C6852" w14:textId="77777777" w:rsidR="00186523" w:rsidRDefault="0018652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2B5AE6E8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第五章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古代养生体育的发展</w:t>
            </w:r>
          </w:p>
        </w:tc>
        <w:tc>
          <w:tcPr>
            <w:tcW w:w="3494" w:type="dxa"/>
            <w:vAlign w:val="center"/>
          </w:tcPr>
          <w:p w14:paraId="59590B4D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基本成熟（两晋南北朝）</w:t>
            </w:r>
          </w:p>
          <w:p w14:paraId="48136B94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一、玄学养生</w:t>
            </w:r>
          </w:p>
          <w:p w14:paraId="2C12E81B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二、佛教养生</w:t>
            </w:r>
          </w:p>
          <w:p w14:paraId="6C5F1764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三、道教养生</w:t>
            </w:r>
          </w:p>
          <w:p w14:paraId="17115164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四、医学养生</w:t>
            </w:r>
          </w:p>
          <w:p w14:paraId="0E6C18C3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五、儒学养生</w:t>
            </w:r>
          </w:p>
          <w:p w14:paraId="63FEA37D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实践里程碑（隋唐五代）</w:t>
            </w:r>
          </w:p>
          <w:p w14:paraId="3AD2EA85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一、医学家：巢元方宣导法</w:t>
            </w:r>
          </w:p>
          <w:p w14:paraId="487BD0AD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二、医药家：孙思邈养生术</w:t>
            </w:r>
          </w:p>
          <w:p w14:paraId="510146F3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三、道教：吕洞宾的练丹术</w:t>
            </w:r>
          </w:p>
          <w:p w14:paraId="390BCAC5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第五节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学术体系的完成（宋元明清）</w:t>
            </w:r>
          </w:p>
          <w:p w14:paraId="146EB006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一、宋元养生的学术贡献</w:t>
            </w:r>
          </w:p>
          <w:p w14:paraId="7563A274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二、明清学术体系的完成</w:t>
            </w:r>
          </w:p>
        </w:tc>
        <w:tc>
          <w:tcPr>
            <w:tcW w:w="496" w:type="dxa"/>
            <w:vAlign w:val="center"/>
          </w:tcPr>
          <w:p w14:paraId="0A5C38E6" w14:textId="77777777" w:rsidR="00186523" w:rsidRDefault="00E22592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0EFF93AB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Cs w:val="21"/>
              </w:rPr>
              <w:t>思考隋唐五代的养生观主要有哪些？</w:t>
            </w:r>
            <w:r>
              <w:rPr>
                <w:rFonts w:ascii="宋体" w:eastAsia="宋体" w:hAnsi="宋体" w:cs="宋体" w:hint="eastAsia"/>
                <w:szCs w:val="21"/>
              </w:rPr>
              <w:t>2.</w:t>
            </w:r>
            <w:r>
              <w:rPr>
                <w:rFonts w:ascii="宋体" w:eastAsia="宋体" w:hAnsi="宋体" w:cs="宋体" w:hint="eastAsia"/>
                <w:szCs w:val="21"/>
              </w:rPr>
              <w:t>探索：例举古代养生代表人物及其实践活动。</w:t>
            </w:r>
            <w:r>
              <w:rPr>
                <w:rFonts w:ascii="宋体" w:eastAsia="宋体" w:hAnsi="宋体" w:cs="宋体" w:hint="eastAsia"/>
                <w:szCs w:val="21"/>
              </w:rPr>
              <w:t>3.[</w:t>
            </w:r>
            <w:r>
              <w:rPr>
                <w:rFonts w:ascii="宋体" w:eastAsia="宋体" w:hAnsi="宋体" w:cs="宋体" w:hint="eastAsia"/>
                <w:szCs w:val="21"/>
              </w:rPr>
              <w:t>实践活动</w:t>
            </w:r>
            <w:r>
              <w:rPr>
                <w:rFonts w:ascii="宋体" w:eastAsia="宋体" w:hAnsi="宋体" w:cs="宋体" w:hint="eastAsia"/>
                <w:szCs w:val="21"/>
              </w:rPr>
              <w:t>]</w:t>
            </w:r>
            <w:r>
              <w:rPr>
                <w:rFonts w:ascii="宋体" w:eastAsia="宋体" w:hAnsi="宋体" w:cs="宋体" w:hint="eastAsia"/>
                <w:szCs w:val="21"/>
              </w:rPr>
              <w:t>中国古代养生体育之我见。</w:t>
            </w:r>
          </w:p>
          <w:p w14:paraId="7DD0BEDD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：重点掌握两晋南北朝时期各派养生观点、代表人物和养生实践。</w:t>
            </w:r>
          </w:p>
        </w:tc>
        <w:tc>
          <w:tcPr>
            <w:tcW w:w="515" w:type="dxa"/>
            <w:vAlign w:val="center"/>
          </w:tcPr>
          <w:p w14:paraId="4C3729E2" w14:textId="77777777" w:rsidR="00186523" w:rsidRDefault="0018652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186523" w14:paraId="7B3214B6" w14:textId="77777777">
        <w:trPr>
          <w:trHeight w:val="511"/>
          <w:jc w:val="center"/>
        </w:trPr>
        <w:tc>
          <w:tcPr>
            <w:tcW w:w="404" w:type="dxa"/>
            <w:vAlign w:val="center"/>
          </w:tcPr>
          <w:p w14:paraId="11242405" w14:textId="77777777" w:rsidR="00186523" w:rsidRDefault="00E22592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11</w:t>
            </w:r>
          </w:p>
        </w:tc>
        <w:tc>
          <w:tcPr>
            <w:tcW w:w="813" w:type="dxa"/>
            <w:vAlign w:val="center"/>
          </w:tcPr>
          <w:p w14:paraId="328692AF" w14:textId="77777777" w:rsidR="00186523" w:rsidRDefault="0018652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6FB60642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第六章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中国近代体育</w:t>
            </w:r>
            <w:r>
              <w:rPr>
                <w:rFonts w:ascii="宋体" w:eastAsia="宋体" w:hAnsi="宋体" w:cs="宋体" w:hint="eastAsia"/>
                <w:szCs w:val="21"/>
              </w:rPr>
              <w:lastRenderedPageBreak/>
              <w:t>的发展</w:t>
            </w:r>
          </w:p>
        </w:tc>
        <w:tc>
          <w:tcPr>
            <w:tcW w:w="3494" w:type="dxa"/>
            <w:vAlign w:val="center"/>
          </w:tcPr>
          <w:p w14:paraId="351B0524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第一节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近代体育的引入与传播</w:t>
            </w:r>
          </w:p>
          <w:p w14:paraId="68A116F5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一、西方体育引入的原因</w:t>
            </w:r>
          </w:p>
          <w:p w14:paraId="06FAAFE4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二、西方体育引入的途径</w:t>
            </w:r>
          </w:p>
        </w:tc>
        <w:tc>
          <w:tcPr>
            <w:tcW w:w="496" w:type="dxa"/>
            <w:vAlign w:val="center"/>
          </w:tcPr>
          <w:p w14:paraId="5A3A6D1B" w14:textId="77777777" w:rsidR="00186523" w:rsidRDefault="00E22592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2</w:t>
            </w:r>
          </w:p>
        </w:tc>
        <w:tc>
          <w:tcPr>
            <w:tcW w:w="3486" w:type="dxa"/>
            <w:vAlign w:val="center"/>
          </w:tcPr>
          <w:p w14:paraId="0E789641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：梳理留学生、教会人士在西方体育传播过程中的作用。</w:t>
            </w:r>
          </w:p>
          <w:p w14:paraId="4328EF3D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lastRenderedPageBreak/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：了解西方近代体育引入中国的背景和条件，掌握西方体育在近代中国的传播途径。</w:t>
            </w:r>
          </w:p>
        </w:tc>
        <w:tc>
          <w:tcPr>
            <w:tcW w:w="515" w:type="dxa"/>
            <w:vAlign w:val="center"/>
          </w:tcPr>
          <w:p w14:paraId="146ED6C6" w14:textId="77777777" w:rsidR="00186523" w:rsidRDefault="0018652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186523" w14:paraId="7CDB0C8B" w14:textId="77777777">
        <w:trPr>
          <w:trHeight w:val="1018"/>
          <w:jc w:val="center"/>
        </w:trPr>
        <w:tc>
          <w:tcPr>
            <w:tcW w:w="404" w:type="dxa"/>
            <w:vAlign w:val="center"/>
          </w:tcPr>
          <w:p w14:paraId="4B517F74" w14:textId="77777777" w:rsidR="00186523" w:rsidRDefault="0018652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1093705E" w14:textId="77777777" w:rsidR="00186523" w:rsidRDefault="00E22592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12</w:t>
            </w:r>
          </w:p>
        </w:tc>
        <w:tc>
          <w:tcPr>
            <w:tcW w:w="813" w:type="dxa"/>
            <w:vAlign w:val="center"/>
          </w:tcPr>
          <w:p w14:paraId="034A76DB" w14:textId="77777777" w:rsidR="00186523" w:rsidRDefault="0018652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5ABE6595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第六章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中国近代体育的发展</w:t>
            </w:r>
          </w:p>
        </w:tc>
        <w:tc>
          <w:tcPr>
            <w:tcW w:w="3494" w:type="dxa"/>
            <w:vAlign w:val="center"/>
          </w:tcPr>
          <w:p w14:paraId="554BDD8C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近代中国的体育管理模式</w:t>
            </w:r>
          </w:p>
          <w:p w14:paraId="5A7F1B39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一、政府组织和非政府组织</w:t>
            </w:r>
          </w:p>
          <w:p w14:paraId="594451F7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</w:t>
            </w:r>
            <w:r>
              <w:rPr>
                <w:rFonts w:ascii="宋体" w:eastAsia="宋体" w:hAnsi="宋体" w:cs="宋体" w:hint="eastAsia"/>
                <w:szCs w:val="21"/>
              </w:rPr>
              <w:t>体育法规与体育节</w:t>
            </w:r>
          </w:p>
          <w:p w14:paraId="2D095F07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</w:t>
            </w:r>
            <w:r>
              <w:rPr>
                <w:rFonts w:ascii="宋体" w:eastAsia="宋体" w:hAnsi="宋体" w:cs="宋体" w:hint="eastAsia"/>
                <w:szCs w:val="21"/>
              </w:rPr>
              <w:t>民间体育团体</w:t>
            </w:r>
          </w:p>
          <w:p w14:paraId="5B8F5167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近代学校体育</w:t>
            </w:r>
          </w:p>
          <w:p w14:paraId="2432CFA9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一、学校体育的确立</w:t>
            </w:r>
          </w:p>
          <w:p w14:paraId="4C5547CE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二、学校体育的发展</w:t>
            </w:r>
          </w:p>
          <w:p w14:paraId="7EB099A0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三、学校体育的改革</w:t>
            </w:r>
          </w:p>
        </w:tc>
        <w:tc>
          <w:tcPr>
            <w:tcW w:w="496" w:type="dxa"/>
            <w:vAlign w:val="center"/>
          </w:tcPr>
          <w:p w14:paraId="58028FA0" w14:textId="77777777" w:rsidR="00186523" w:rsidRDefault="00E22592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754CDABE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：探讨</w:t>
            </w:r>
            <w:r>
              <w:rPr>
                <w:rFonts w:ascii="宋体" w:eastAsia="宋体" w:hAnsi="宋体" w:cs="宋体" w:hint="eastAsia"/>
                <w:szCs w:val="21"/>
              </w:rPr>
              <w:t>近代中国的体育管理模式及其启示</w:t>
            </w:r>
            <w:r>
              <w:rPr>
                <w:rFonts w:ascii="宋体" w:eastAsia="宋体" w:hAnsi="宋体" w:cs="宋体" w:hint="eastAsia"/>
                <w:szCs w:val="21"/>
              </w:rPr>
              <w:t>。</w:t>
            </w:r>
          </w:p>
          <w:p w14:paraId="2070A143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：掌握近代学校体育初创的艰辛历程，几个重要章程的内容及其意义。</w:t>
            </w:r>
          </w:p>
          <w:p w14:paraId="1BE75318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掌握近代学校体育演变背后的原因。</w:t>
            </w:r>
          </w:p>
        </w:tc>
        <w:tc>
          <w:tcPr>
            <w:tcW w:w="515" w:type="dxa"/>
            <w:vAlign w:val="center"/>
          </w:tcPr>
          <w:p w14:paraId="146B8BB3" w14:textId="77777777" w:rsidR="00186523" w:rsidRDefault="0018652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186523" w14:paraId="6BB2EB7A" w14:textId="77777777">
        <w:trPr>
          <w:trHeight w:val="422"/>
          <w:jc w:val="center"/>
        </w:trPr>
        <w:tc>
          <w:tcPr>
            <w:tcW w:w="404" w:type="dxa"/>
            <w:vAlign w:val="center"/>
          </w:tcPr>
          <w:p w14:paraId="7A7D2B60" w14:textId="77777777" w:rsidR="00186523" w:rsidRDefault="0018652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2EF5FDE2" w14:textId="77777777" w:rsidR="00186523" w:rsidRDefault="00E22592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  <w:p w14:paraId="2E199242" w14:textId="77777777" w:rsidR="00186523" w:rsidRDefault="0018652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260CA893" w14:textId="77777777" w:rsidR="00186523" w:rsidRDefault="0018652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4EABC487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第六章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中国近代体育的发展</w:t>
            </w:r>
          </w:p>
        </w:tc>
        <w:tc>
          <w:tcPr>
            <w:tcW w:w="3494" w:type="dxa"/>
            <w:vAlign w:val="center"/>
          </w:tcPr>
          <w:p w14:paraId="2E9F4091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第四节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近代竞技体育</w:t>
            </w:r>
          </w:p>
          <w:p w14:paraId="2E7CC621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一、国统区的近代体育比赛活动</w:t>
            </w:r>
          </w:p>
          <w:p w14:paraId="03C9B676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二、革命根据地的体育比赛活动</w:t>
            </w:r>
          </w:p>
        </w:tc>
        <w:tc>
          <w:tcPr>
            <w:tcW w:w="496" w:type="dxa"/>
            <w:vAlign w:val="center"/>
          </w:tcPr>
          <w:p w14:paraId="6C697181" w14:textId="77777777" w:rsidR="00186523" w:rsidRDefault="00E22592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24345B40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Cs w:val="21"/>
              </w:rPr>
              <w:t>分析</w:t>
            </w:r>
            <w:r>
              <w:rPr>
                <w:rFonts w:ascii="宋体" w:eastAsia="宋体" w:hAnsi="宋体" w:cs="宋体" w:hint="eastAsia"/>
                <w:szCs w:val="21"/>
              </w:rPr>
              <w:t>近代中国举办（参加）远东运动会的历史意义。</w:t>
            </w:r>
            <w:r>
              <w:rPr>
                <w:rFonts w:ascii="宋体" w:eastAsia="宋体" w:hAnsi="宋体" w:cs="宋体" w:hint="eastAsia"/>
                <w:szCs w:val="21"/>
              </w:rPr>
              <w:t>2.</w:t>
            </w:r>
            <w:r>
              <w:rPr>
                <w:rFonts w:ascii="宋体" w:eastAsia="宋体" w:hAnsi="宋体" w:cs="宋体" w:hint="eastAsia"/>
                <w:szCs w:val="21"/>
              </w:rPr>
              <w:t>讨论</w:t>
            </w:r>
            <w:r>
              <w:rPr>
                <w:rFonts w:ascii="宋体" w:eastAsia="宋体" w:hAnsi="宋体" w:cs="宋体" w:hint="eastAsia"/>
                <w:szCs w:val="21"/>
              </w:rPr>
              <w:t>近代中国筹备参加</w:t>
            </w:r>
            <w:r>
              <w:rPr>
                <w:rFonts w:ascii="宋体" w:eastAsia="宋体" w:hAnsi="宋体" w:cs="宋体" w:hint="eastAsia"/>
                <w:szCs w:val="21"/>
              </w:rPr>
              <w:t>1936</w:t>
            </w:r>
            <w:r>
              <w:rPr>
                <w:rFonts w:ascii="宋体" w:eastAsia="宋体" w:hAnsi="宋体" w:cs="宋体" w:hint="eastAsia"/>
                <w:szCs w:val="21"/>
              </w:rPr>
              <w:t>年柏林奥运会的经过与结果。</w:t>
            </w:r>
          </w:p>
          <w:p w14:paraId="079D639F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：了解中国近代竞技体育的发展状况；掌握中国近代全国运动会的发展历程和重大事件，远东运动会的创办、消亡的原因与历史意义。</w:t>
            </w:r>
          </w:p>
        </w:tc>
        <w:tc>
          <w:tcPr>
            <w:tcW w:w="515" w:type="dxa"/>
            <w:vAlign w:val="center"/>
          </w:tcPr>
          <w:p w14:paraId="3C03752C" w14:textId="77777777" w:rsidR="00186523" w:rsidRDefault="0018652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186523" w14:paraId="18541C4C" w14:textId="77777777">
        <w:trPr>
          <w:trHeight w:val="511"/>
          <w:jc w:val="center"/>
        </w:trPr>
        <w:tc>
          <w:tcPr>
            <w:tcW w:w="404" w:type="dxa"/>
            <w:vAlign w:val="center"/>
          </w:tcPr>
          <w:p w14:paraId="4A00A6FF" w14:textId="77777777" w:rsidR="00186523" w:rsidRDefault="0018652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16137242" w14:textId="77777777" w:rsidR="00186523" w:rsidRDefault="00E22592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  <w:p w14:paraId="03131DDB" w14:textId="77777777" w:rsidR="00186523" w:rsidRDefault="0018652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0F6CFFCD" w14:textId="77777777" w:rsidR="00186523" w:rsidRDefault="0018652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639E1984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第六章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中国近代体育的发展</w:t>
            </w:r>
          </w:p>
        </w:tc>
        <w:tc>
          <w:tcPr>
            <w:tcW w:w="3494" w:type="dxa"/>
            <w:vAlign w:val="center"/>
          </w:tcPr>
          <w:p w14:paraId="4345B6B8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第五节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近代体育思想和理论研究</w:t>
            </w:r>
          </w:p>
          <w:p w14:paraId="647F7B8C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一、五四运动时期先进的体育思想和主张</w:t>
            </w:r>
          </w:p>
          <w:p w14:paraId="09B38760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二、自然体育思想在中国的传播及其影响</w:t>
            </w:r>
          </w:p>
          <w:p w14:paraId="475D155D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三、近代史上的体育思想论战</w:t>
            </w:r>
          </w:p>
        </w:tc>
        <w:tc>
          <w:tcPr>
            <w:tcW w:w="496" w:type="dxa"/>
            <w:vAlign w:val="center"/>
          </w:tcPr>
          <w:p w14:paraId="5909600F" w14:textId="77777777" w:rsidR="00186523" w:rsidRDefault="00E22592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57B70008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Cs w:val="21"/>
              </w:rPr>
              <w:t>分析五四新文化人士的体育观及其启示。</w:t>
            </w:r>
            <w:r>
              <w:rPr>
                <w:rFonts w:ascii="宋体" w:eastAsia="宋体" w:hAnsi="宋体" w:cs="宋体" w:hint="eastAsia"/>
                <w:szCs w:val="21"/>
              </w:rPr>
              <w:t>2.</w:t>
            </w:r>
            <w:r>
              <w:rPr>
                <w:rFonts w:ascii="宋体" w:eastAsia="宋体" w:hAnsi="宋体" w:cs="宋体" w:hint="eastAsia"/>
                <w:szCs w:val="21"/>
              </w:rPr>
              <w:t>正确理解和认识自然体育思想。</w:t>
            </w:r>
          </w:p>
          <w:p w14:paraId="228911EB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：了解中国近代体育理论，掌握土洋体育之争、民族体育观的核心问题。</w:t>
            </w:r>
          </w:p>
        </w:tc>
        <w:tc>
          <w:tcPr>
            <w:tcW w:w="515" w:type="dxa"/>
            <w:vAlign w:val="center"/>
          </w:tcPr>
          <w:p w14:paraId="7F812422" w14:textId="77777777" w:rsidR="00186523" w:rsidRDefault="0018652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186523" w14:paraId="2DBAC193" w14:textId="77777777">
        <w:trPr>
          <w:trHeight w:val="511"/>
          <w:jc w:val="center"/>
        </w:trPr>
        <w:tc>
          <w:tcPr>
            <w:tcW w:w="404" w:type="dxa"/>
            <w:vAlign w:val="center"/>
          </w:tcPr>
          <w:p w14:paraId="6DCE5178" w14:textId="77777777" w:rsidR="00186523" w:rsidRDefault="0018652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1F185BD6" w14:textId="77777777" w:rsidR="00186523" w:rsidRDefault="00E22592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  <w:p w14:paraId="0487E24F" w14:textId="77777777" w:rsidR="00186523" w:rsidRDefault="0018652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13" w:type="dxa"/>
            <w:vAlign w:val="center"/>
          </w:tcPr>
          <w:p w14:paraId="6C01A1B3" w14:textId="77777777" w:rsidR="00186523" w:rsidRDefault="0018652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15A5484A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第七章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中国当代体育的发展</w:t>
            </w:r>
          </w:p>
        </w:tc>
        <w:tc>
          <w:tcPr>
            <w:tcW w:w="3494" w:type="dxa"/>
            <w:vAlign w:val="center"/>
          </w:tcPr>
          <w:p w14:paraId="00D306E5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第一节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大众体育</w:t>
            </w:r>
          </w:p>
          <w:p w14:paraId="3ABC21A9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一、确立体育管理体制</w:t>
            </w:r>
          </w:p>
          <w:p w14:paraId="5E641926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二、大众体育的传统分类</w:t>
            </w:r>
          </w:p>
          <w:p w14:paraId="4125BA6B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三、大众体育的现代分类</w:t>
            </w:r>
          </w:p>
        </w:tc>
        <w:tc>
          <w:tcPr>
            <w:tcW w:w="496" w:type="dxa"/>
            <w:vAlign w:val="center"/>
          </w:tcPr>
          <w:p w14:paraId="5F6D7F20" w14:textId="77777777" w:rsidR="00186523" w:rsidRDefault="00E22592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06B2C9D1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Cs w:val="21"/>
              </w:rPr>
              <w:t>现阶段的职工体育？农村体育当前情况？未来可以有何作为？</w:t>
            </w:r>
          </w:p>
          <w:p w14:paraId="13F50C94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：掌握中国当代体育体制的建构和功能；了解工、农、军体育的发展概况。</w:t>
            </w:r>
          </w:p>
        </w:tc>
        <w:tc>
          <w:tcPr>
            <w:tcW w:w="515" w:type="dxa"/>
            <w:vAlign w:val="center"/>
          </w:tcPr>
          <w:p w14:paraId="3AF03F57" w14:textId="77777777" w:rsidR="00186523" w:rsidRDefault="0018652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186523" w14:paraId="69DE9F20" w14:textId="77777777">
        <w:trPr>
          <w:trHeight w:val="1168"/>
          <w:jc w:val="center"/>
        </w:trPr>
        <w:tc>
          <w:tcPr>
            <w:tcW w:w="404" w:type="dxa"/>
            <w:vAlign w:val="center"/>
          </w:tcPr>
          <w:p w14:paraId="70A0FD7D" w14:textId="77777777" w:rsidR="00186523" w:rsidRDefault="00E22592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6</w:t>
            </w:r>
          </w:p>
        </w:tc>
        <w:tc>
          <w:tcPr>
            <w:tcW w:w="813" w:type="dxa"/>
            <w:vAlign w:val="center"/>
          </w:tcPr>
          <w:p w14:paraId="6B29A37C" w14:textId="77777777" w:rsidR="00186523" w:rsidRDefault="0018652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3771CEA6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第七章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中国当代体育的发展</w:t>
            </w:r>
          </w:p>
        </w:tc>
        <w:tc>
          <w:tcPr>
            <w:tcW w:w="3494" w:type="dxa"/>
            <w:vAlign w:val="center"/>
          </w:tcPr>
          <w:p w14:paraId="241180DC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第二节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学校体育</w:t>
            </w:r>
          </w:p>
          <w:p w14:paraId="4E89477F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一、社会主义学校体育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14:paraId="0388A93C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二、中国特色学校体育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</w:tc>
        <w:tc>
          <w:tcPr>
            <w:tcW w:w="496" w:type="dxa"/>
            <w:vAlign w:val="center"/>
          </w:tcPr>
          <w:p w14:paraId="2CD10AF6" w14:textId="77777777" w:rsidR="00186523" w:rsidRDefault="00E22592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6A9E40A1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szCs w:val="21"/>
              </w:rPr>
              <w:t>[</w:t>
            </w:r>
            <w:r>
              <w:rPr>
                <w:rFonts w:ascii="宋体" w:eastAsia="宋体" w:hAnsi="宋体" w:cs="宋体" w:hint="eastAsia"/>
                <w:szCs w:val="21"/>
              </w:rPr>
              <w:t>下周</w:t>
            </w:r>
            <w:r>
              <w:rPr>
                <w:rFonts w:ascii="宋体" w:eastAsia="宋体" w:hAnsi="宋体" w:cs="宋体" w:hint="eastAsia"/>
                <w:szCs w:val="21"/>
              </w:rPr>
              <w:t>演讲</w:t>
            </w:r>
            <w:r>
              <w:rPr>
                <w:rFonts w:ascii="宋体" w:eastAsia="宋体" w:hAnsi="宋体" w:cs="宋体" w:hint="eastAsia"/>
                <w:szCs w:val="21"/>
              </w:rPr>
              <w:t>]</w:t>
            </w:r>
            <w:r>
              <w:rPr>
                <w:rFonts w:ascii="宋体" w:eastAsia="宋体" w:hAnsi="宋体" w:cs="宋体" w:hint="eastAsia"/>
                <w:szCs w:val="21"/>
              </w:rPr>
              <w:t>我心目中的学校体育。</w:t>
            </w:r>
          </w:p>
          <w:p w14:paraId="54224258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：掌握建国之后各个时期内学校体育发展的特点。</w:t>
            </w:r>
          </w:p>
        </w:tc>
        <w:tc>
          <w:tcPr>
            <w:tcW w:w="515" w:type="dxa"/>
            <w:vAlign w:val="center"/>
          </w:tcPr>
          <w:p w14:paraId="41580C5A" w14:textId="77777777" w:rsidR="00186523" w:rsidRDefault="0018652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186523" w14:paraId="69B1D77E" w14:textId="77777777">
        <w:trPr>
          <w:trHeight w:val="853"/>
          <w:jc w:val="center"/>
        </w:trPr>
        <w:tc>
          <w:tcPr>
            <w:tcW w:w="404" w:type="dxa"/>
            <w:vAlign w:val="center"/>
          </w:tcPr>
          <w:p w14:paraId="1C8B84F0" w14:textId="77777777" w:rsidR="00186523" w:rsidRDefault="00E22592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szCs w:val="21"/>
              </w:rPr>
              <w:t>7</w:t>
            </w:r>
          </w:p>
        </w:tc>
        <w:tc>
          <w:tcPr>
            <w:tcW w:w="813" w:type="dxa"/>
            <w:vAlign w:val="center"/>
          </w:tcPr>
          <w:p w14:paraId="2F77BDC3" w14:textId="77777777" w:rsidR="00186523" w:rsidRDefault="0018652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1FB79BC3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第七章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中国当代体育的发展</w:t>
            </w:r>
          </w:p>
        </w:tc>
        <w:tc>
          <w:tcPr>
            <w:tcW w:w="3494" w:type="dxa"/>
            <w:vAlign w:val="center"/>
          </w:tcPr>
          <w:p w14:paraId="61DF4AF9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第三节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竞技体育</w:t>
            </w:r>
          </w:p>
          <w:p w14:paraId="4E4C2911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一、崭露头角，谋求地位</w:t>
            </w:r>
          </w:p>
          <w:p w14:paraId="5AD05F9E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二、进入国际，再遇风波</w:t>
            </w:r>
          </w:p>
          <w:p w14:paraId="06F12690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三、乒乓外交，重心转移</w:t>
            </w:r>
          </w:p>
          <w:p w14:paraId="6C6126F2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四、女排精神，唱响中华</w:t>
            </w:r>
          </w:p>
          <w:p w14:paraId="661FFA70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五、成就斐然，迎接挑战</w:t>
            </w:r>
          </w:p>
        </w:tc>
        <w:tc>
          <w:tcPr>
            <w:tcW w:w="496" w:type="dxa"/>
            <w:vAlign w:val="center"/>
          </w:tcPr>
          <w:p w14:paraId="73D78382" w14:textId="77777777" w:rsidR="00186523" w:rsidRDefault="00E22592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lastRenderedPageBreak/>
              <w:t>2</w:t>
            </w:r>
          </w:p>
        </w:tc>
        <w:tc>
          <w:tcPr>
            <w:tcW w:w="3486" w:type="dxa"/>
            <w:vAlign w:val="center"/>
          </w:tcPr>
          <w:p w14:paraId="2DDD16DA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：分析中国当代竞技体育指导思想的演变、发展成就与当前问题。</w:t>
            </w:r>
          </w:p>
          <w:p w14:paraId="15C27028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：了解建国后中国竞技体育取得长足发展的背景和原因。探讨竞技体</w:t>
            </w:r>
            <w:r>
              <w:rPr>
                <w:rFonts w:ascii="宋体" w:eastAsia="宋体" w:hAnsi="宋体" w:cs="宋体" w:hint="eastAsia"/>
                <w:szCs w:val="21"/>
              </w:rPr>
              <w:lastRenderedPageBreak/>
              <w:t>育目前的发展状况及未来挑战。</w:t>
            </w:r>
          </w:p>
        </w:tc>
        <w:tc>
          <w:tcPr>
            <w:tcW w:w="515" w:type="dxa"/>
            <w:vAlign w:val="center"/>
          </w:tcPr>
          <w:p w14:paraId="5F556288" w14:textId="77777777" w:rsidR="00186523" w:rsidRDefault="0018652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186523" w14:paraId="60EE8409" w14:textId="77777777">
        <w:trPr>
          <w:trHeight w:val="1042"/>
          <w:jc w:val="center"/>
        </w:trPr>
        <w:tc>
          <w:tcPr>
            <w:tcW w:w="404" w:type="dxa"/>
            <w:vAlign w:val="center"/>
          </w:tcPr>
          <w:p w14:paraId="66A4DFAD" w14:textId="77777777" w:rsidR="00186523" w:rsidRDefault="00E22592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18</w:t>
            </w:r>
          </w:p>
        </w:tc>
        <w:tc>
          <w:tcPr>
            <w:tcW w:w="813" w:type="dxa"/>
            <w:vAlign w:val="center"/>
          </w:tcPr>
          <w:p w14:paraId="5E25E70F" w14:textId="77777777" w:rsidR="00186523" w:rsidRDefault="0018652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363" w:type="dxa"/>
            <w:vAlign w:val="center"/>
          </w:tcPr>
          <w:p w14:paraId="6F1E03E9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第七章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中国当代体育的发展</w:t>
            </w:r>
          </w:p>
        </w:tc>
        <w:tc>
          <w:tcPr>
            <w:tcW w:w="3494" w:type="dxa"/>
            <w:vAlign w:val="center"/>
          </w:tcPr>
          <w:p w14:paraId="6D88FD33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第四节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>未来发展</w:t>
            </w:r>
          </w:p>
          <w:p w14:paraId="3B667B99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一、中国当代体育的机遇</w:t>
            </w:r>
          </w:p>
          <w:p w14:paraId="65A06FFA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二、中国当代体育的挑战</w:t>
            </w:r>
          </w:p>
        </w:tc>
        <w:tc>
          <w:tcPr>
            <w:tcW w:w="496" w:type="dxa"/>
            <w:vAlign w:val="center"/>
          </w:tcPr>
          <w:p w14:paraId="56F4AA07" w14:textId="77777777" w:rsidR="00186523" w:rsidRDefault="00E22592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3486" w:type="dxa"/>
            <w:vAlign w:val="center"/>
          </w:tcPr>
          <w:p w14:paraId="032BB114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作业</w:t>
            </w:r>
            <w:r>
              <w:rPr>
                <w:rFonts w:ascii="宋体" w:eastAsia="宋体" w:hAnsi="宋体" w:cs="宋体" w:hint="eastAsia"/>
                <w:szCs w:val="21"/>
              </w:rPr>
              <w:t>：探索中国竞技体育今后发展的预测。</w:t>
            </w:r>
          </w:p>
          <w:p w14:paraId="3E34FA46" w14:textId="77777777" w:rsidR="00186523" w:rsidRDefault="00E22592">
            <w:pPr>
              <w:spacing w:line="360" w:lineRule="exac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要求</w:t>
            </w:r>
            <w:r>
              <w:rPr>
                <w:rFonts w:ascii="宋体" w:eastAsia="宋体" w:hAnsi="宋体" w:cs="宋体" w:hint="eastAsia"/>
                <w:szCs w:val="21"/>
              </w:rPr>
              <w:t>：了解当下中国体育面临的机遇与挑战，及其与社会发展日益紧密的关系。</w:t>
            </w:r>
          </w:p>
        </w:tc>
        <w:tc>
          <w:tcPr>
            <w:tcW w:w="515" w:type="dxa"/>
            <w:vAlign w:val="center"/>
          </w:tcPr>
          <w:p w14:paraId="11721724" w14:textId="77777777" w:rsidR="00186523" w:rsidRDefault="00186523">
            <w:pPr>
              <w:spacing w:line="360" w:lineRule="exac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</w:tbl>
    <w:p w14:paraId="394C43CF" w14:textId="77777777" w:rsidR="00186523" w:rsidRDefault="00186523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</w:p>
    <w:p w14:paraId="3DD21D50" w14:textId="77777777" w:rsidR="00186523" w:rsidRDefault="00E22592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40BB59FC" w14:textId="77777777" w:rsidR="00186523" w:rsidRDefault="00E22592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谷世权、林伯原《中国体育史》，北京体育学院出版社，</w:t>
      </w:r>
      <w:r>
        <w:rPr>
          <w:rFonts w:ascii="Times" w:eastAsia="宋体" w:hAnsi="Times" w:cs="Times New Roman" w:hint="eastAsia"/>
          <w:sz w:val="24"/>
          <w:szCs w:val="24"/>
        </w:rPr>
        <w:t>1989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6E77DCCE" w14:textId="77777777" w:rsidR="00186523" w:rsidRDefault="00E22592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周西宽主编《体育史》，人民体育出版社，</w:t>
      </w:r>
      <w:r>
        <w:rPr>
          <w:rFonts w:ascii="Times" w:eastAsia="宋体" w:hAnsi="Times" w:cs="Times New Roman" w:hint="eastAsia"/>
          <w:sz w:val="24"/>
          <w:szCs w:val="24"/>
        </w:rPr>
        <w:t>1989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075EB6E3" w14:textId="77777777" w:rsidR="00186523" w:rsidRDefault="00E22592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颜绍泸、周西宽《体育运动史》，人民体育出版社，</w:t>
      </w:r>
      <w:r>
        <w:rPr>
          <w:rFonts w:ascii="Times" w:eastAsia="宋体" w:hAnsi="Times" w:cs="Times New Roman" w:hint="eastAsia"/>
          <w:sz w:val="24"/>
          <w:szCs w:val="24"/>
        </w:rPr>
        <w:t>1990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579AD33E" w14:textId="77777777" w:rsidR="00186523" w:rsidRDefault="00E22592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中国体育史学会《中国古代体育史》，北京体育学院出版社，</w:t>
      </w:r>
      <w:r>
        <w:rPr>
          <w:rFonts w:ascii="Times" w:eastAsia="宋体" w:hAnsi="Times" w:cs="Times New Roman" w:hint="eastAsia"/>
          <w:sz w:val="24"/>
          <w:szCs w:val="24"/>
        </w:rPr>
        <w:t>1990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69A6D4E0" w14:textId="77777777" w:rsidR="00186523" w:rsidRDefault="00E22592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中国体育史学会《中国近代体育史》，北京体育学院出版社，</w:t>
      </w:r>
      <w:r>
        <w:rPr>
          <w:rFonts w:ascii="Times" w:eastAsia="宋体" w:hAnsi="Times" w:cs="Times New Roman" w:hint="eastAsia"/>
          <w:sz w:val="24"/>
          <w:szCs w:val="24"/>
        </w:rPr>
        <w:t>1992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40419008" w14:textId="77777777" w:rsidR="00186523" w:rsidRDefault="00E22592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关文明主编《体育史》，高等教育出版社，</w:t>
      </w:r>
      <w:r>
        <w:rPr>
          <w:rFonts w:ascii="Times" w:eastAsia="宋体" w:hAnsi="Times" w:cs="Times New Roman" w:hint="eastAsia"/>
          <w:sz w:val="24"/>
          <w:szCs w:val="24"/>
        </w:rPr>
        <w:t>1996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2E3F6A02" w14:textId="77777777" w:rsidR="00186523" w:rsidRDefault="00E22592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罗时铭等《中国体育简史》，人民体育出版社，</w:t>
      </w:r>
      <w:r>
        <w:rPr>
          <w:rFonts w:ascii="Times" w:eastAsia="宋体" w:hAnsi="Times" w:cs="Times New Roman" w:hint="eastAsia"/>
          <w:sz w:val="24"/>
          <w:szCs w:val="24"/>
        </w:rPr>
        <w:t>1996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51D2A62B" w14:textId="77777777" w:rsidR="00186523" w:rsidRDefault="00E22592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谷世权《中国体育史》，北京体育大学出版社，</w:t>
      </w:r>
      <w:r>
        <w:rPr>
          <w:rFonts w:ascii="Times" w:eastAsia="宋体" w:hAnsi="Times" w:cs="Times New Roman" w:hint="eastAsia"/>
          <w:sz w:val="24"/>
          <w:szCs w:val="24"/>
        </w:rPr>
        <w:t>1997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193D987D" w14:textId="77777777" w:rsidR="00186523" w:rsidRDefault="00E22592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伍绍祖主编《中华人民共和国体育史》，中国书籍出版社，</w:t>
      </w:r>
      <w:r>
        <w:rPr>
          <w:rFonts w:ascii="Times" w:eastAsia="宋体" w:hAnsi="Times" w:cs="Times New Roman" w:hint="eastAsia"/>
          <w:sz w:val="24"/>
          <w:szCs w:val="24"/>
        </w:rPr>
        <w:t>1999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6B0FB738" w14:textId="77777777" w:rsidR="00186523" w:rsidRDefault="00E22592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郝勤主编《体育史》，人民体育出版社，</w:t>
      </w:r>
      <w:r>
        <w:rPr>
          <w:rFonts w:ascii="Times" w:eastAsia="宋体" w:hAnsi="Times" w:cs="Times New Roman" w:hint="eastAsia"/>
          <w:sz w:val="24"/>
          <w:szCs w:val="24"/>
        </w:rPr>
        <w:t>2005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54F4C7F1" w14:textId="77777777" w:rsidR="00186523" w:rsidRDefault="00E22592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罗时铭《奥运来到中国》，清华大学出版社，</w:t>
      </w:r>
      <w:r>
        <w:rPr>
          <w:rFonts w:ascii="Times" w:eastAsia="宋体" w:hAnsi="Times" w:cs="Times New Roman" w:hint="eastAsia"/>
          <w:sz w:val="24"/>
          <w:szCs w:val="24"/>
        </w:rPr>
        <w:t>2005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4DA75845" w14:textId="77777777" w:rsidR="00186523" w:rsidRDefault="00E22592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罗时铭《中国近代体育变迁的文化解读》，北京体育大学出版社，</w:t>
      </w:r>
      <w:r>
        <w:rPr>
          <w:rFonts w:ascii="Times" w:eastAsia="宋体" w:hAnsi="Times" w:cs="Times New Roman" w:hint="eastAsia"/>
          <w:sz w:val="24"/>
          <w:szCs w:val="24"/>
        </w:rPr>
        <w:t>2007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27F2223D" w14:textId="77777777" w:rsidR="00186523" w:rsidRDefault="00E22592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崔乐泉《图说中国古代百戏杂技》，世界图书出版公司，</w:t>
      </w:r>
      <w:r>
        <w:rPr>
          <w:rFonts w:ascii="Times" w:eastAsia="宋体" w:hAnsi="Times" w:cs="Times New Roman" w:hint="eastAsia"/>
          <w:sz w:val="24"/>
          <w:szCs w:val="24"/>
        </w:rPr>
        <w:t>20</w:t>
      </w:r>
      <w:r>
        <w:rPr>
          <w:rFonts w:ascii="Times" w:eastAsia="宋体" w:hAnsi="Times" w:cs="Times New Roman" w:hint="eastAsia"/>
          <w:sz w:val="24"/>
          <w:szCs w:val="24"/>
        </w:rPr>
        <w:t>07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0F184977" w14:textId="77777777" w:rsidR="00186523" w:rsidRDefault="00E22592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崔乐泉《图说中国古代体育》，世界图书出版公司，</w:t>
      </w:r>
      <w:r>
        <w:rPr>
          <w:rFonts w:ascii="Times" w:eastAsia="宋体" w:hAnsi="Times" w:cs="Times New Roman" w:hint="eastAsia"/>
          <w:sz w:val="24"/>
          <w:szCs w:val="24"/>
        </w:rPr>
        <w:t>2007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31C722C3" w14:textId="77777777" w:rsidR="00186523" w:rsidRDefault="00E22592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崔乐泉《中国史话·社会风俗系列：体育史话》，社会科学文献出版社，</w:t>
      </w:r>
      <w:r>
        <w:rPr>
          <w:rFonts w:ascii="Times" w:eastAsia="宋体" w:hAnsi="Times" w:cs="Times New Roman" w:hint="eastAsia"/>
          <w:sz w:val="24"/>
          <w:szCs w:val="24"/>
        </w:rPr>
        <w:t>2011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3F8D6616" w14:textId="77777777" w:rsidR="00186523" w:rsidRDefault="00E22592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崔乐泉《中国古代体育文化源流》，贵州民族出版社，</w:t>
      </w:r>
      <w:r>
        <w:rPr>
          <w:rFonts w:ascii="Times" w:eastAsia="宋体" w:hAnsi="Times" w:cs="Times New Roman" w:hint="eastAsia"/>
          <w:sz w:val="24"/>
          <w:szCs w:val="24"/>
        </w:rPr>
        <w:t>2011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2E922C44" w14:textId="77777777" w:rsidR="00186523" w:rsidRDefault="00E22592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王俊奇《辽夏金元体育文化史》，人民出版社，</w:t>
      </w:r>
      <w:r>
        <w:rPr>
          <w:rFonts w:ascii="Times" w:eastAsia="宋体" w:hAnsi="Times" w:cs="Times New Roman" w:hint="eastAsia"/>
          <w:sz w:val="24"/>
          <w:szCs w:val="24"/>
        </w:rPr>
        <w:t>2011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38B8F11D" w14:textId="77777777" w:rsidR="00186523" w:rsidRDefault="00E22592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体育史编写组《体育史》，北京体育学院出版社，</w:t>
      </w:r>
      <w:r>
        <w:rPr>
          <w:rFonts w:ascii="Times" w:eastAsia="宋体" w:hAnsi="Times" w:cs="Times New Roman" w:hint="eastAsia"/>
          <w:sz w:val="24"/>
          <w:szCs w:val="24"/>
        </w:rPr>
        <w:t>2014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2A06B928" w14:textId="77777777" w:rsidR="00186523" w:rsidRDefault="00E22592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王俊奇《明朝体育文化史》，北京体育大学出版社，</w:t>
      </w:r>
      <w:r>
        <w:rPr>
          <w:rFonts w:ascii="Times" w:eastAsia="宋体" w:hAnsi="Times" w:cs="Times New Roman" w:hint="eastAsia"/>
          <w:sz w:val="24"/>
          <w:szCs w:val="24"/>
        </w:rPr>
        <w:t>2015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5EFA0248" w14:textId="77777777" w:rsidR="00186523" w:rsidRDefault="00E22592">
      <w:pPr>
        <w:numPr>
          <w:ilvl w:val="0"/>
          <w:numId w:val="2"/>
        </w:num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罗时铭《当代中国体育对外关系史（</w:t>
      </w:r>
      <w:r>
        <w:rPr>
          <w:rFonts w:ascii="Times" w:eastAsia="宋体" w:hAnsi="Times" w:cs="Times New Roman" w:hint="eastAsia"/>
          <w:sz w:val="24"/>
          <w:szCs w:val="24"/>
        </w:rPr>
        <w:t>1949-2008</w:t>
      </w:r>
      <w:r>
        <w:rPr>
          <w:rFonts w:ascii="Times" w:eastAsia="宋体" w:hAnsi="Times" w:cs="Times New Roman" w:hint="eastAsia"/>
          <w:sz w:val="24"/>
          <w:szCs w:val="24"/>
        </w:rPr>
        <w:t>）》，北京体育大学出版社，</w:t>
      </w:r>
      <w:r>
        <w:rPr>
          <w:rFonts w:ascii="Times" w:eastAsia="宋体" w:hAnsi="Times" w:cs="Times New Roman" w:hint="eastAsia"/>
          <w:sz w:val="24"/>
          <w:szCs w:val="24"/>
        </w:rPr>
        <w:lastRenderedPageBreak/>
        <w:t>2016</w:t>
      </w:r>
      <w:r>
        <w:rPr>
          <w:rFonts w:ascii="Times" w:eastAsia="宋体" w:hAnsi="Times" w:cs="Times New Roman" w:hint="eastAsia"/>
          <w:sz w:val="24"/>
          <w:szCs w:val="24"/>
        </w:rPr>
        <w:t>年</w:t>
      </w:r>
    </w:p>
    <w:p w14:paraId="38365A53" w14:textId="77777777" w:rsidR="00186523" w:rsidRDefault="00186523">
      <w:pPr>
        <w:spacing w:line="360" w:lineRule="auto"/>
        <w:rPr>
          <w:rFonts w:ascii="Times" w:eastAsia="宋体" w:hAnsi="Times" w:cs="Times New Roman"/>
          <w:sz w:val="24"/>
          <w:szCs w:val="24"/>
        </w:rPr>
      </w:pPr>
    </w:p>
    <w:p w14:paraId="1833F7A6" w14:textId="77777777" w:rsidR="00186523" w:rsidRDefault="00E22592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t>七、教学方法</w:t>
      </w:r>
    </w:p>
    <w:p w14:paraId="1CB05873" w14:textId="77777777" w:rsidR="00186523" w:rsidRDefault="00E22592">
      <w:pPr>
        <w:numPr>
          <w:ilvl w:val="0"/>
          <w:numId w:val="3"/>
        </w:numPr>
        <w:spacing w:line="360" w:lineRule="auto"/>
        <w:ind w:left="845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课堂讲授与小组研讨学习相结合</w:t>
      </w:r>
    </w:p>
    <w:p w14:paraId="343DEFA5" w14:textId="77777777" w:rsidR="00186523" w:rsidRDefault="00E22592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课堂教学过程中，授课教师在系统、整体把握性质与目标的基础上，广泛收集和整理相关专业资料，把握本学科的发展动态，适当引入国内外最新研究成果，并密切关注体育教学中的现实问题，培养和启发学生的专业能力。</w:t>
      </w:r>
    </w:p>
    <w:p w14:paraId="471F6BCD" w14:textId="77777777" w:rsidR="00186523" w:rsidRDefault="00E22592">
      <w:pPr>
        <w:spacing w:line="360" w:lineRule="auto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同时，适当为学生讨论提供相应资料和背景介绍，激发学生课后学习、阅读、钻研和讨论的兴趣；以小组为单位开展课堂讨论，并鼓励学生针对课程教学主题与相关论题提出自己的观点，展示自己独到的见解。</w:t>
      </w:r>
    </w:p>
    <w:p w14:paraId="1B776FAA" w14:textId="77777777" w:rsidR="00186523" w:rsidRDefault="00E22592">
      <w:pPr>
        <w:numPr>
          <w:ilvl w:val="0"/>
          <w:numId w:val="3"/>
        </w:numPr>
        <w:spacing w:line="360" w:lineRule="auto"/>
        <w:ind w:left="845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问题化与自主性学习相结合</w:t>
      </w:r>
    </w:p>
    <w:p w14:paraId="50039E94" w14:textId="77777777" w:rsidR="00186523" w:rsidRDefault="00E22592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通过发布开放性问题，指导学生通过网络、图书馆自主查阅课程中涉及的学习资源，自主开展学习；帮助学生独立规</w:t>
      </w:r>
      <w:r>
        <w:rPr>
          <w:rFonts w:ascii="Times" w:eastAsia="宋体" w:hAnsi="Times" w:cs="Times New Roman" w:hint="eastAsia"/>
          <w:sz w:val="24"/>
          <w:szCs w:val="24"/>
        </w:rPr>
        <w:t>划自己的课程学习，自主设计、自主调节与评价学习过程，充分发挥自身的学习能动性。</w:t>
      </w:r>
    </w:p>
    <w:p w14:paraId="35E77B18" w14:textId="77777777" w:rsidR="00186523" w:rsidRDefault="00E22592">
      <w:pPr>
        <w:numPr>
          <w:ilvl w:val="0"/>
          <w:numId w:val="3"/>
        </w:numPr>
        <w:spacing w:line="360" w:lineRule="auto"/>
        <w:ind w:left="845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线下授课与雨课堂等线上互动相结合</w:t>
      </w:r>
    </w:p>
    <w:p w14:paraId="0C6A0DB5" w14:textId="77777777" w:rsidR="00186523" w:rsidRDefault="00E22592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面对面讲授，能更好地拉近师生距离，增进交流；雨课堂等线上软件能提供给学生更多发表言论的机会，激发学生学习兴趣，让教师更及时全面的了解学生掌握知识的情况。运用线上、线下结合方式，进一步提高教学效果。</w:t>
      </w:r>
    </w:p>
    <w:p w14:paraId="5B9C7EE4" w14:textId="77777777" w:rsidR="00186523" w:rsidRDefault="00E22592">
      <w:pPr>
        <w:numPr>
          <w:ilvl w:val="0"/>
          <w:numId w:val="3"/>
        </w:numPr>
        <w:spacing w:line="360" w:lineRule="auto"/>
        <w:ind w:left="845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通过课堂汇报和课堂辩论，锻炼学生的思维和语言表达能力</w:t>
      </w:r>
    </w:p>
    <w:p w14:paraId="1DBCDC21" w14:textId="77777777" w:rsidR="00186523" w:rsidRDefault="00E22592">
      <w:pPr>
        <w:spacing w:line="360" w:lineRule="auto"/>
        <w:ind w:firstLineChars="200" w:firstLine="480"/>
        <w:rPr>
          <w:rFonts w:ascii="Times" w:eastAsia="宋体" w:hAnsi="Times" w:cs="Times New Roman"/>
          <w:sz w:val="24"/>
          <w:szCs w:val="24"/>
        </w:rPr>
      </w:pPr>
      <w:r>
        <w:rPr>
          <w:rFonts w:ascii="Times" w:eastAsia="宋体" w:hAnsi="Times" w:cs="Times New Roman" w:hint="eastAsia"/>
          <w:sz w:val="24"/>
          <w:szCs w:val="24"/>
        </w:rPr>
        <w:t>培养学生独立思考能力，组织学生讨论，对学过的知识进行及时消化和理解。要求学生以做</w:t>
      </w:r>
      <w:r>
        <w:rPr>
          <w:rFonts w:ascii="Times" w:eastAsia="宋体" w:hAnsi="Times" w:cs="Times New Roman" w:hint="eastAsia"/>
          <w:sz w:val="24"/>
          <w:szCs w:val="24"/>
        </w:rPr>
        <w:t>PPT</w:t>
      </w:r>
      <w:r>
        <w:rPr>
          <w:rFonts w:ascii="Times" w:eastAsia="宋体" w:hAnsi="Times" w:cs="Times New Roman" w:hint="eastAsia"/>
          <w:sz w:val="24"/>
          <w:szCs w:val="24"/>
        </w:rPr>
        <w:t>展示研究成果，并作为学生成绩评价内容之一，或交研讨报告形式将</w:t>
      </w:r>
      <w:r>
        <w:rPr>
          <w:rFonts w:ascii="Times" w:eastAsia="宋体" w:hAnsi="Times" w:cs="Times New Roman" w:hint="eastAsia"/>
          <w:sz w:val="24"/>
          <w:szCs w:val="24"/>
        </w:rPr>
        <w:t>学习成果在全班范围内进行展示。</w:t>
      </w:r>
    </w:p>
    <w:p w14:paraId="715595A8" w14:textId="77777777" w:rsidR="00186523" w:rsidRDefault="00E22592">
      <w:pPr>
        <w:widowControl/>
        <w:numPr>
          <w:ilvl w:val="0"/>
          <w:numId w:val="4"/>
        </w:numPr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考核方式及评定方法</w:t>
      </w:r>
    </w:p>
    <w:p w14:paraId="7B5B4CA8" w14:textId="77777777" w:rsidR="00186523" w:rsidRDefault="00E22592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（一）课程考核与课程目标的对应关系</w:t>
      </w:r>
    </w:p>
    <w:p w14:paraId="7898C855" w14:textId="77777777" w:rsidR="00186523" w:rsidRDefault="00E22592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</w:t>
      </w:r>
      <w:r>
        <w:rPr>
          <w:rFonts w:ascii="宋体" w:eastAsia="宋体" w:hAnsi="宋体" w:hint="eastAsia"/>
          <w:b/>
          <w:szCs w:val="21"/>
        </w:rPr>
        <w:t>4</w:t>
      </w:r>
      <w:r>
        <w:rPr>
          <w:rFonts w:ascii="宋体" w:eastAsia="宋体" w:hAnsi="宋体" w:hint="eastAsia"/>
          <w:b/>
          <w:szCs w:val="21"/>
        </w:rPr>
        <w:t>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7"/>
        <w:gridCol w:w="2849"/>
        <w:gridCol w:w="2849"/>
      </w:tblGrid>
      <w:tr w:rsidR="00186523" w14:paraId="15905E80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184A5619" w14:textId="77777777" w:rsidR="00186523" w:rsidRDefault="00E22592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76D5C23D" w14:textId="77777777" w:rsidR="00186523" w:rsidRDefault="00E22592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0189911B" w14:textId="77777777" w:rsidR="00186523" w:rsidRDefault="00E22592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186523" w14:paraId="380D378E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5E8615FD" w14:textId="77777777" w:rsidR="00186523" w:rsidRDefault="00E22592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1</w:t>
            </w:r>
          </w:p>
        </w:tc>
        <w:tc>
          <w:tcPr>
            <w:tcW w:w="2849" w:type="dxa"/>
            <w:vAlign w:val="center"/>
          </w:tcPr>
          <w:p w14:paraId="590666CF" w14:textId="77777777" w:rsidR="00186523" w:rsidRDefault="00E22592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正确的历史观；唯物主义研</w:t>
            </w:r>
            <w:r>
              <w:rPr>
                <w:rFonts w:hAnsi="宋体" w:hint="eastAsia"/>
              </w:rPr>
              <w:lastRenderedPageBreak/>
              <w:t>究方法的应用；体育中的爱国主义精神；体育与社会的互动关系等。</w:t>
            </w:r>
          </w:p>
        </w:tc>
        <w:tc>
          <w:tcPr>
            <w:tcW w:w="2849" w:type="dxa"/>
            <w:vAlign w:val="center"/>
          </w:tcPr>
          <w:p w14:paraId="65A2F7E7" w14:textId="77777777" w:rsidR="00186523" w:rsidRDefault="00E22592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lastRenderedPageBreak/>
              <w:t>言行举止；课堂表现；理论</w:t>
            </w:r>
            <w:r>
              <w:rPr>
                <w:rFonts w:hAnsi="宋体" w:hint="eastAsia"/>
              </w:rPr>
              <w:lastRenderedPageBreak/>
              <w:t>考试。</w:t>
            </w:r>
          </w:p>
        </w:tc>
      </w:tr>
      <w:tr w:rsidR="00186523" w14:paraId="43FF8491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6E1905DE" w14:textId="77777777" w:rsidR="00186523" w:rsidRDefault="00E22592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lastRenderedPageBreak/>
              <w:t>课程目标</w:t>
            </w:r>
            <w:r>
              <w:rPr>
                <w:rFonts w:hAnsi="宋体" w:hint="eastAsia"/>
              </w:rPr>
              <w:t>2</w:t>
            </w:r>
          </w:p>
        </w:tc>
        <w:tc>
          <w:tcPr>
            <w:tcW w:w="2849" w:type="dxa"/>
            <w:vAlign w:val="center"/>
          </w:tcPr>
          <w:p w14:paraId="51031A32" w14:textId="77777777" w:rsidR="00186523" w:rsidRDefault="00E22592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各项目的内涵与外延（分类）；发展演变的背景、过程和表现；特殊朝代（年代）体育发展的特点；各家各派、重要人物的体育观和实践活动；重大体育事件的历史价值等。</w:t>
            </w:r>
          </w:p>
        </w:tc>
        <w:tc>
          <w:tcPr>
            <w:tcW w:w="2849" w:type="dxa"/>
            <w:vAlign w:val="center"/>
          </w:tcPr>
          <w:p w14:paraId="7F10D670" w14:textId="77777777" w:rsidR="00186523" w:rsidRDefault="00E22592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理论考试；课堂表现。</w:t>
            </w:r>
          </w:p>
        </w:tc>
      </w:tr>
      <w:tr w:rsidR="00186523" w14:paraId="543D1666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3C8D8E82" w14:textId="77777777" w:rsidR="00186523" w:rsidRDefault="00E22592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3</w:t>
            </w:r>
          </w:p>
        </w:tc>
        <w:tc>
          <w:tcPr>
            <w:tcW w:w="2849" w:type="dxa"/>
            <w:vAlign w:val="center"/>
          </w:tcPr>
          <w:p w14:paraId="1DA0F748" w14:textId="77777777" w:rsidR="00186523" w:rsidRDefault="00E22592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围绕具有争议的历史问题、体育事件、体育人物等开展实践活动，形式以体育文化宣讲、课堂演讲、辩论赛等为主，作品呈现方式以</w:t>
            </w:r>
            <w:r>
              <w:rPr>
                <w:rFonts w:hAnsi="宋体" w:hint="eastAsia"/>
              </w:rPr>
              <w:t>PPT</w:t>
            </w:r>
            <w:r>
              <w:rPr>
                <w:rFonts w:hAnsi="宋体" w:hint="eastAsia"/>
              </w:rPr>
              <w:t>、微视频制作、志愿活动等。</w:t>
            </w:r>
          </w:p>
        </w:tc>
        <w:tc>
          <w:tcPr>
            <w:tcW w:w="2849" w:type="dxa"/>
            <w:vAlign w:val="center"/>
          </w:tcPr>
          <w:p w14:paraId="433B47C5" w14:textId="77777777" w:rsidR="00186523" w:rsidRDefault="00E22592">
            <w:pPr>
              <w:pStyle w:val="a3"/>
              <w:spacing w:beforeLines="50" w:before="156" w:afterLines="50" w:after="156"/>
              <w:jc w:val="left"/>
              <w:rPr>
                <w:rFonts w:hAnsi="宋体"/>
              </w:rPr>
            </w:pPr>
            <w:r>
              <w:rPr>
                <w:rFonts w:hAnsi="宋体" w:hint="eastAsia"/>
              </w:rPr>
              <w:t>PPT</w:t>
            </w:r>
            <w:r>
              <w:rPr>
                <w:rFonts w:hAnsi="宋体" w:hint="eastAsia"/>
              </w:rPr>
              <w:t>、微视频展示；志愿活动评价等</w:t>
            </w:r>
          </w:p>
        </w:tc>
      </w:tr>
    </w:tbl>
    <w:p w14:paraId="46912BFC" w14:textId="77777777" w:rsidR="00186523" w:rsidRDefault="00186523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</w:p>
    <w:p w14:paraId="4A512FB9" w14:textId="77777777" w:rsidR="00186523" w:rsidRDefault="00E22592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（二）评定方法</w:t>
      </w:r>
    </w:p>
    <w:p w14:paraId="27A0A97F" w14:textId="77777777" w:rsidR="00186523" w:rsidRDefault="00E22592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</w:rPr>
        <w:t>1</w:t>
      </w:r>
      <w:r>
        <w:rPr>
          <w:rFonts w:ascii="宋体" w:eastAsia="宋体" w:hAnsi="宋体" w:hint="eastAsia"/>
          <w:b/>
        </w:rPr>
        <w:t>．评定方法</w:t>
      </w:r>
      <w:r>
        <w:rPr>
          <w:rFonts w:ascii="宋体" w:eastAsia="宋体" w:hAnsi="宋体" w:hint="eastAsia"/>
          <w:b/>
        </w:rPr>
        <w:t xml:space="preserve"> </w:t>
      </w:r>
    </w:p>
    <w:p w14:paraId="59932615" w14:textId="77777777" w:rsidR="00186523" w:rsidRDefault="00E2259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平时成绩：</w:t>
      </w:r>
      <w:r>
        <w:rPr>
          <w:rFonts w:ascii="宋体" w:eastAsia="宋体" w:hAnsi="宋体" w:hint="eastAsia"/>
        </w:rPr>
        <w:t>30%</w:t>
      </w:r>
      <w:r>
        <w:rPr>
          <w:rFonts w:ascii="宋体" w:eastAsia="宋体" w:hAnsi="宋体" w:hint="eastAsia"/>
        </w:rPr>
        <w:t>（考勤、课堂表现、笔记等）</w:t>
      </w:r>
    </w:p>
    <w:p w14:paraId="7D28CF43" w14:textId="77777777" w:rsidR="00186523" w:rsidRDefault="00E2259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课堂实践：</w:t>
      </w:r>
      <w:r>
        <w:rPr>
          <w:rFonts w:ascii="宋体" w:eastAsia="宋体" w:hAnsi="宋体" w:hint="eastAsia"/>
        </w:rPr>
        <w:t>20%</w:t>
      </w:r>
      <w:r>
        <w:rPr>
          <w:rFonts w:ascii="宋体" w:eastAsia="宋体" w:hAnsi="宋体" w:hint="eastAsia"/>
        </w:rPr>
        <w:t>（</w:t>
      </w:r>
      <w:r>
        <w:rPr>
          <w:rFonts w:ascii="宋体" w:eastAsia="宋体" w:hAnsi="宋体"/>
        </w:rPr>
        <w:t>互动问答、小组课堂讨论、小组实践活动</w:t>
      </w:r>
      <w:r>
        <w:rPr>
          <w:rFonts w:ascii="宋体" w:eastAsia="宋体" w:hAnsi="宋体" w:hint="eastAsia"/>
        </w:rPr>
        <w:t>、项目作品等）</w:t>
      </w:r>
    </w:p>
    <w:p w14:paraId="21A4432A" w14:textId="77777777" w:rsidR="00186523" w:rsidRDefault="00E2259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期末考试：</w:t>
      </w:r>
      <w:r>
        <w:rPr>
          <w:rFonts w:ascii="宋体" w:eastAsia="宋体" w:hAnsi="宋体" w:hint="eastAsia"/>
        </w:rPr>
        <w:t>50</w:t>
      </w:r>
      <w:r>
        <w:rPr>
          <w:rFonts w:ascii="宋体" w:eastAsia="宋体" w:hAnsi="宋体" w:hint="eastAsia"/>
        </w:rPr>
        <w:t>%</w:t>
      </w:r>
      <w:r>
        <w:rPr>
          <w:rFonts w:ascii="宋体" w:eastAsia="宋体" w:hAnsi="宋体" w:hint="eastAsia"/>
        </w:rPr>
        <w:t>（理论考试）</w:t>
      </w:r>
    </w:p>
    <w:p w14:paraId="35B1659F" w14:textId="77777777" w:rsidR="00186523" w:rsidRDefault="00E22592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</w:rPr>
        <w:t>2</w:t>
      </w:r>
      <w:r>
        <w:rPr>
          <w:rFonts w:ascii="宋体" w:eastAsia="宋体" w:hAnsi="宋体" w:hint="eastAsia"/>
          <w:b/>
        </w:rPr>
        <w:t>．课程目标的考核占比与达成度分析</w:t>
      </w:r>
    </w:p>
    <w:p w14:paraId="7194438D" w14:textId="77777777" w:rsidR="00186523" w:rsidRDefault="00E22592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</w:t>
      </w:r>
      <w:r>
        <w:rPr>
          <w:rFonts w:ascii="宋体" w:eastAsia="宋体" w:hAnsi="宋体" w:hint="eastAsia"/>
          <w:b/>
        </w:rPr>
        <w:t>5</w:t>
      </w:r>
      <w:r>
        <w:rPr>
          <w:rFonts w:ascii="宋体" w:eastAsia="宋体" w:hAnsi="宋体" w:hint="eastAsia"/>
          <w:b/>
        </w:rPr>
        <w:t>：课程目标的考核占比与达成度分析表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030"/>
        <w:gridCol w:w="1045"/>
        <w:gridCol w:w="1051"/>
        <w:gridCol w:w="2627"/>
      </w:tblGrid>
      <w:tr w:rsidR="00186523" w14:paraId="5E0B5800" w14:textId="7777777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5FF05A4D" w14:textId="77777777" w:rsidR="00186523" w:rsidRDefault="00E22592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22C53356" w14:textId="77777777" w:rsidR="00186523" w:rsidRDefault="00E22592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024F2B49" w14:textId="77777777" w:rsidR="00186523" w:rsidRDefault="00E2259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323C361C" w14:textId="77777777" w:rsidR="00186523" w:rsidRDefault="00E2259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实践</w:t>
            </w:r>
          </w:p>
        </w:tc>
        <w:tc>
          <w:tcPr>
            <w:tcW w:w="1051" w:type="dxa"/>
            <w:vAlign w:val="center"/>
          </w:tcPr>
          <w:p w14:paraId="4AF4988E" w14:textId="77777777" w:rsidR="00186523" w:rsidRDefault="00E2259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248D5BE6" w14:textId="77777777" w:rsidR="00186523" w:rsidRDefault="00E2259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186523" w14:paraId="53F2C103" w14:textId="7777777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743BE2D8" w14:textId="77777777" w:rsidR="00186523" w:rsidRDefault="00E22592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387A796C" w14:textId="77777777" w:rsidR="00186523" w:rsidRDefault="00E22592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4D90EEF0" w14:textId="77777777" w:rsidR="00186523" w:rsidRDefault="00E22592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 w14:paraId="4C2B4AB3" w14:textId="77777777" w:rsidR="00186523" w:rsidRDefault="00E22592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33DD82E1" w14:textId="77777777" w:rsidR="00186523" w:rsidRDefault="00E22592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n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达成度</w:t>
            </w:r>
            <w:r>
              <w:rPr>
                <w:rFonts w:ascii="宋体" w:eastAsia="宋体" w:hAnsi="宋体"/>
                <w:kern w:val="0"/>
                <w:szCs w:val="21"/>
              </w:rPr>
              <w:t>={0.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/>
                <w:kern w:val="0"/>
                <w:szCs w:val="21"/>
              </w:rPr>
              <w:t>ｘ平时成绩</w:t>
            </w:r>
            <w:r>
              <w:rPr>
                <w:rFonts w:ascii="宋体" w:eastAsia="宋体" w:hAnsi="宋体"/>
                <w:kern w:val="0"/>
                <w:szCs w:val="21"/>
              </w:rPr>
              <w:t>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/>
                <w:kern w:val="0"/>
                <w:szCs w:val="21"/>
              </w:rPr>
              <w:t>ｘ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实践</w:t>
            </w:r>
            <w:r>
              <w:rPr>
                <w:rFonts w:ascii="宋体" w:eastAsia="宋体" w:hAnsi="宋体"/>
                <w:kern w:val="0"/>
                <w:szCs w:val="21"/>
              </w:rPr>
              <w:t>成绩</w:t>
            </w:r>
            <w:r>
              <w:rPr>
                <w:rFonts w:ascii="宋体" w:eastAsia="宋体" w:hAnsi="宋体"/>
                <w:kern w:val="0"/>
                <w:szCs w:val="21"/>
              </w:rPr>
              <w:t>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/>
                <w:kern w:val="0"/>
                <w:szCs w:val="21"/>
              </w:rPr>
              <w:t>ｘ期末成绩</w:t>
            </w:r>
            <w:r>
              <w:rPr>
                <w:rFonts w:ascii="宋体" w:eastAsia="宋体" w:hAnsi="宋体"/>
                <w:kern w:val="0"/>
                <w:szCs w:val="21"/>
              </w:rPr>
              <w:t>}/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>
              <w:rPr>
                <w:rFonts w:ascii="宋体" w:eastAsia="宋体" w:hAnsi="宋体"/>
                <w:kern w:val="0"/>
                <w:szCs w:val="21"/>
              </w:rPr>
              <w:t>目标总分</w:t>
            </w:r>
          </w:p>
        </w:tc>
      </w:tr>
      <w:tr w:rsidR="00186523" w14:paraId="0D6753EC" w14:textId="7777777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22E370AD" w14:textId="77777777" w:rsidR="00186523" w:rsidRDefault="00E22592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0A66557F" w14:textId="77777777" w:rsidR="00186523" w:rsidRDefault="00E22592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12EAA8E7" w14:textId="77777777" w:rsidR="00186523" w:rsidRDefault="00E22592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 w14:paraId="4F5E6F7F" w14:textId="77777777" w:rsidR="00186523" w:rsidRDefault="00E22592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74E84336" w14:textId="77777777" w:rsidR="00186523" w:rsidRDefault="00186523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186523" w14:paraId="55F8034D" w14:textId="7777777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500B4E63" w14:textId="77777777" w:rsidR="00186523" w:rsidRDefault="00E22592">
            <w:pPr>
              <w:spacing w:beforeLines="50" w:before="156" w:afterLines="50" w:after="156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5CCB1B02" w14:textId="77777777" w:rsidR="00186523" w:rsidRDefault="00E22592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76D7FCE8" w14:textId="77777777" w:rsidR="00186523" w:rsidRDefault="00E22592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 w14:paraId="570E40AC" w14:textId="77777777" w:rsidR="00186523" w:rsidRDefault="00E22592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58D3F201" w14:textId="77777777" w:rsidR="00186523" w:rsidRDefault="00186523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26A3933D" w14:textId="77777777" w:rsidR="00186523" w:rsidRDefault="00E22592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（三）评分标准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984"/>
        <w:gridCol w:w="1843"/>
        <w:gridCol w:w="1779"/>
        <w:gridCol w:w="1779"/>
      </w:tblGrid>
      <w:tr w:rsidR="00186523" w14:paraId="250A64C0" w14:textId="77777777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546512" w14:textId="77777777" w:rsidR="00186523" w:rsidRDefault="00E2259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lastRenderedPageBreak/>
              <w:t>课程</w:t>
            </w:r>
          </w:p>
          <w:p w14:paraId="7CB6628A" w14:textId="77777777" w:rsidR="00186523" w:rsidRDefault="00E2259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EF43D6" w14:textId="77777777" w:rsidR="00186523" w:rsidRDefault="00E2259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186523" w14:paraId="4CE9ACFD" w14:textId="77777777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C7E4E8" w14:textId="77777777" w:rsidR="00186523" w:rsidRDefault="0018652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552E1" w14:textId="77777777" w:rsidR="00186523" w:rsidRDefault="00E2259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936DD" w14:textId="77777777" w:rsidR="00186523" w:rsidRDefault="00E2259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A8DCE" w14:textId="77777777" w:rsidR="00186523" w:rsidRDefault="00E2259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151E" w14:textId="77777777" w:rsidR="00186523" w:rsidRDefault="00E2259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9EE58" w14:textId="77777777" w:rsidR="00186523" w:rsidRDefault="00E2259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＜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6</w:t>
            </w:r>
            <w:r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186523" w14:paraId="0A1E5B55" w14:textId="77777777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9E4C0A" w14:textId="77777777" w:rsidR="00186523" w:rsidRDefault="0018652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7E536" w14:textId="77777777" w:rsidR="00186523" w:rsidRDefault="00E2259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130B1" w14:textId="77777777" w:rsidR="00186523" w:rsidRDefault="00E2259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5DB9B" w14:textId="77777777" w:rsidR="00186523" w:rsidRDefault="00E2259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692F7" w14:textId="77777777" w:rsidR="00186523" w:rsidRDefault="00E2259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0D669" w14:textId="77777777" w:rsidR="00186523" w:rsidRDefault="00E22592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186523" w14:paraId="26F0A7F3" w14:textId="77777777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26F8B" w14:textId="77777777" w:rsidR="00186523" w:rsidRDefault="0018652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E1304" w14:textId="77777777" w:rsidR="00186523" w:rsidRDefault="00E2259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C7366" w14:textId="77777777" w:rsidR="00186523" w:rsidRDefault="00E2259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3B5BE" w14:textId="77777777" w:rsidR="00186523" w:rsidRDefault="00E2259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21E0" w14:textId="77777777" w:rsidR="00186523" w:rsidRDefault="00E2259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05EC6" w14:textId="77777777" w:rsidR="00186523" w:rsidRDefault="00E2259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186523" w14:paraId="451CC171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7DCD5" w14:textId="77777777" w:rsidR="00186523" w:rsidRDefault="00E2259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208FC321" w14:textId="77777777" w:rsidR="00186523" w:rsidRDefault="00E2259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8442" w14:textId="77777777" w:rsidR="00186523" w:rsidRDefault="00E22592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能够全面深入地以社会主义核心价值观为引导，以职业理想为重点，结合自身具体专业培养目标，形成职业理想与专业认同、师德情感陶冶与人文科学修养。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A574" w14:textId="77777777" w:rsidR="00186523" w:rsidRDefault="00E22592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能够较好地以社会主义核心价值观为引导，结合自身具体专业培养目标，较全面掌握师德规范，并形成职业理想与专业认同、师德情感陶冶与人文科学修养。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25EF" w14:textId="77777777" w:rsidR="00186523" w:rsidRDefault="00E22592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一般能够</w:t>
            </w:r>
            <w:r>
              <w:rPr>
                <w:rFonts w:ascii="宋体" w:eastAsia="宋体" w:hAnsi="宋体" w:cs="宋体" w:hint="eastAsia"/>
                <w:szCs w:val="21"/>
              </w:rPr>
              <w:t>以社会主义核心价值观为引导，结合自身具体专业培养目标，</w:t>
            </w:r>
            <w:r>
              <w:rPr>
                <w:rFonts w:ascii="宋体" w:eastAsia="宋体" w:hAnsi="宋体" w:cs="宋体" w:hint="eastAsia"/>
                <w:szCs w:val="21"/>
              </w:rPr>
              <w:t>能</w:t>
            </w:r>
            <w:r>
              <w:rPr>
                <w:rFonts w:ascii="宋体" w:eastAsia="宋体" w:hAnsi="宋体" w:cs="宋体" w:hint="eastAsia"/>
                <w:szCs w:val="21"/>
              </w:rPr>
              <w:t>掌握师德规范，并形成职业理想与专业认同、师德情感陶冶与人文科学修养。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3703" w14:textId="77777777" w:rsidR="00186523" w:rsidRDefault="00E22592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基本能够以社会主义核心价值观为引导，基本掌握师德规范，形成职业理想与专业认同、师德情感陶冶与人文科学修养。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4B39" w14:textId="77777777" w:rsidR="00186523" w:rsidRDefault="00E22592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基本能够以社会主义核心价值观为引导，未能掌握师德规范，不能很好地形成职业理想与专业认同、师德情感陶冶与人文科学修养。</w:t>
            </w:r>
          </w:p>
        </w:tc>
      </w:tr>
      <w:tr w:rsidR="00186523" w14:paraId="5781E8CE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5EFED" w14:textId="77777777" w:rsidR="00186523" w:rsidRDefault="00E2259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5F425C2B" w14:textId="77777777" w:rsidR="00186523" w:rsidRDefault="00E2259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CE3E" w14:textId="77777777" w:rsidR="00186523" w:rsidRDefault="00E22592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高质量地</w:t>
            </w:r>
            <w:r>
              <w:rPr>
                <w:rFonts w:ascii="宋体" w:eastAsia="宋体" w:hAnsi="宋体" w:cs="宋体" w:hint="eastAsia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学科知识</w:t>
            </w:r>
            <w:r>
              <w:rPr>
                <w:rFonts w:ascii="宋体" w:eastAsia="宋体" w:hAnsi="宋体" w:cs="宋体" w:hint="eastAsia"/>
                <w:szCs w:val="21"/>
              </w:rPr>
              <w:t>、运用所学</w:t>
            </w:r>
            <w:r>
              <w:rPr>
                <w:rFonts w:ascii="宋体" w:eastAsia="宋体" w:hAnsi="宋体" w:cs="宋体" w:hint="eastAsia"/>
                <w:szCs w:val="21"/>
              </w:rPr>
              <w:t>知识解决实践</w:t>
            </w: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教育教学</w:t>
            </w:r>
            <w:r>
              <w:rPr>
                <w:rFonts w:ascii="宋体" w:eastAsia="宋体" w:hAnsi="宋体" w:cs="宋体" w:hint="eastAsia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szCs w:val="21"/>
              </w:rPr>
              <w:t>问题</w:t>
            </w:r>
            <w:r>
              <w:rPr>
                <w:rFonts w:ascii="宋体" w:eastAsia="宋体" w:hAnsi="宋体" w:cs="宋体" w:hint="eastAsia"/>
                <w:szCs w:val="21"/>
              </w:rPr>
              <w:t>；</w:t>
            </w:r>
            <w:r>
              <w:rPr>
                <w:rFonts w:ascii="宋体" w:eastAsia="宋体" w:hAnsi="宋体" w:cs="宋体" w:hint="eastAsia"/>
                <w:szCs w:val="21"/>
              </w:rPr>
              <w:t>全面掌握</w:t>
            </w:r>
            <w:r>
              <w:rPr>
                <w:rFonts w:ascii="宋体" w:eastAsia="宋体" w:hAnsi="宋体" w:cs="宋体" w:hint="eastAsia"/>
                <w:szCs w:val="21"/>
              </w:rPr>
              <w:t>历史文化的研究方法、具备较好的历史思维能力，具有反思和探索精神，并能很好地在教学、</w:t>
            </w: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训练</w:t>
            </w:r>
            <w:r>
              <w:rPr>
                <w:rFonts w:ascii="宋体" w:eastAsia="宋体" w:hAnsi="宋体" w:cs="宋体" w:hint="eastAsia"/>
                <w:szCs w:val="21"/>
              </w:rPr>
              <w:t>实</w:t>
            </w:r>
            <w:r>
              <w:rPr>
                <w:rFonts w:ascii="宋体" w:eastAsia="宋体" w:hAnsi="宋体" w:cs="宋体" w:hint="eastAsia"/>
                <w:szCs w:val="21"/>
              </w:rPr>
              <w:t>践与教研实践的基础</w:t>
            </w:r>
            <w:r>
              <w:rPr>
                <w:rFonts w:ascii="宋体" w:eastAsia="宋体" w:hAnsi="宋体" w:cs="宋体" w:hint="eastAsia"/>
                <w:szCs w:val="21"/>
              </w:rPr>
              <w:t>上自主</w:t>
            </w:r>
            <w:r>
              <w:rPr>
                <w:rFonts w:ascii="宋体" w:eastAsia="宋体" w:hAnsi="宋体" w:cs="宋体" w:hint="eastAsia"/>
                <w:szCs w:val="21"/>
              </w:rPr>
              <w:t>发展和提升教学能力。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D439" w14:textId="77777777" w:rsidR="00186523" w:rsidRDefault="00E22592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较好</w:t>
            </w:r>
            <w:r>
              <w:rPr>
                <w:rFonts w:ascii="宋体" w:eastAsia="宋体" w:hAnsi="宋体" w:cs="宋体" w:hint="eastAsia"/>
                <w:szCs w:val="21"/>
              </w:rPr>
              <w:t>地</w:t>
            </w:r>
            <w:r>
              <w:rPr>
                <w:rFonts w:ascii="宋体" w:eastAsia="宋体" w:hAnsi="宋体" w:cs="宋体" w:hint="eastAsia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学科知识</w:t>
            </w:r>
            <w:r>
              <w:rPr>
                <w:rFonts w:ascii="宋体" w:eastAsia="宋体" w:hAnsi="宋体" w:cs="宋体" w:hint="eastAsia"/>
                <w:szCs w:val="21"/>
              </w:rPr>
              <w:t>、运用所学</w:t>
            </w:r>
            <w:r>
              <w:rPr>
                <w:rFonts w:ascii="宋体" w:eastAsia="宋体" w:hAnsi="宋体" w:cs="宋体" w:hint="eastAsia"/>
                <w:szCs w:val="21"/>
              </w:rPr>
              <w:t>知识解决实践</w:t>
            </w: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教育教学</w:t>
            </w:r>
            <w:r>
              <w:rPr>
                <w:rFonts w:ascii="宋体" w:eastAsia="宋体" w:hAnsi="宋体" w:cs="宋体" w:hint="eastAsia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szCs w:val="21"/>
              </w:rPr>
              <w:t>问题</w:t>
            </w:r>
            <w:r>
              <w:rPr>
                <w:rFonts w:ascii="宋体" w:eastAsia="宋体" w:hAnsi="宋体" w:cs="宋体" w:hint="eastAsia"/>
                <w:szCs w:val="21"/>
              </w:rPr>
              <w:t>；较好</w:t>
            </w:r>
            <w:r>
              <w:rPr>
                <w:rFonts w:ascii="宋体" w:eastAsia="宋体" w:hAnsi="宋体" w:cs="宋体" w:hint="eastAsia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历史文化的研究方法、具备一定历史思维能力，具有一定反思和探索精神，并能较好地在教学、</w:t>
            </w: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训练</w:t>
            </w:r>
            <w:r>
              <w:rPr>
                <w:rFonts w:ascii="宋体" w:eastAsia="宋体" w:hAnsi="宋体" w:cs="宋体" w:hint="eastAsia"/>
                <w:szCs w:val="21"/>
              </w:rPr>
              <w:t>实践与教研实践的基础</w:t>
            </w:r>
            <w:r>
              <w:rPr>
                <w:rFonts w:ascii="宋体" w:eastAsia="宋体" w:hAnsi="宋体" w:cs="宋体" w:hint="eastAsia"/>
                <w:szCs w:val="21"/>
              </w:rPr>
              <w:t>上自主</w:t>
            </w:r>
            <w:r>
              <w:rPr>
                <w:rFonts w:ascii="宋体" w:eastAsia="宋体" w:hAnsi="宋体" w:cs="宋体" w:hint="eastAsia"/>
                <w:szCs w:val="21"/>
              </w:rPr>
              <w:t>发展和提升教学能力。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7548" w14:textId="77777777" w:rsidR="00186523" w:rsidRDefault="00E22592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一般掌握</w:t>
            </w:r>
            <w:r>
              <w:rPr>
                <w:rFonts w:ascii="宋体" w:eastAsia="宋体" w:hAnsi="宋体" w:cs="宋体" w:hint="eastAsia"/>
                <w:szCs w:val="21"/>
              </w:rPr>
              <w:t>学科知识</w:t>
            </w:r>
            <w:r>
              <w:rPr>
                <w:rFonts w:ascii="宋体" w:eastAsia="宋体" w:hAnsi="宋体" w:cs="宋体" w:hint="eastAsia"/>
                <w:szCs w:val="21"/>
              </w:rPr>
              <w:t>、运用所学</w:t>
            </w:r>
            <w:r>
              <w:rPr>
                <w:rFonts w:ascii="宋体" w:eastAsia="宋体" w:hAnsi="宋体" w:cs="宋体" w:hint="eastAsia"/>
                <w:szCs w:val="21"/>
              </w:rPr>
              <w:t>知识解决实践</w:t>
            </w: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教育教学</w:t>
            </w:r>
            <w:r>
              <w:rPr>
                <w:rFonts w:ascii="宋体" w:eastAsia="宋体" w:hAnsi="宋体" w:cs="宋体" w:hint="eastAsia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szCs w:val="21"/>
              </w:rPr>
              <w:t>问题</w:t>
            </w:r>
            <w:r>
              <w:rPr>
                <w:rFonts w:ascii="宋体" w:eastAsia="宋体" w:hAnsi="宋体" w:cs="宋体" w:hint="eastAsia"/>
                <w:szCs w:val="21"/>
              </w:rPr>
              <w:t>；一般</w:t>
            </w:r>
            <w:r>
              <w:rPr>
                <w:rFonts w:ascii="宋体" w:eastAsia="宋体" w:hAnsi="宋体" w:cs="宋体" w:hint="eastAsia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历史文化的研究方法、具备一定历史思维能力，具有一定探索精神，并能在教学、</w:t>
            </w: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训练</w:t>
            </w:r>
            <w:r>
              <w:rPr>
                <w:rFonts w:ascii="宋体" w:eastAsia="宋体" w:hAnsi="宋体" w:cs="宋体" w:hint="eastAsia"/>
                <w:szCs w:val="21"/>
              </w:rPr>
              <w:t>实践与教研实践的基础</w:t>
            </w:r>
            <w:r>
              <w:rPr>
                <w:rFonts w:ascii="宋体" w:eastAsia="宋体" w:hAnsi="宋体" w:cs="宋体" w:hint="eastAsia"/>
                <w:szCs w:val="21"/>
              </w:rPr>
              <w:t>上</w:t>
            </w:r>
            <w:r>
              <w:rPr>
                <w:rFonts w:ascii="宋体" w:eastAsia="宋体" w:hAnsi="宋体" w:cs="宋体" w:hint="eastAsia"/>
                <w:szCs w:val="21"/>
              </w:rPr>
              <w:t>发展和提升教学能力。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3E8D" w14:textId="77777777" w:rsidR="00186523" w:rsidRDefault="00E22592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基本掌握</w:t>
            </w:r>
            <w:r>
              <w:rPr>
                <w:rFonts w:ascii="宋体" w:eastAsia="宋体" w:hAnsi="宋体" w:cs="宋体" w:hint="eastAsia"/>
                <w:szCs w:val="21"/>
              </w:rPr>
              <w:t>学科知识</w:t>
            </w:r>
            <w:r>
              <w:rPr>
                <w:rFonts w:ascii="宋体" w:eastAsia="宋体" w:hAnsi="宋体" w:cs="宋体" w:hint="eastAsia"/>
                <w:szCs w:val="21"/>
              </w:rPr>
              <w:t>、运用所学</w:t>
            </w:r>
            <w:r>
              <w:rPr>
                <w:rFonts w:ascii="宋体" w:eastAsia="宋体" w:hAnsi="宋体" w:cs="宋体" w:hint="eastAsia"/>
                <w:szCs w:val="21"/>
              </w:rPr>
              <w:t>知识解决实践</w:t>
            </w: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教育教学</w:t>
            </w:r>
            <w:r>
              <w:rPr>
                <w:rFonts w:ascii="宋体" w:eastAsia="宋体" w:hAnsi="宋体" w:cs="宋体" w:hint="eastAsia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szCs w:val="21"/>
              </w:rPr>
              <w:t>问题</w:t>
            </w:r>
            <w:r>
              <w:rPr>
                <w:rFonts w:ascii="宋体" w:eastAsia="宋体" w:hAnsi="宋体" w:cs="宋体" w:hint="eastAsia"/>
                <w:szCs w:val="21"/>
              </w:rPr>
              <w:t>；基本</w:t>
            </w:r>
            <w:r>
              <w:rPr>
                <w:rFonts w:ascii="宋体" w:eastAsia="宋体" w:hAnsi="宋体" w:cs="宋体" w:hint="eastAsia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历史文化的研究方法、具备一定历史思维能力，并基本能在教学、</w:t>
            </w: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训练</w:t>
            </w:r>
            <w:r>
              <w:rPr>
                <w:rFonts w:ascii="宋体" w:eastAsia="宋体" w:hAnsi="宋体" w:cs="宋体" w:hint="eastAsia"/>
                <w:szCs w:val="21"/>
              </w:rPr>
              <w:t>实践</w:t>
            </w:r>
            <w:r>
              <w:rPr>
                <w:rFonts w:ascii="宋体" w:eastAsia="宋体" w:hAnsi="宋体" w:cs="宋体" w:hint="eastAsia"/>
                <w:szCs w:val="21"/>
              </w:rPr>
              <w:t>中加以应用</w:t>
            </w:r>
            <w:r>
              <w:rPr>
                <w:rFonts w:ascii="宋体" w:eastAsia="宋体" w:hAnsi="宋体" w:cs="宋体" w:hint="eastAsia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5036" w14:textId="77777777" w:rsidR="00186523" w:rsidRDefault="00E22592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基本掌握</w:t>
            </w:r>
            <w:r>
              <w:rPr>
                <w:rFonts w:ascii="宋体" w:eastAsia="宋体" w:hAnsi="宋体" w:cs="宋体" w:hint="eastAsia"/>
                <w:szCs w:val="21"/>
              </w:rPr>
              <w:t>学科知识</w:t>
            </w:r>
            <w:r>
              <w:rPr>
                <w:rFonts w:ascii="宋体" w:eastAsia="宋体" w:hAnsi="宋体" w:cs="宋体" w:hint="eastAsia"/>
                <w:szCs w:val="21"/>
              </w:rPr>
              <w:t>、运用所学</w:t>
            </w:r>
            <w:r>
              <w:rPr>
                <w:rFonts w:ascii="宋体" w:eastAsia="宋体" w:hAnsi="宋体" w:cs="宋体" w:hint="eastAsia"/>
                <w:szCs w:val="21"/>
              </w:rPr>
              <w:t>知识解决实践</w:t>
            </w:r>
            <w:r>
              <w:rPr>
                <w:rFonts w:ascii="宋体" w:eastAsia="宋体" w:hAnsi="宋体" w:cs="宋体" w:hint="eastAsia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szCs w:val="21"/>
              </w:rPr>
              <w:t>教育教学</w:t>
            </w:r>
            <w:r>
              <w:rPr>
                <w:rFonts w:ascii="宋体" w:eastAsia="宋体" w:hAnsi="宋体" w:cs="宋体" w:hint="eastAsia"/>
                <w:szCs w:val="21"/>
              </w:rPr>
              <w:t>）</w:t>
            </w:r>
            <w:r>
              <w:rPr>
                <w:rFonts w:ascii="宋体" w:eastAsia="宋体" w:hAnsi="宋体" w:cs="宋体" w:hint="eastAsia"/>
                <w:szCs w:val="21"/>
              </w:rPr>
              <w:t>问题</w:t>
            </w:r>
            <w:r>
              <w:rPr>
                <w:rFonts w:ascii="宋体" w:eastAsia="宋体" w:hAnsi="宋体" w:cs="宋体" w:hint="eastAsia"/>
                <w:szCs w:val="21"/>
              </w:rPr>
              <w:t>；未能</w:t>
            </w:r>
            <w:r>
              <w:rPr>
                <w:rFonts w:ascii="宋体" w:eastAsia="宋体" w:hAnsi="宋体" w:cs="宋体" w:hint="eastAsia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szCs w:val="21"/>
              </w:rPr>
              <w:t>历史文化的研究方法和历史思维能力，无法将所学知识应用到教学、</w:t>
            </w:r>
            <w:r>
              <w:rPr>
                <w:rFonts w:ascii="宋体" w:eastAsia="宋体" w:hAnsi="宋体" w:cs="宋体" w:hint="eastAsia"/>
                <w:szCs w:val="21"/>
                <w:lang w:eastAsia="zh-Hans"/>
              </w:rPr>
              <w:t>训练</w:t>
            </w:r>
            <w:r>
              <w:rPr>
                <w:rFonts w:ascii="宋体" w:eastAsia="宋体" w:hAnsi="宋体" w:cs="宋体" w:hint="eastAsia"/>
                <w:szCs w:val="21"/>
              </w:rPr>
              <w:t>实践</w:t>
            </w:r>
            <w:r>
              <w:rPr>
                <w:rFonts w:ascii="宋体" w:eastAsia="宋体" w:hAnsi="宋体" w:cs="宋体" w:hint="eastAsia"/>
                <w:szCs w:val="21"/>
              </w:rPr>
              <w:t>之中</w:t>
            </w:r>
            <w:r>
              <w:rPr>
                <w:rFonts w:ascii="宋体" w:eastAsia="宋体" w:hAnsi="宋体" w:cs="宋体" w:hint="eastAsia"/>
                <w:szCs w:val="21"/>
              </w:rPr>
              <w:t>。</w:t>
            </w:r>
          </w:p>
        </w:tc>
      </w:tr>
      <w:tr w:rsidR="00186523" w14:paraId="05521F07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D01BA" w14:textId="77777777" w:rsidR="00186523" w:rsidRDefault="00E2259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2CC7FCB6" w14:textId="77777777" w:rsidR="00186523" w:rsidRDefault="00E22592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982E" w14:textId="77777777" w:rsidR="00186523" w:rsidRDefault="00E22592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能灵活应用所学知识服务社会；积极参加各种社会实践活动，并获得优异的成绩或实践作品；通过课程学习，增加更多的社会责任感。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C9D1" w14:textId="77777777" w:rsidR="00186523" w:rsidRDefault="00E22592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能较好地应用所学知识服务社会；较为积极地参加各种社会实践活动，并获得较好的成绩或实践作品；通过课程学习，增加更多的社会责任感。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3E1B" w14:textId="77777777" w:rsidR="00186523" w:rsidRDefault="00E22592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能一般应用所学知识服务社会；参加各种社会实践活动，并获得良好的成绩或实践作品；通过课程学习，增加更多的社会责任感。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49DB" w14:textId="77777777" w:rsidR="00186523" w:rsidRDefault="00E22592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能基本应用所学知识服务社会；参加各种社会实践活动，并获得合格的成绩或实践作品；通过课程学习，增加更多的社会责任感。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2B4E" w14:textId="77777777" w:rsidR="00186523" w:rsidRDefault="00E22592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不能应用所学知识服务社会；没能或缺席各种社会实践活动，未获得合格的成绩或实践作品；没能通过课程学习增加更多的社会责任感。</w:t>
            </w:r>
          </w:p>
        </w:tc>
      </w:tr>
    </w:tbl>
    <w:p w14:paraId="3A7CF68B" w14:textId="77777777" w:rsidR="00186523" w:rsidRDefault="00186523">
      <w:pPr>
        <w:widowControl/>
        <w:jc w:val="left"/>
        <w:rPr>
          <w:rFonts w:ascii="宋体" w:eastAsia="宋体" w:hAnsi="宋体"/>
        </w:rPr>
      </w:pPr>
    </w:p>
    <w:sectPr w:rsidR="001865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F41F744"/>
    <w:multiLevelType w:val="singleLevel"/>
    <w:tmpl w:val="8F41F74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9847FFC5"/>
    <w:multiLevelType w:val="singleLevel"/>
    <w:tmpl w:val="9847FFC5"/>
    <w:lvl w:ilvl="0">
      <w:start w:val="8"/>
      <w:numFmt w:val="chineseCounting"/>
      <w:suff w:val="nothing"/>
      <w:lvlText w:val="%1、"/>
      <w:lvlJc w:val="left"/>
      <w:pPr>
        <w:ind w:left="630" w:firstLine="0"/>
      </w:pPr>
      <w:rPr>
        <w:rFonts w:hint="eastAsia"/>
      </w:rPr>
    </w:lvl>
  </w:abstractNum>
  <w:abstractNum w:abstractNumId="2" w15:restartNumberingAfterBreak="0">
    <w:nsid w:val="4248A006"/>
    <w:multiLevelType w:val="singleLevel"/>
    <w:tmpl w:val="4248A00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47EA3912"/>
    <w:multiLevelType w:val="multilevel"/>
    <w:tmpl w:val="47EA3912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-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-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-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-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-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-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-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-%2.%3.%4.%5.%6.%7.%8.%9"/>
      <w:lvlJc w:val="left"/>
      <w:pPr>
        <w:ind w:left="0" w:firstLine="0"/>
      </w:pPr>
      <w:rPr>
        <w:rFonts w:hint="default"/>
      </w:rPr>
    </w:lvl>
  </w:abstractNum>
  <w:num w:numId="1" w16cid:durableId="74283844">
    <w:abstractNumId w:val="3"/>
  </w:num>
  <w:num w:numId="2" w16cid:durableId="517086517">
    <w:abstractNumId w:val="2"/>
  </w:num>
  <w:num w:numId="3" w16cid:durableId="671221910">
    <w:abstractNumId w:val="0"/>
  </w:num>
  <w:num w:numId="4" w16cid:durableId="3707696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724"/>
    <w:rsid w:val="00022CBB"/>
    <w:rsid w:val="00077A5F"/>
    <w:rsid w:val="000F054A"/>
    <w:rsid w:val="00186523"/>
    <w:rsid w:val="001E5724"/>
    <w:rsid w:val="00242673"/>
    <w:rsid w:val="00285327"/>
    <w:rsid w:val="002A7568"/>
    <w:rsid w:val="00313A87"/>
    <w:rsid w:val="00322986"/>
    <w:rsid w:val="0034254B"/>
    <w:rsid w:val="0038665C"/>
    <w:rsid w:val="004070CF"/>
    <w:rsid w:val="00441E0A"/>
    <w:rsid w:val="005A0378"/>
    <w:rsid w:val="00665621"/>
    <w:rsid w:val="006E4F82"/>
    <w:rsid w:val="006F64C9"/>
    <w:rsid w:val="007639A2"/>
    <w:rsid w:val="007C379D"/>
    <w:rsid w:val="007C62ED"/>
    <w:rsid w:val="007E39E3"/>
    <w:rsid w:val="008128AD"/>
    <w:rsid w:val="008560E2"/>
    <w:rsid w:val="00886EBF"/>
    <w:rsid w:val="00A03BBD"/>
    <w:rsid w:val="00A61EFD"/>
    <w:rsid w:val="00AA4570"/>
    <w:rsid w:val="00AA630A"/>
    <w:rsid w:val="00AE3D1A"/>
    <w:rsid w:val="00B03909"/>
    <w:rsid w:val="00B40ECD"/>
    <w:rsid w:val="00BA23F0"/>
    <w:rsid w:val="00C00798"/>
    <w:rsid w:val="00C54636"/>
    <w:rsid w:val="00CA53B2"/>
    <w:rsid w:val="00D02F99"/>
    <w:rsid w:val="00D13271"/>
    <w:rsid w:val="00D14471"/>
    <w:rsid w:val="00D417A1"/>
    <w:rsid w:val="00D504B7"/>
    <w:rsid w:val="00D715F7"/>
    <w:rsid w:val="00DD7B5F"/>
    <w:rsid w:val="00DE7849"/>
    <w:rsid w:val="00E05E8B"/>
    <w:rsid w:val="00E22592"/>
    <w:rsid w:val="00E366AB"/>
    <w:rsid w:val="00E76E34"/>
    <w:rsid w:val="00ED7F81"/>
    <w:rsid w:val="00F56396"/>
    <w:rsid w:val="00FB77A1"/>
    <w:rsid w:val="00FC24B5"/>
    <w:rsid w:val="010C3D4F"/>
    <w:rsid w:val="02895E35"/>
    <w:rsid w:val="02B71781"/>
    <w:rsid w:val="034952CA"/>
    <w:rsid w:val="05F162F4"/>
    <w:rsid w:val="063E4A64"/>
    <w:rsid w:val="06EF7B68"/>
    <w:rsid w:val="07966C90"/>
    <w:rsid w:val="07B14235"/>
    <w:rsid w:val="07D21CA6"/>
    <w:rsid w:val="08ED5F40"/>
    <w:rsid w:val="090C1284"/>
    <w:rsid w:val="095E060A"/>
    <w:rsid w:val="09783AC4"/>
    <w:rsid w:val="09940CEC"/>
    <w:rsid w:val="09C20890"/>
    <w:rsid w:val="0A70471A"/>
    <w:rsid w:val="0B1D640E"/>
    <w:rsid w:val="0B2369A1"/>
    <w:rsid w:val="0BA24F55"/>
    <w:rsid w:val="0C262546"/>
    <w:rsid w:val="0DF11151"/>
    <w:rsid w:val="0E5E77E1"/>
    <w:rsid w:val="0EB07D71"/>
    <w:rsid w:val="0F6C54A8"/>
    <w:rsid w:val="0FAC17FB"/>
    <w:rsid w:val="114A3122"/>
    <w:rsid w:val="12DC3488"/>
    <w:rsid w:val="136A2FCC"/>
    <w:rsid w:val="137F337C"/>
    <w:rsid w:val="14C1561C"/>
    <w:rsid w:val="14CB7C52"/>
    <w:rsid w:val="14D66358"/>
    <w:rsid w:val="15251215"/>
    <w:rsid w:val="15822D69"/>
    <w:rsid w:val="15D77958"/>
    <w:rsid w:val="15F6545F"/>
    <w:rsid w:val="163B7995"/>
    <w:rsid w:val="165C5813"/>
    <w:rsid w:val="19F73309"/>
    <w:rsid w:val="1BB817A7"/>
    <w:rsid w:val="1C7B1350"/>
    <w:rsid w:val="1CCA16B9"/>
    <w:rsid w:val="1D694817"/>
    <w:rsid w:val="1D9F47A3"/>
    <w:rsid w:val="1DE6153E"/>
    <w:rsid w:val="1EF41F90"/>
    <w:rsid w:val="202B16BF"/>
    <w:rsid w:val="20827DF7"/>
    <w:rsid w:val="20856F78"/>
    <w:rsid w:val="2104030B"/>
    <w:rsid w:val="212B69F9"/>
    <w:rsid w:val="2207538F"/>
    <w:rsid w:val="22354026"/>
    <w:rsid w:val="229C51A6"/>
    <w:rsid w:val="2348414C"/>
    <w:rsid w:val="237C4A61"/>
    <w:rsid w:val="23FD3077"/>
    <w:rsid w:val="23FE1E54"/>
    <w:rsid w:val="24220794"/>
    <w:rsid w:val="245E2699"/>
    <w:rsid w:val="24660566"/>
    <w:rsid w:val="25793390"/>
    <w:rsid w:val="29463B39"/>
    <w:rsid w:val="29745B85"/>
    <w:rsid w:val="298B1744"/>
    <w:rsid w:val="29971272"/>
    <w:rsid w:val="2A9D1E81"/>
    <w:rsid w:val="2ACC29CC"/>
    <w:rsid w:val="2B436EEB"/>
    <w:rsid w:val="2CAB7299"/>
    <w:rsid w:val="2D1F4553"/>
    <w:rsid w:val="2D397C93"/>
    <w:rsid w:val="2E3565D7"/>
    <w:rsid w:val="2E65493B"/>
    <w:rsid w:val="2F080341"/>
    <w:rsid w:val="31011E88"/>
    <w:rsid w:val="31BF5B16"/>
    <w:rsid w:val="31F74DA5"/>
    <w:rsid w:val="32753B70"/>
    <w:rsid w:val="32B810B4"/>
    <w:rsid w:val="32C014F2"/>
    <w:rsid w:val="33331DC1"/>
    <w:rsid w:val="33D667AC"/>
    <w:rsid w:val="35370DCC"/>
    <w:rsid w:val="355D4BEB"/>
    <w:rsid w:val="35BC05AB"/>
    <w:rsid w:val="35C33F04"/>
    <w:rsid w:val="35C416C6"/>
    <w:rsid w:val="35FD0515"/>
    <w:rsid w:val="36B16D53"/>
    <w:rsid w:val="3744133E"/>
    <w:rsid w:val="38424C55"/>
    <w:rsid w:val="38505400"/>
    <w:rsid w:val="3952448C"/>
    <w:rsid w:val="39A948E3"/>
    <w:rsid w:val="3ACE1305"/>
    <w:rsid w:val="3B484E55"/>
    <w:rsid w:val="3B935EBA"/>
    <w:rsid w:val="3C756EA4"/>
    <w:rsid w:val="3C952586"/>
    <w:rsid w:val="3D457AD7"/>
    <w:rsid w:val="3D5E3233"/>
    <w:rsid w:val="3D7D5468"/>
    <w:rsid w:val="3E4D7F39"/>
    <w:rsid w:val="3E5A53D8"/>
    <w:rsid w:val="3E9C6D37"/>
    <w:rsid w:val="3F374DD6"/>
    <w:rsid w:val="3F5E554E"/>
    <w:rsid w:val="40810B58"/>
    <w:rsid w:val="41076806"/>
    <w:rsid w:val="4327798C"/>
    <w:rsid w:val="433B64C6"/>
    <w:rsid w:val="437B5587"/>
    <w:rsid w:val="43E54B83"/>
    <w:rsid w:val="44711934"/>
    <w:rsid w:val="44A939C7"/>
    <w:rsid w:val="454535B7"/>
    <w:rsid w:val="46BC1A2B"/>
    <w:rsid w:val="47826493"/>
    <w:rsid w:val="482D45CB"/>
    <w:rsid w:val="486E313E"/>
    <w:rsid w:val="48CE13CF"/>
    <w:rsid w:val="499F1456"/>
    <w:rsid w:val="49E87E16"/>
    <w:rsid w:val="4AB67EB7"/>
    <w:rsid w:val="4BB730FA"/>
    <w:rsid w:val="4C151805"/>
    <w:rsid w:val="4C724CEC"/>
    <w:rsid w:val="4CAF0585"/>
    <w:rsid w:val="4DCE09FC"/>
    <w:rsid w:val="4EC60478"/>
    <w:rsid w:val="50A51196"/>
    <w:rsid w:val="52427059"/>
    <w:rsid w:val="53100F9F"/>
    <w:rsid w:val="53AA551B"/>
    <w:rsid w:val="54C805C6"/>
    <w:rsid w:val="551F1C44"/>
    <w:rsid w:val="57881845"/>
    <w:rsid w:val="57A018E7"/>
    <w:rsid w:val="57C07A11"/>
    <w:rsid w:val="58DA0633"/>
    <w:rsid w:val="597F75A2"/>
    <w:rsid w:val="59D202F4"/>
    <w:rsid w:val="59F64606"/>
    <w:rsid w:val="5A883636"/>
    <w:rsid w:val="5BF900EB"/>
    <w:rsid w:val="5C7C7C34"/>
    <w:rsid w:val="5CEC5884"/>
    <w:rsid w:val="5E2F3F99"/>
    <w:rsid w:val="5EE448DD"/>
    <w:rsid w:val="60532D8D"/>
    <w:rsid w:val="60CE1DB0"/>
    <w:rsid w:val="61CC6F14"/>
    <w:rsid w:val="62262775"/>
    <w:rsid w:val="637F734F"/>
    <w:rsid w:val="65534E4B"/>
    <w:rsid w:val="65B16B20"/>
    <w:rsid w:val="65B73F17"/>
    <w:rsid w:val="65FA1388"/>
    <w:rsid w:val="674A691D"/>
    <w:rsid w:val="67871831"/>
    <w:rsid w:val="67D84C18"/>
    <w:rsid w:val="687E2108"/>
    <w:rsid w:val="68F17C08"/>
    <w:rsid w:val="69F841F6"/>
    <w:rsid w:val="6A19513A"/>
    <w:rsid w:val="6A4A1C32"/>
    <w:rsid w:val="6A97107A"/>
    <w:rsid w:val="6AF567C0"/>
    <w:rsid w:val="6B6D1403"/>
    <w:rsid w:val="6C4D79D0"/>
    <w:rsid w:val="6CDA38BF"/>
    <w:rsid w:val="6D3204B3"/>
    <w:rsid w:val="6D684F40"/>
    <w:rsid w:val="6D802CCC"/>
    <w:rsid w:val="6DA8068B"/>
    <w:rsid w:val="6EFE27A1"/>
    <w:rsid w:val="704C0F55"/>
    <w:rsid w:val="70FB0C12"/>
    <w:rsid w:val="71EB4E47"/>
    <w:rsid w:val="722F54DA"/>
    <w:rsid w:val="726C6DA2"/>
    <w:rsid w:val="74C041C9"/>
    <w:rsid w:val="75385D63"/>
    <w:rsid w:val="765A5176"/>
    <w:rsid w:val="76F85083"/>
    <w:rsid w:val="77A67C9A"/>
    <w:rsid w:val="7C180833"/>
    <w:rsid w:val="7C373B8A"/>
    <w:rsid w:val="7C6B2D2F"/>
    <w:rsid w:val="7CF971AC"/>
    <w:rsid w:val="7E2955E6"/>
    <w:rsid w:val="7E4D02DF"/>
    <w:rsid w:val="7EE23600"/>
    <w:rsid w:val="7FF22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25BDF8"/>
  <w15:docId w15:val="{9288C5CF-4467-4AEC-9C94-21BC5EC1E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Pr>
      <w:rFonts w:ascii="宋体" w:eastAsia="宋体" w:hAnsi="Courier New" w:cs="Times New Roman"/>
      <w:szCs w:val="20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a4">
    <w:name w:val="纯文本 字符"/>
    <w:basedOn w:val="a0"/>
    <w:link w:val="a3"/>
    <w:uiPriority w:val="99"/>
    <w:qFormat/>
    <w:rPr>
      <w:rFonts w:ascii="宋体" w:eastAsia="宋体" w:hAnsi="Courier New" w:cs="Times New Roman"/>
      <w:szCs w:val="20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dict.youdao.com/w/sports%20history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1800</Words>
  <Characters>10264</Characters>
  <Application>Microsoft Office Word</Application>
  <DocSecurity>0</DocSecurity>
  <Lines>85</Lines>
  <Paragraphs>24</Paragraphs>
  <ScaleCrop>false</ScaleCrop>
  <Company>P R C</Company>
  <LinksUpToDate>false</LinksUpToDate>
  <CharactersWithSpaces>12040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妍 王</cp:lastModifiedBy>
  <cp:revision>35</cp:revision>
  <cp:lastPrinted>2020-12-24T07:17:00Z</cp:lastPrinted>
  <dcterms:created xsi:type="dcterms:W3CDTF">2020-12-08T08:33:00Z</dcterms:created>
  <dcterms:modified xsi:type="dcterms:W3CDTF">2023-10-10T03:19:00Z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870296AD57D34F9CB5F2FD5EF0F80359</vt:lpwstr>
  </property>
</Properties>
</file>