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1A" w:rsidRDefault="001A781A" w:rsidP="00287391">
      <w:pPr>
        <w:adjustRightInd w:val="0"/>
        <w:snapToGrid w:val="0"/>
        <w:spacing w:afterLines="50"/>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287391">
      <w:pPr>
        <w:adjustRightInd w:val="0"/>
        <w:snapToGrid w:val="0"/>
        <w:spacing w:afterLines="50"/>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
        <w:gridCol w:w="852"/>
        <w:gridCol w:w="628"/>
        <w:gridCol w:w="918"/>
        <w:gridCol w:w="1145"/>
        <w:gridCol w:w="2157"/>
        <w:gridCol w:w="1021"/>
        <w:gridCol w:w="2085"/>
      </w:tblGrid>
      <w:tr w:rsidR="004B6AFB" w:rsidRPr="00846E5D" w:rsidTr="001A781A">
        <w:trPr>
          <w:cantSplit/>
          <w:trHeight w:hRule="exact" w:val="761"/>
          <w:jc w:val="center"/>
        </w:trPr>
        <w:tc>
          <w:tcPr>
            <w:tcW w:w="4008"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318" w:type="dxa"/>
            <w:gridSpan w:val="3"/>
            <w:vAlign w:val="center"/>
          </w:tcPr>
          <w:p w:rsidR="004B6AFB" w:rsidRPr="00846E5D" w:rsidRDefault="005F264E" w:rsidP="00B640E9">
            <w:pPr>
              <w:adjustRightInd w:val="0"/>
              <w:snapToGrid w:val="0"/>
              <w:jc w:val="center"/>
              <w:rPr>
                <w:rFonts w:ascii="Times New Roman" w:eastAsia="方正仿宋简体" w:hAnsi="Times New Roman"/>
              </w:rPr>
            </w:pPr>
            <w:r>
              <w:rPr>
                <w:rFonts w:ascii="Times New Roman" w:eastAsia="方正仿宋简体" w:hAnsi="Times New Roman"/>
              </w:rPr>
              <w:t>苏州超群智能科技有限公司</w:t>
            </w:r>
          </w:p>
        </w:tc>
      </w:tr>
      <w:tr w:rsidR="004B6AFB"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784" w:type="dxa"/>
            <w:gridSpan w:val="4"/>
            <w:vAlign w:val="center"/>
          </w:tcPr>
          <w:p w:rsidR="004B6AFB" w:rsidRPr="00846E5D" w:rsidRDefault="00ED2FEC" w:rsidP="00B640E9">
            <w:pPr>
              <w:adjustRightInd w:val="0"/>
              <w:snapToGrid w:val="0"/>
              <w:jc w:val="center"/>
              <w:rPr>
                <w:rFonts w:ascii="Times New Roman" w:eastAsia="方正仿宋简体" w:hAnsi="Times New Roman"/>
              </w:rPr>
            </w:pPr>
            <w:r>
              <w:rPr>
                <w:rFonts w:ascii="Times New Roman" w:eastAsia="方正仿宋简体" w:hAnsi="Times New Roman"/>
              </w:rPr>
              <w:t>苏州市吴中区木渎镇谢村路</w:t>
            </w:r>
            <w:r>
              <w:rPr>
                <w:rFonts w:ascii="Times New Roman" w:eastAsia="方正仿宋简体" w:hAnsi="Times New Roman" w:hint="eastAsia"/>
              </w:rPr>
              <w:t>1</w:t>
            </w:r>
            <w:r>
              <w:rPr>
                <w:rFonts w:ascii="Times New Roman" w:eastAsia="方正仿宋简体" w:hAnsi="Times New Roman" w:hint="eastAsia"/>
              </w:rPr>
              <w:t>号</w:t>
            </w:r>
          </w:p>
        </w:tc>
        <w:tc>
          <w:tcPr>
            <w:tcW w:w="1033" w:type="dxa"/>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87" w:type="dxa"/>
            <w:vAlign w:val="center"/>
          </w:tcPr>
          <w:p w:rsidR="004B6AFB" w:rsidRPr="00846E5D" w:rsidRDefault="00287391"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谢倩倩</w:t>
            </w:r>
          </w:p>
        </w:tc>
      </w:tr>
      <w:tr w:rsidR="00ED2FEC"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403" w:type="dxa"/>
            <w:gridSpan w:val="2"/>
            <w:vAlign w:val="center"/>
          </w:tcPr>
          <w:p w:rsidR="004B6AFB" w:rsidRPr="00846E5D" w:rsidRDefault="00ED2FEC"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0512-65981689</w:t>
            </w:r>
          </w:p>
        </w:tc>
        <w:tc>
          <w:tcPr>
            <w:tcW w:w="1182" w:type="dxa"/>
            <w:vAlign w:val="center"/>
          </w:tcPr>
          <w:p w:rsidR="004B6AFB" w:rsidRPr="00846E5D" w:rsidRDefault="004B6AFB" w:rsidP="00B640E9">
            <w:pPr>
              <w:adjustRightInd w:val="0"/>
              <w:snapToGrid w:val="0"/>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198" w:type="dxa"/>
            <w:vAlign w:val="center"/>
          </w:tcPr>
          <w:p w:rsidR="004B6AFB" w:rsidRPr="00846E5D" w:rsidRDefault="00287391"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18934585697</w:t>
            </w:r>
          </w:p>
        </w:tc>
        <w:tc>
          <w:tcPr>
            <w:tcW w:w="1033" w:type="dxa"/>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087" w:type="dxa"/>
            <w:vAlign w:val="center"/>
          </w:tcPr>
          <w:p w:rsidR="004B6AFB" w:rsidRPr="00846E5D" w:rsidRDefault="00287391" w:rsidP="00B640E9">
            <w:pPr>
              <w:adjustRightInd w:val="0"/>
              <w:snapToGrid w:val="0"/>
              <w:jc w:val="center"/>
              <w:rPr>
                <w:rFonts w:ascii="Times New Roman" w:eastAsia="方正仿宋简体" w:hAnsi="Times New Roman"/>
              </w:rPr>
            </w:pPr>
            <w:r>
              <w:rPr>
                <w:rFonts w:ascii="Times New Roman" w:eastAsia="方正仿宋简体" w:hAnsi="Times New Roman"/>
              </w:rPr>
              <w:t>S</w:t>
            </w:r>
            <w:r>
              <w:rPr>
                <w:rFonts w:ascii="Times New Roman" w:eastAsia="方正仿宋简体" w:hAnsi="Times New Roman" w:hint="eastAsia"/>
              </w:rPr>
              <w:t>a07</w:t>
            </w:r>
            <w:r w:rsidR="00ED2FEC">
              <w:rPr>
                <w:rFonts w:ascii="Times New Roman" w:eastAsia="方正仿宋简体" w:hAnsi="Times New Roman" w:hint="eastAsia"/>
              </w:rPr>
              <w:t>@pmcrobot.com</w:t>
            </w:r>
          </w:p>
        </w:tc>
      </w:tr>
      <w:tr w:rsidR="00ED2FEC" w:rsidRPr="00846E5D" w:rsidTr="001A781A">
        <w:trPr>
          <w:cantSplit/>
          <w:trHeight w:val="1287"/>
          <w:jc w:val="center"/>
        </w:trPr>
        <w:tc>
          <w:tcPr>
            <w:tcW w:w="1991" w:type="dxa"/>
            <w:gridSpan w:val="3"/>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sidR="001A781A">
              <w:rPr>
                <w:rFonts w:ascii="Times New Roman" w:eastAsia="方正仿宋简体" w:hint="eastAsia"/>
              </w:rPr>
              <w:t>博士</w:t>
            </w:r>
          </w:p>
          <w:p w:rsidR="004B6AFB" w:rsidRPr="00846E5D" w:rsidRDefault="004B6AFB"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2017"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c>
          <w:tcPr>
            <w:tcW w:w="2198" w:type="dxa"/>
            <w:vAlign w:val="center"/>
          </w:tcPr>
          <w:p w:rsidR="004B6AFB" w:rsidRPr="00846E5D" w:rsidRDefault="004B6AFB" w:rsidP="00B640E9">
            <w:pPr>
              <w:adjustRightInd w:val="0"/>
              <w:snapToGrid w:val="0"/>
              <w:jc w:val="center"/>
              <w:rPr>
                <w:rFonts w:ascii="Times New Roman" w:eastAsia="方正仿宋简体" w:hAnsi="Times New Roman"/>
              </w:rPr>
            </w:pPr>
          </w:p>
        </w:tc>
        <w:tc>
          <w:tcPr>
            <w:tcW w:w="3120"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r>
      <w:tr w:rsidR="004B6AFB" w:rsidRPr="00846E5D" w:rsidTr="001A781A">
        <w:trPr>
          <w:cantSplit/>
          <w:trHeight w:val="2237"/>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01" w:type="dxa"/>
            <w:gridSpan w:val="7"/>
            <w:vAlign w:val="center"/>
          </w:tcPr>
          <w:p w:rsidR="000939F0" w:rsidRPr="00846E5D" w:rsidRDefault="00ED2FEC" w:rsidP="000939F0">
            <w:pPr>
              <w:adjustRightInd w:val="0"/>
              <w:snapToGrid w:val="0"/>
              <w:spacing w:line="360" w:lineRule="auto"/>
              <w:rPr>
                <w:rFonts w:ascii="Times New Roman" w:eastAsia="方正仿宋简体" w:hAnsi="Times New Roman"/>
              </w:rPr>
            </w:pPr>
            <w:r w:rsidRPr="00ED2FEC">
              <w:rPr>
                <w:rFonts w:ascii="Times New Roman" w:eastAsia="方正仿宋简体" w:hAnsi="Times New Roman" w:hint="eastAsia"/>
              </w:rPr>
              <w:t>工业机器人及智能集成装备，含视觉系统等</w:t>
            </w:r>
            <w:r>
              <w:rPr>
                <w:rFonts w:ascii="Times New Roman" w:eastAsia="方正仿宋简体" w:hAnsi="Times New Roman" w:hint="eastAsia"/>
              </w:rPr>
              <w:t>,</w:t>
            </w:r>
            <w:r>
              <w:rPr>
                <w:rFonts w:hint="eastAsia"/>
              </w:rPr>
              <w:t xml:space="preserve"> </w:t>
            </w:r>
            <w:r w:rsidRPr="00ED2FEC">
              <w:rPr>
                <w:rFonts w:ascii="Times New Roman" w:eastAsia="方正仿宋简体" w:hAnsi="Times New Roman" w:hint="eastAsia"/>
              </w:rPr>
              <w:t>软件程序、工业</w:t>
            </w:r>
            <w:r w:rsidRPr="00ED2FEC">
              <w:rPr>
                <w:rFonts w:ascii="Times New Roman" w:eastAsia="方正仿宋简体" w:hAnsi="Times New Roman" w:hint="eastAsia"/>
              </w:rPr>
              <w:t>4.0</w:t>
            </w:r>
            <w:r w:rsidR="00BA05AE">
              <w:rPr>
                <w:rFonts w:ascii="Times New Roman" w:eastAsia="方正仿宋简体" w:hAnsi="Times New Roman" w:hint="eastAsia"/>
              </w:rPr>
              <w:t>,</w:t>
            </w:r>
            <w:r w:rsidR="00BA05AE">
              <w:rPr>
                <w:rFonts w:ascii="Times New Roman" w:eastAsia="方正仿宋简体" w:hAnsi="Times New Roman" w:hint="eastAsia"/>
              </w:rPr>
              <w:t>工业自动化集成控制，</w:t>
            </w:r>
            <w:r w:rsidR="00BA05AE">
              <w:rPr>
                <w:rFonts w:ascii="Times New Roman" w:eastAsia="方正仿宋简体" w:hAnsi="Times New Roman" w:hint="eastAsia"/>
              </w:rPr>
              <w:t>PLC</w:t>
            </w:r>
            <w:r w:rsidR="00BA05AE">
              <w:rPr>
                <w:rFonts w:ascii="Times New Roman" w:eastAsia="方正仿宋简体" w:hAnsi="Times New Roman" w:hint="eastAsia"/>
              </w:rPr>
              <w:t>相关</w:t>
            </w:r>
          </w:p>
        </w:tc>
      </w:tr>
      <w:tr w:rsidR="004B6AFB" w:rsidRPr="00846E5D" w:rsidTr="00A97CBC">
        <w:trPr>
          <w:cantSplit/>
          <w:trHeight w:val="5625"/>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01" w:type="dxa"/>
            <w:gridSpan w:val="7"/>
            <w:vAlign w:val="center"/>
          </w:tcPr>
          <w:p w:rsidR="003279A3" w:rsidRPr="00717F46" w:rsidRDefault="003279A3" w:rsidP="003279A3">
            <w:pPr>
              <w:pStyle w:val="a5"/>
              <w:spacing w:line="220" w:lineRule="atLeast"/>
              <w:ind w:firstLine="400"/>
              <w:rPr>
                <w:rFonts w:ascii="微软雅黑" w:eastAsia="微软雅黑" w:hAnsi="微软雅黑" w:cs="Times New Roman"/>
                <w:b/>
                <w:sz w:val="20"/>
                <w:szCs w:val="20"/>
              </w:rPr>
            </w:pPr>
            <w:r w:rsidRPr="00717F46">
              <w:rPr>
                <w:rFonts w:ascii="微软雅黑" w:eastAsia="微软雅黑" w:hAnsi="微软雅黑" w:cs="Times New Roman"/>
                <w:color w:val="000000"/>
                <w:kern w:val="24"/>
                <w:sz w:val="20"/>
                <w:szCs w:val="20"/>
              </w:rPr>
              <w:t>苏州超群智能科技有限公司（PMC）成立于2004年，主要由四位中国坐标式机器人行业创始专家及多位曾就职于日本欧美品牌机器人的研发制造精英组成。专注于工业机器人（机械手）及智能装备的研发、制造、销售与维护，为注塑工厂、牙刷制造企业、冲压压铸类工厂提供整厂智能化解决方案，同时为数控机床上下料以及汽车、医药器械、化妆品、手机、3C家电、线缆、电力、弹簧等行业提供智能自动化解决方案。</w:t>
            </w:r>
          </w:p>
          <w:p w:rsidR="004054C6" w:rsidRPr="003279A3" w:rsidRDefault="004054C6" w:rsidP="00A97CBC">
            <w:pPr>
              <w:adjustRightInd w:val="0"/>
              <w:snapToGrid w:val="0"/>
              <w:spacing w:line="360" w:lineRule="auto"/>
              <w:rPr>
                <w:rFonts w:ascii="Times New Roman" w:eastAsia="方正仿宋简体"/>
              </w:rPr>
            </w:pPr>
          </w:p>
        </w:tc>
      </w:tr>
    </w:tbl>
    <w:p w:rsidR="00AC706B" w:rsidRDefault="00AC706B" w:rsidP="001A781A"/>
    <w:sectPr w:rsidR="00AC706B" w:rsidSect="007175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F32" w:rsidRDefault="00593F32" w:rsidP="004B6AFB">
      <w:r>
        <w:separator/>
      </w:r>
    </w:p>
  </w:endnote>
  <w:endnote w:type="continuationSeparator" w:id="0">
    <w:p w:rsidR="00593F32" w:rsidRDefault="00593F32" w:rsidP="004B6A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F32" w:rsidRDefault="00593F32" w:rsidP="004B6AFB">
      <w:r>
        <w:separator/>
      </w:r>
    </w:p>
  </w:footnote>
  <w:footnote w:type="continuationSeparator" w:id="0">
    <w:p w:rsidR="00593F32" w:rsidRDefault="00593F32" w:rsidP="004B6A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6AFB"/>
    <w:rsid w:val="00057FFE"/>
    <w:rsid w:val="000939F0"/>
    <w:rsid w:val="0019185D"/>
    <w:rsid w:val="00192195"/>
    <w:rsid w:val="001A781A"/>
    <w:rsid w:val="002010A3"/>
    <w:rsid w:val="00287391"/>
    <w:rsid w:val="003279A3"/>
    <w:rsid w:val="003B1637"/>
    <w:rsid w:val="004054C6"/>
    <w:rsid w:val="00413F50"/>
    <w:rsid w:val="00442D03"/>
    <w:rsid w:val="004968D0"/>
    <w:rsid w:val="004B16D9"/>
    <w:rsid w:val="004B6AFB"/>
    <w:rsid w:val="00593F32"/>
    <w:rsid w:val="005F264E"/>
    <w:rsid w:val="0067357E"/>
    <w:rsid w:val="0069124B"/>
    <w:rsid w:val="006A184C"/>
    <w:rsid w:val="007175A1"/>
    <w:rsid w:val="00831104"/>
    <w:rsid w:val="008E3D58"/>
    <w:rsid w:val="009E6DD4"/>
    <w:rsid w:val="00A97CBC"/>
    <w:rsid w:val="00AC706B"/>
    <w:rsid w:val="00BA05AE"/>
    <w:rsid w:val="00C03217"/>
    <w:rsid w:val="00C939F6"/>
    <w:rsid w:val="00D56FB3"/>
    <w:rsid w:val="00DF4FB5"/>
    <w:rsid w:val="00ED2F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6AFB"/>
    <w:rPr>
      <w:sz w:val="18"/>
      <w:szCs w:val="18"/>
    </w:rPr>
  </w:style>
  <w:style w:type="paragraph" w:styleId="a4">
    <w:name w:val="footer"/>
    <w:basedOn w:val="a"/>
    <w:link w:val="Char0"/>
    <w:uiPriority w:val="99"/>
    <w:semiHidden/>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6AFB"/>
    <w:rPr>
      <w:sz w:val="18"/>
      <w:szCs w:val="18"/>
    </w:rPr>
  </w:style>
  <w:style w:type="paragraph" w:styleId="a5">
    <w:name w:val="List Paragraph"/>
    <w:basedOn w:val="a"/>
    <w:uiPriority w:val="34"/>
    <w:qFormat/>
    <w:rsid w:val="003279A3"/>
    <w:pPr>
      <w:widowControl/>
      <w:spacing w:before="100" w:beforeAutospacing="1" w:after="100" w:afterAutospacing="1" w:line="100" w:lineRule="atLeast"/>
      <w:ind w:firstLineChars="200" w:firstLine="42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60</Words>
  <Characters>347</Characters>
  <Application>Microsoft Office Word</Application>
  <DocSecurity>0</DocSecurity>
  <Lines>2</Lines>
  <Paragraphs>1</Paragraphs>
  <ScaleCrop>false</ScaleCrop>
  <Company>Microsoft</Company>
  <LinksUpToDate>false</LinksUpToDate>
  <CharactersWithSpaces>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29</cp:revision>
  <dcterms:created xsi:type="dcterms:W3CDTF">2017-04-05T13:44:00Z</dcterms:created>
  <dcterms:modified xsi:type="dcterms:W3CDTF">2018-04-08T06:38:00Z</dcterms:modified>
</cp:coreProperties>
</file>