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C9" w:rsidRDefault="001E5724" w:rsidP="00DD7B5F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C558AB" w:rsidRPr="00C558AB">
        <w:rPr>
          <w:rFonts w:ascii="黑体" w:eastAsia="黑体" w:hAnsi="黑体" w:hint="eastAsia"/>
          <w:sz w:val="32"/>
          <w:szCs w:val="32"/>
        </w:rPr>
        <w:t>轮滑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C558AB" w:rsidP="00C558AB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C558AB">
              <w:rPr>
                <w:rFonts w:ascii="宋体" w:eastAsia="宋体" w:hAnsi="宋体"/>
              </w:rPr>
              <w:t>Roller-Skating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C558AB" w:rsidP="00A9758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C558AB">
              <w:rPr>
                <w:rFonts w:ascii="宋体" w:eastAsia="宋体" w:hAnsi="宋体"/>
              </w:rPr>
              <w:t>PEED3</w:t>
            </w:r>
            <w:r w:rsidR="00A97585">
              <w:rPr>
                <w:rFonts w:ascii="宋体" w:eastAsia="宋体" w:hAnsi="宋体"/>
              </w:rPr>
              <w:t>106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C558AB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C558AB">
              <w:rPr>
                <w:rFonts w:ascii="宋体" w:eastAsia="宋体" w:hAnsi="宋体" w:hint="eastAsia"/>
              </w:rPr>
              <w:t>跨专业选修课程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A97585" w:rsidP="00C558AB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运动训练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C558AB" w:rsidP="00A97585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C558AB">
              <w:rPr>
                <w:rFonts w:ascii="宋体" w:eastAsia="宋体" w:hAnsi="宋体"/>
              </w:rPr>
              <w:t>1.</w:t>
            </w:r>
            <w:r w:rsidR="00A97585">
              <w:rPr>
                <w:rFonts w:ascii="宋体" w:eastAsia="宋体" w:hAnsi="宋体"/>
              </w:rPr>
              <w:t>5</w:t>
            </w:r>
            <w:bookmarkStart w:id="0" w:name="_GoBack"/>
            <w:bookmarkEnd w:id="0"/>
            <w:r w:rsidRPr="00C558AB">
              <w:rPr>
                <w:rFonts w:ascii="宋体" w:eastAsia="宋体" w:hAnsi="宋体"/>
              </w:rPr>
              <w:t>0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C558AB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6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C558AB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袁益民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8D2EC5" w:rsidP="00AB5647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8D2EC5">
              <w:rPr>
                <w:rFonts w:ascii="宋体" w:eastAsia="宋体" w:hAnsi="宋体"/>
              </w:rPr>
              <w:t>202</w:t>
            </w:r>
            <w:r w:rsidR="00AB5647">
              <w:rPr>
                <w:rFonts w:ascii="宋体" w:eastAsia="宋体" w:hAnsi="宋体"/>
              </w:rPr>
              <w:t>2</w:t>
            </w:r>
            <w:r w:rsidRPr="008D2EC5">
              <w:rPr>
                <w:rFonts w:ascii="宋体" w:eastAsia="宋体" w:hAnsi="宋体"/>
              </w:rPr>
              <w:t>年</w:t>
            </w:r>
            <w:r w:rsidR="00AB5647">
              <w:rPr>
                <w:rFonts w:ascii="宋体" w:eastAsia="宋体" w:hAnsi="宋体"/>
              </w:rPr>
              <w:t>2</w:t>
            </w:r>
            <w:r w:rsidRPr="008D2EC5">
              <w:rPr>
                <w:rFonts w:ascii="宋体" w:eastAsia="宋体" w:hAnsi="宋体"/>
              </w:rPr>
              <w:t>月1日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DD7B5F" w:rsidRDefault="008D2EC5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8D2EC5">
              <w:rPr>
                <w:rFonts w:ascii="宋体" w:eastAsia="宋体" w:hAnsi="宋体" w:hint="eastAsia"/>
              </w:rPr>
              <w:t>张强、于明涛、王立国，《滑冰</w:t>
            </w:r>
            <w:r w:rsidRPr="008D2EC5">
              <w:rPr>
                <w:rFonts w:ascii="宋体" w:eastAsia="宋体" w:hAnsi="宋体"/>
              </w:rPr>
              <w:t xml:space="preserve">  轮滑》，广西师范大学出版社，2005年7月</w:t>
            </w:r>
          </w:p>
        </w:tc>
      </w:tr>
    </w:tbl>
    <w:p w:rsidR="00E05E8B" w:rsidRDefault="00E05E8B" w:rsidP="0028517F">
      <w:pPr>
        <w:pStyle w:val="a3"/>
        <w:spacing w:beforeLines="50" w:before="156" w:afterLines="50" w:after="156" w:line="360" w:lineRule="auto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0174D6" w:rsidRPr="00B96169" w:rsidRDefault="00E05E8B" w:rsidP="0028517F">
      <w:pPr>
        <w:pStyle w:val="a3"/>
        <w:spacing w:beforeLines="50" w:before="156" w:afterLines="50" w:after="156" w:line="360" w:lineRule="auto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1207B2" w:rsidRPr="00B96169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8D2EC5" w:rsidRDefault="00C20E8E" w:rsidP="008D2EC5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 w:rsidRPr="00C20E8E">
        <w:rPr>
          <w:rFonts w:hAnsi="宋体" w:cs="宋体" w:hint="eastAsia"/>
        </w:rPr>
        <w:t>通过轮滑教学，使学生掌握轮滑的基本理论知识、基本技术和基本技能，</w:t>
      </w:r>
      <w:r w:rsidR="00B96169" w:rsidRPr="00F24FA2">
        <w:rPr>
          <w:rFonts w:hAnsi="宋体" w:cs="宋体" w:hint="eastAsia"/>
        </w:rPr>
        <w:t>理解</w:t>
      </w:r>
      <w:r w:rsidR="00B96169">
        <w:rPr>
          <w:rFonts w:hAnsi="宋体" w:cs="宋体" w:hint="eastAsia"/>
        </w:rPr>
        <w:t>轮滑</w:t>
      </w:r>
      <w:r w:rsidR="00B96169" w:rsidRPr="00F24FA2">
        <w:rPr>
          <w:rFonts w:hAnsi="宋体" w:cs="宋体" w:hint="eastAsia"/>
        </w:rPr>
        <w:t>动作的要领、教学方法及步骤</w:t>
      </w:r>
      <w:r w:rsidR="00B96169">
        <w:rPr>
          <w:rFonts w:hAnsi="宋体" w:cs="宋体" w:hint="eastAsia"/>
        </w:rPr>
        <w:t>，</w:t>
      </w:r>
      <w:r w:rsidR="00B96169" w:rsidRPr="00F24FA2">
        <w:rPr>
          <w:rFonts w:hAnsi="宋体" w:cs="宋体" w:hint="eastAsia"/>
        </w:rPr>
        <w:t>并初步掌握学校轮滑</w:t>
      </w:r>
      <w:r w:rsidR="00B96169">
        <w:rPr>
          <w:rFonts w:hAnsi="宋体" w:cs="宋体" w:hint="eastAsia"/>
        </w:rPr>
        <w:t>教学</w:t>
      </w:r>
      <w:r w:rsidR="00B96169" w:rsidRPr="00F24FA2">
        <w:rPr>
          <w:rFonts w:hAnsi="宋体" w:cs="宋体" w:hint="eastAsia"/>
        </w:rPr>
        <w:t>与竞赛的方法</w:t>
      </w:r>
      <w:r w:rsidR="00B96169" w:rsidRPr="000174D6">
        <w:rPr>
          <w:rFonts w:hAnsi="宋体" w:cs="宋体" w:hint="eastAsia"/>
        </w:rPr>
        <w:t>；培养学生创新思维、勇敢顽强的意志品质、积极果断的判断能力和集体主义的道德风尚。</w:t>
      </w:r>
    </w:p>
    <w:p w:rsidR="00E05E8B" w:rsidRDefault="00E05E8B" w:rsidP="0028517F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1207B2">
        <w:rPr>
          <w:rFonts w:hAnsi="宋体" w:cs="宋体"/>
        </w:rPr>
        <w:t xml:space="preserve"> </w:t>
      </w:r>
    </w:p>
    <w:p w:rsidR="0028517F" w:rsidRPr="008D2EC5" w:rsidRDefault="00930F5A" w:rsidP="00EC0879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 w:rsidRPr="00930F5A">
        <w:rPr>
          <w:rFonts w:hAnsi="宋体" w:cs="宋体"/>
        </w:rPr>
        <w:t>通过轮滑教学，使学生掌握轮滑运动的基本知识、基本技术和基本技能，了解轮滑竞赛的规则及裁判法，提高欣赏高水平轮滑技术的能力，使学生学习和掌握轮滑的基本动作及其教学方法，能够有针对性的制定轮滑运动处方。</w:t>
      </w:r>
    </w:p>
    <w:p w:rsidR="00E05E8B" w:rsidRDefault="00E05E8B" w:rsidP="0028517F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930F5A" w:rsidRPr="00930F5A" w:rsidRDefault="00930F5A" w:rsidP="0028517F">
      <w:pPr>
        <w:pStyle w:val="a3"/>
        <w:spacing w:line="360" w:lineRule="auto"/>
        <w:jc w:val="center"/>
        <w:rPr>
          <w:rFonts w:hAnsi="宋体" w:cs="宋体"/>
          <w:bCs/>
        </w:rPr>
      </w:pPr>
      <w:r w:rsidRPr="00930F5A">
        <w:rPr>
          <w:rFonts w:hAnsi="宋体" w:cs="宋体" w:hint="eastAsia"/>
          <w:b/>
          <w:bCs/>
        </w:rPr>
        <w:t>表1：课程目标与课程内容、毕业要求的对应关系表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9"/>
        <w:gridCol w:w="3639"/>
        <w:gridCol w:w="3138"/>
      </w:tblGrid>
      <w:tr w:rsidR="00930F5A" w:rsidRPr="00930F5A" w:rsidTr="00932559">
        <w:trPr>
          <w:jc w:val="center"/>
        </w:trPr>
        <w:tc>
          <w:tcPr>
            <w:tcW w:w="916" w:type="pct"/>
            <w:vAlign w:val="center"/>
          </w:tcPr>
          <w:p w:rsidR="00930F5A" w:rsidRPr="00930F5A" w:rsidRDefault="00930F5A" w:rsidP="00351842">
            <w:pPr>
              <w:pStyle w:val="a3"/>
              <w:ind w:firstLineChars="200" w:firstLine="422"/>
              <w:jc w:val="center"/>
              <w:rPr>
                <w:rFonts w:hAnsi="宋体" w:cs="宋体"/>
                <w:b/>
                <w:bCs/>
              </w:rPr>
            </w:pPr>
            <w:r w:rsidRPr="00930F5A">
              <w:rPr>
                <w:rFonts w:hAnsi="宋体" w:cs="宋体" w:hint="eastAsia"/>
                <w:b/>
                <w:bCs/>
              </w:rPr>
              <w:t>课程目标</w:t>
            </w:r>
          </w:p>
        </w:tc>
        <w:tc>
          <w:tcPr>
            <w:tcW w:w="2193" w:type="pct"/>
            <w:vAlign w:val="center"/>
          </w:tcPr>
          <w:p w:rsidR="00930F5A" w:rsidRPr="00930F5A" w:rsidRDefault="00930F5A" w:rsidP="00351842">
            <w:pPr>
              <w:pStyle w:val="a3"/>
              <w:ind w:firstLineChars="200" w:firstLine="422"/>
              <w:jc w:val="center"/>
              <w:rPr>
                <w:rFonts w:hAnsi="宋体" w:cs="宋体"/>
                <w:b/>
                <w:bCs/>
              </w:rPr>
            </w:pPr>
            <w:r w:rsidRPr="00930F5A">
              <w:rPr>
                <w:rFonts w:hAnsi="宋体" w:cs="宋体" w:hint="eastAsia"/>
                <w:b/>
                <w:bCs/>
              </w:rPr>
              <w:t>对应课程内容</w:t>
            </w:r>
          </w:p>
        </w:tc>
        <w:tc>
          <w:tcPr>
            <w:tcW w:w="1891" w:type="pct"/>
            <w:vAlign w:val="center"/>
          </w:tcPr>
          <w:p w:rsidR="00930F5A" w:rsidRPr="00930F5A" w:rsidRDefault="00930F5A" w:rsidP="00351842">
            <w:pPr>
              <w:pStyle w:val="a3"/>
              <w:ind w:firstLineChars="200" w:firstLine="422"/>
              <w:jc w:val="center"/>
              <w:rPr>
                <w:rFonts w:hAnsi="宋体" w:cs="宋体"/>
                <w:b/>
                <w:bCs/>
              </w:rPr>
            </w:pPr>
            <w:r w:rsidRPr="00930F5A">
              <w:rPr>
                <w:rFonts w:hAnsi="宋体" w:cs="宋体" w:hint="eastAsia"/>
                <w:b/>
                <w:bCs/>
              </w:rPr>
              <w:t>对应毕业要求</w:t>
            </w:r>
          </w:p>
        </w:tc>
      </w:tr>
      <w:tr w:rsidR="00930F5A" w:rsidRPr="00930F5A" w:rsidTr="00932559">
        <w:trPr>
          <w:trHeight w:val="1258"/>
          <w:jc w:val="center"/>
        </w:trPr>
        <w:tc>
          <w:tcPr>
            <w:tcW w:w="916" w:type="pct"/>
            <w:vAlign w:val="center"/>
          </w:tcPr>
          <w:p w:rsidR="00930F5A" w:rsidRPr="00930F5A" w:rsidRDefault="00930F5A" w:rsidP="00930F5A">
            <w:pPr>
              <w:pStyle w:val="a3"/>
              <w:rPr>
                <w:rFonts w:hAnsi="宋体" w:cs="宋体"/>
              </w:rPr>
            </w:pPr>
            <w:r w:rsidRPr="00930F5A">
              <w:rPr>
                <w:rFonts w:hAnsi="宋体" w:cs="宋体" w:hint="eastAsia"/>
              </w:rPr>
              <w:t>课程目标</w:t>
            </w:r>
          </w:p>
        </w:tc>
        <w:tc>
          <w:tcPr>
            <w:tcW w:w="2193" w:type="pct"/>
            <w:vAlign w:val="center"/>
          </w:tcPr>
          <w:p w:rsidR="00930F5A" w:rsidRPr="00930F5A" w:rsidRDefault="00932559" w:rsidP="00930F5A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 w:rsidRPr="00932559">
              <w:rPr>
                <w:rFonts w:hAnsi="宋体" w:cs="宋体" w:hint="eastAsia"/>
              </w:rPr>
              <w:t>轮滑运动的概况</w:t>
            </w:r>
          </w:p>
          <w:p w:rsidR="00932559" w:rsidRDefault="00932559" w:rsidP="00930F5A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 w:rsidRPr="00932559">
              <w:rPr>
                <w:rFonts w:hAnsi="宋体" w:cs="宋体" w:hint="eastAsia"/>
              </w:rPr>
              <w:t>速度轮滑比赛常识</w:t>
            </w:r>
          </w:p>
          <w:p w:rsidR="00932559" w:rsidRPr="00932559" w:rsidRDefault="00932559" w:rsidP="0093255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直道滑跑技术分析</w:t>
            </w:r>
          </w:p>
          <w:p w:rsidR="00930F5A" w:rsidRDefault="00932559" w:rsidP="0093255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 w:rsidRPr="00932559">
              <w:rPr>
                <w:rFonts w:hAnsi="宋体" w:cs="宋体" w:hint="eastAsia"/>
              </w:rPr>
              <w:t>弯道滑跑技术分析</w:t>
            </w:r>
          </w:p>
          <w:p w:rsidR="00EC0879" w:rsidRPr="00930F5A" w:rsidRDefault="00EC0879" w:rsidP="00EC087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 w:rsidRPr="00932559">
              <w:rPr>
                <w:rFonts w:hAnsi="宋体" w:cs="宋体" w:hint="eastAsia"/>
              </w:rPr>
              <w:lastRenderedPageBreak/>
              <w:t>起跑技术</w:t>
            </w:r>
          </w:p>
          <w:p w:rsidR="00EC0879" w:rsidRDefault="00EC0879" w:rsidP="00EC087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制动</w:t>
            </w:r>
            <w:r w:rsidRPr="00932559">
              <w:rPr>
                <w:rFonts w:hAnsi="宋体" w:cs="宋体" w:hint="eastAsia"/>
              </w:rPr>
              <w:t>技术</w:t>
            </w:r>
          </w:p>
          <w:p w:rsidR="00EC0879" w:rsidRPr="00930F5A" w:rsidRDefault="00EC0879" w:rsidP="00EC087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  <w:bCs/>
              </w:rPr>
            </w:pPr>
            <w:r w:rsidRPr="00932559">
              <w:rPr>
                <w:rFonts w:hAnsi="宋体" w:cs="宋体" w:hint="eastAsia"/>
              </w:rPr>
              <w:t>直道滑跑技术</w:t>
            </w:r>
          </w:p>
          <w:p w:rsidR="00EC0879" w:rsidRPr="00930F5A" w:rsidRDefault="00EC0879" w:rsidP="00EC087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 w:rsidRPr="00932559">
              <w:rPr>
                <w:rFonts w:hAnsi="宋体" w:cs="宋体" w:hint="eastAsia"/>
              </w:rPr>
              <w:t>弯道滑跑技术</w:t>
            </w:r>
          </w:p>
        </w:tc>
        <w:tc>
          <w:tcPr>
            <w:tcW w:w="1891" w:type="pct"/>
            <w:vAlign w:val="center"/>
          </w:tcPr>
          <w:p w:rsidR="00EC0879" w:rsidRPr="00EC0879" w:rsidRDefault="00EC0879" w:rsidP="00EC0879">
            <w:pPr>
              <w:pStyle w:val="a3"/>
              <w:ind w:firstLineChars="200" w:firstLine="420"/>
              <w:jc w:val="center"/>
              <w:rPr>
                <w:rFonts w:hAnsi="宋体" w:cs="宋体"/>
              </w:rPr>
            </w:pPr>
            <w:r w:rsidRPr="00EC0879">
              <w:rPr>
                <w:rFonts w:hAnsi="宋体" w:cs="宋体"/>
              </w:rPr>
              <w:lastRenderedPageBreak/>
              <w:t>4-1</w:t>
            </w:r>
          </w:p>
          <w:p w:rsidR="00EC0879" w:rsidRPr="00EC0879" w:rsidRDefault="00EC0879" w:rsidP="00EC0879">
            <w:pPr>
              <w:pStyle w:val="a3"/>
              <w:ind w:firstLineChars="200" w:firstLine="420"/>
              <w:jc w:val="center"/>
              <w:rPr>
                <w:rFonts w:hAnsi="宋体" w:cs="宋体"/>
              </w:rPr>
            </w:pPr>
            <w:r w:rsidRPr="00EC0879">
              <w:rPr>
                <w:rFonts w:hAnsi="宋体" w:cs="宋体"/>
              </w:rPr>
              <w:t>4-2</w:t>
            </w:r>
          </w:p>
          <w:p w:rsidR="00EC0879" w:rsidRPr="00EC0879" w:rsidRDefault="00EC0879" w:rsidP="00EC0879">
            <w:pPr>
              <w:pStyle w:val="a3"/>
              <w:ind w:firstLineChars="200" w:firstLine="420"/>
              <w:jc w:val="center"/>
              <w:rPr>
                <w:rFonts w:hAnsi="宋体" w:cs="宋体"/>
              </w:rPr>
            </w:pPr>
            <w:r w:rsidRPr="00EC0879">
              <w:rPr>
                <w:rFonts w:hAnsi="宋体" w:cs="宋体"/>
              </w:rPr>
              <w:t>4-3</w:t>
            </w:r>
          </w:p>
          <w:p w:rsidR="00930F5A" w:rsidRPr="00930F5A" w:rsidRDefault="00EC0879" w:rsidP="00EC0879">
            <w:pPr>
              <w:pStyle w:val="a3"/>
              <w:ind w:firstLineChars="200" w:firstLine="420"/>
              <w:jc w:val="center"/>
              <w:rPr>
                <w:rFonts w:hAnsi="宋体" w:cs="宋体"/>
              </w:rPr>
            </w:pPr>
            <w:r w:rsidRPr="00EC0879">
              <w:rPr>
                <w:rFonts w:hAnsi="宋体" w:cs="宋体"/>
              </w:rPr>
              <w:t>4-4</w:t>
            </w:r>
          </w:p>
        </w:tc>
      </w:tr>
    </w:tbl>
    <w:p w:rsidR="00930F5A" w:rsidRPr="00930F5A" w:rsidRDefault="00930F5A" w:rsidP="00930F5A">
      <w:pPr>
        <w:pStyle w:val="a3"/>
        <w:rPr>
          <w:rFonts w:hAnsi="宋体" w:cs="宋体"/>
          <w:b/>
          <w:bCs/>
        </w:rPr>
      </w:pPr>
    </w:p>
    <w:p w:rsidR="00C20E8E" w:rsidRPr="00932559" w:rsidRDefault="007C62ED" w:rsidP="0028517F">
      <w:pPr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szCs w:val="21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C20E8E" w:rsidRPr="0028517F" w:rsidRDefault="00C20E8E" w:rsidP="0028517F">
      <w:pPr>
        <w:widowControl/>
        <w:spacing w:beforeLines="50" w:before="156" w:afterLines="50" w:after="156" w:line="360" w:lineRule="auto"/>
        <w:ind w:firstLineChars="200" w:firstLine="422"/>
        <w:jc w:val="left"/>
        <w:rPr>
          <w:rFonts w:ascii="宋体" w:eastAsia="宋体" w:hAnsi="宋体" w:cs="Times New Roman"/>
          <w:szCs w:val="21"/>
        </w:rPr>
      </w:pPr>
      <w:r w:rsidRPr="0028517F">
        <w:rPr>
          <w:rFonts w:ascii="宋体" w:eastAsia="宋体" w:hAnsi="宋体" w:cs="Times New Roman" w:hint="eastAsia"/>
          <w:b/>
          <w:szCs w:val="21"/>
        </w:rPr>
        <w:t xml:space="preserve">第一章 </w:t>
      </w:r>
      <w:r w:rsidRPr="0028517F">
        <w:rPr>
          <w:rFonts w:ascii="宋体" w:eastAsia="宋体" w:hAnsi="宋体" w:cs="Times New Roman"/>
          <w:b/>
          <w:szCs w:val="21"/>
        </w:rPr>
        <w:t xml:space="preserve"> 轮滑运动</w:t>
      </w:r>
      <w:r w:rsidR="008B142B" w:rsidRPr="0028517F">
        <w:rPr>
          <w:rFonts w:ascii="宋体" w:eastAsia="宋体" w:hAnsi="宋体" w:cs="Times New Roman"/>
          <w:b/>
          <w:szCs w:val="21"/>
        </w:rPr>
        <w:t>理论</w:t>
      </w:r>
    </w:p>
    <w:p w:rsidR="00C20E8E" w:rsidRPr="00124845" w:rsidRDefault="00C20E8E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了解</w:t>
      </w:r>
      <w:r w:rsidR="008B142B" w:rsidRPr="00C20E8E">
        <w:rPr>
          <w:rFonts w:ascii="宋体" w:eastAsia="宋体" w:hAnsi="宋体"/>
          <w:szCs w:val="21"/>
        </w:rPr>
        <w:t>轮滑运动的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概况</w:t>
      </w:r>
      <w:r w:rsidR="008B142B">
        <w:rPr>
          <w:rFonts w:ascii="宋体" w:eastAsia="宋体" w:hAnsi="宋体" w:cs="宋体" w:hint="eastAsia"/>
          <w:color w:val="000000"/>
          <w:kern w:val="0"/>
          <w:szCs w:val="21"/>
        </w:rPr>
        <w:t>、技术和</w:t>
      </w:r>
      <w:r w:rsidR="008B142B" w:rsidRPr="008B142B">
        <w:rPr>
          <w:rFonts w:ascii="宋体" w:eastAsia="宋体" w:hAnsi="宋体" w:cs="宋体" w:hint="eastAsia"/>
          <w:color w:val="000000"/>
          <w:kern w:val="0"/>
          <w:szCs w:val="21"/>
        </w:rPr>
        <w:t>轮滑比赛常识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B142B" w:rsidRDefault="00C20E8E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</w:p>
    <w:p w:rsidR="008B142B" w:rsidRPr="008B142B" w:rsidRDefault="008B142B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教学</w:t>
      </w:r>
      <w:r>
        <w:rPr>
          <w:rFonts w:ascii="宋体" w:eastAsia="宋体" w:hAnsi="宋体" w:cs="宋体"/>
          <w:color w:val="000000"/>
          <w:kern w:val="0"/>
          <w:szCs w:val="21"/>
        </w:rPr>
        <w:t>重点：</w:t>
      </w:r>
      <w:r w:rsidRPr="00C20E8E">
        <w:rPr>
          <w:rFonts w:ascii="宋体" w:eastAsia="宋体" w:hAnsi="宋体"/>
          <w:szCs w:val="21"/>
        </w:rPr>
        <w:t>直道滑跑技术分析</w:t>
      </w:r>
      <w:r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C20E8E" w:rsidRPr="00124845" w:rsidRDefault="008B142B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教学</w:t>
      </w:r>
      <w:r w:rsidRPr="008B142B">
        <w:rPr>
          <w:rFonts w:ascii="宋体" w:eastAsia="宋体" w:hAnsi="宋体" w:cs="宋体"/>
          <w:color w:val="000000"/>
          <w:kern w:val="0"/>
          <w:szCs w:val="21"/>
        </w:rPr>
        <w:t>难点：</w:t>
      </w:r>
      <w:r w:rsidRPr="00C20E8E">
        <w:rPr>
          <w:rFonts w:ascii="宋体" w:eastAsia="宋体" w:hAnsi="宋体"/>
          <w:szCs w:val="21"/>
        </w:rPr>
        <w:t>弯道滑跑技术分析</w:t>
      </w:r>
      <w:r w:rsidRPr="008B142B"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C20E8E" w:rsidRPr="00124845" w:rsidRDefault="00C20E8E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8B142B" w:rsidRPr="008B142B">
        <w:rPr>
          <w:rFonts w:ascii="宋体" w:eastAsia="宋体" w:hAnsi="宋体" w:cs="宋体" w:hint="eastAsia"/>
          <w:color w:val="000000"/>
          <w:kern w:val="0"/>
          <w:szCs w:val="21"/>
        </w:rPr>
        <w:t>轮滑运动的概况</w:t>
      </w:r>
      <w:r w:rsidR="008B142B">
        <w:rPr>
          <w:rFonts w:ascii="宋体" w:eastAsia="宋体" w:hAnsi="宋体" w:cs="宋体" w:hint="eastAsia"/>
          <w:color w:val="000000"/>
          <w:kern w:val="0"/>
          <w:szCs w:val="21"/>
        </w:rPr>
        <w:t>、速度轮滑</w:t>
      </w:r>
      <w:r w:rsidR="008B142B" w:rsidRPr="008B142B">
        <w:rPr>
          <w:rFonts w:ascii="宋体" w:eastAsia="宋体" w:hAnsi="宋体" w:cs="宋体" w:hint="eastAsia"/>
          <w:color w:val="000000"/>
          <w:kern w:val="0"/>
          <w:szCs w:val="21"/>
        </w:rPr>
        <w:t>滑跑技术分析</w:t>
      </w:r>
      <w:r w:rsidRPr="004A1243">
        <w:rPr>
          <w:rFonts w:ascii="Times New Roman" w:eastAsia="宋体" w:hAnsi="Times New Roman" w:cs="Times New Roman" w:hint="eastAsia"/>
        </w:rPr>
        <w:t>。</w:t>
      </w:r>
    </w:p>
    <w:p w:rsidR="00C20E8E" w:rsidRPr="00124845" w:rsidRDefault="00C20E8E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6754BD">
        <w:rPr>
          <w:rFonts w:ascii="宋体" w:eastAsia="宋体" w:hAnsi="宋体" w:cs="宋体" w:hint="eastAsia"/>
          <w:color w:val="000000"/>
          <w:kern w:val="0"/>
          <w:szCs w:val="21"/>
        </w:rPr>
        <w:t>结合</w:t>
      </w:r>
      <w:r w:rsidRPr="006754BD">
        <w:rPr>
          <w:rFonts w:ascii="宋体" w:eastAsia="宋体" w:hAnsi="宋体" w:cs="宋体"/>
          <w:color w:val="000000"/>
          <w:kern w:val="0"/>
          <w:szCs w:val="21"/>
        </w:rPr>
        <w:t>PPT</w:t>
      </w:r>
      <w:r w:rsidRPr="006754BD">
        <w:rPr>
          <w:rFonts w:ascii="宋体" w:eastAsia="宋体" w:hAnsi="宋体" w:cs="宋体" w:hint="eastAsia"/>
          <w:color w:val="000000"/>
          <w:kern w:val="0"/>
          <w:szCs w:val="21"/>
        </w:rPr>
        <w:t>和教学实例进行讲解，适时提问</w:t>
      </w:r>
      <w:r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C20E8E" w:rsidRDefault="00C20E8E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124845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  <w:r w:rsidR="008B142B" w:rsidRPr="008B142B">
        <w:rPr>
          <w:rFonts w:ascii="宋体" w:eastAsia="宋体" w:hAnsi="宋体" w:cs="TimesNewRomanPSMT" w:hint="eastAsia"/>
          <w:color w:val="000000"/>
          <w:kern w:val="0"/>
          <w:szCs w:val="21"/>
        </w:rPr>
        <w:t>完成以下课后思考题</w:t>
      </w:r>
    </w:p>
    <w:p w:rsidR="008B142B" w:rsidRPr="0028517F" w:rsidRDefault="008B142B" w:rsidP="0028517F">
      <w:pPr>
        <w:widowControl/>
        <w:spacing w:beforeLines="50" w:before="156" w:afterLines="50" w:after="156" w:line="360" w:lineRule="auto"/>
        <w:ind w:firstLineChars="200" w:firstLine="422"/>
        <w:jc w:val="left"/>
        <w:rPr>
          <w:rFonts w:ascii="宋体" w:eastAsia="宋体" w:hAnsi="宋体" w:cs="Times New Roman"/>
          <w:szCs w:val="21"/>
        </w:rPr>
      </w:pPr>
      <w:r w:rsidRPr="0028517F">
        <w:rPr>
          <w:rFonts w:ascii="宋体" w:eastAsia="宋体" w:hAnsi="宋体" w:cs="Times New Roman" w:hint="eastAsia"/>
          <w:b/>
          <w:szCs w:val="21"/>
        </w:rPr>
        <w:t>第</w:t>
      </w:r>
      <w:r w:rsidR="00617D38" w:rsidRPr="0028517F">
        <w:rPr>
          <w:rFonts w:ascii="宋体" w:eastAsia="宋体" w:hAnsi="宋体" w:cs="Times New Roman" w:hint="eastAsia"/>
          <w:b/>
          <w:szCs w:val="21"/>
        </w:rPr>
        <w:t>二</w:t>
      </w:r>
      <w:r w:rsidRPr="0028517F">
        <w:rPr>
          <w:rFonts w:ascii="宋体" w:eastAsia="宋体" w:hAnsi="宋体" w:cs="Times New Roman" w:hint="eastAsia"/>
          <w:b/>
          <w:szCs w:val="21"/>
        </w:rPr>
        <w:t xml:space="preserve">章 </w:t>
      </w:r>
      <w:r w:rsidRPr="0028517F">
        <w:rPr>
          <w:rFonts w:ascii="宋体" w:eastAsia="宋体" w:hAnsi="宋体" w:cs="Times New Roman"/>
          <w:b/>
          <w:szCs w:val="21"/>
        </w:rPr>
        <w:t xml:space="preserve"> 轮滑</w:t>
      </w:r>
      <w:r w:rsidR="00617D38" w:rsidRPr="0028517F">
        <w:rPr>
          <w:rFonts w:ascii="宋体" w:eastAsia="宋体" w:hAnsi="宋体" w:cs="Times New Roman" w:hint="eastAsia"/>
          <w:b/>
          <w:szCs w:val="21"/>
        </w:rPr>
        <w:t>基本技术</w:t>
      </w:r>
    </w:p>
    <w:p w:rsidR="008B142B" w:rsidRPr="00124845" w:rsidRDefault="008B142B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617D38">
        <w:rPr>
          <w:rFonts w:ascii="宋体" w:eastAsia="宋体" w:hAnsi="宋体" w:cs="宋体" w:hint="eastAsia"/>
          <w:color w:val="000000"/>
          <w:kern w:val="0"/>
          <w:szCs w:val="21"/>
        </w:rPr>
        <w:t>掌握</w:t>
      </w:r>
      <w:r w:rsidRPr="00C20E8E">
        <w:rPr>
          <w:rFonts w:ascii="宋体" w:eastAsia="宋体" w:hAnsi="宋体"/>
          <w:szCs w:val="21"/>
        </w:rPr>
        <w:t>轮滑</w:t>
      </w:r>
      <w:r w:rsidR="00617D38" w:rsidRPr="00617D38">
        <w:rPr>
          <w:rFonts w:ascii="宋体" w:eastAsia="宋体" w:hAnsi="宋体" w:hint="eastAsia"/>
          <w:szCs w:val="21"/>
        </w:rPr>
        <w:t>基本技术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B142B" w:rsidRDefault="008B142B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</w:p>
    <w:p w:rsidR="008B142B" w:rsidRPr="008B142B" w:rsidRDefault="008B142B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教学</w:t>
      </w:r>
      <w:r>
        <w:rPr>
          <w:rFonts w:ascii="宋体" w:eastAsia="宋体" w:hAnsi="宋体" w:cs="宋体"/>
          <w:color w:val="000000"/>
          <w:kern w:val="0"/>
          <w:szCs w:val="21"/>
        </w:rPr>
        <w:t>重点：</w:t>
      </w:r>
      <w:r w:rsidR="00617D38" w:rsidRPr="00617D38">
        <w:rPr>
          <w:rFonts w:ascii="宋体" w:eastAsia="宋体" w:hAnsi="宋体" w:hint="eastAsia"/>
          <w:szCs w:val="21"/>
        </w:rPr>
        <w:t>滑行技术</w:t>
      </w:r>
      <w:r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8B142B" w:rsidRDefault="008B142B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教学</w:t>
      </w:r>
      <w:r w:rsidRPr="008B142B">
        <w:rPr>
          <w:rFonts w:ascii="宋体" w:eastAsia="宋体" w:hAnsi="宋体" w:cs="宋体"/>
          <w:color w:val="000000"/>
          <w:kern w:val="0"/>
          <w:szCs w:val="21"/>
        </w:rPr>
        <w:t>难点：</w:t>
      </w:r>
      <w:r w:rsidR="00617D38" w:rsidRPr="00617D38">
        <w:rPr>
          <w:rFonts w:ascii="宋体" w:eastAsia="宋体" w:hAnsi="宋体" w:hint="eastAsia"/>
          <w:szCs w:val="21"/>
        </w:rPr>
        <w:t>弯道滑行技术</w:t>
      </w:r>
      <w:r w:rsidRPr="008B142B"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8B142B" w:rsidRDefault="008B142B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617D38">
        <w:rPr>
          <w:rFonts w:ascii="宋体" w:eastAsia="宋体" w:hAnsi="宋体" w:cs="Times New Roman" w:hint="eastAsia"/>
          <w:szCs w:val="21"/>
        </w:rPr>
        <w:t>（</w:t>
      </w:r>
      <w:r w:rsidRPr="00617D38">
        <w:rPr>
          <w:rFonts w:ascii="宋体" w:eastAsia="宋体" w:hAnsi="宋体" w:cs="Times New Roman"/>
          <w:szCs w:val="21"/>
        </w:rPr>
        <w:t>1）、陆地模仿技术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</w:t>
      </w:r>
      <w:r w:rsidRPr="00617D38">
        <w:rPr>
          <w:rFonts w:ascii="宋体" w:eastAsia="宋体" w:hAnsi="宋体" w:cs="Times New Roman"/>
          <w:szCs w:val="21"/>
        </w:rPr>
        <w:t>基本姿势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</w:t>
      </w:r>
      <w:r w:rsidRPr="00617D38">
        <w:rPr>
          <w:rFonts w:ascii="宋体" w:eastAsia="宋体" w:hAnsi="宋体" w:cs="Times New Roman"/>
          <w:szCs w:val="21"/>
        </w:rPr>
        <w:t>侧蹬及收腿技术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lastRenderedPageBreak/>
        <w:t>③</w:t>
      </w:r>
      <w:r w:rsidRPr="00617D38">
        <w:rPr>
          <w:rFonts w:ascii="宋体" w:eastAsia="宋体" w:hAnsi="宋体" w:cs="Times New Roman"/>
          <w:szCs w:val="21"/>
        </w:rPr>
        <w:t>摆臂技术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④</w:t>
      </w:r>
      <w:r w:rsidRPr="00617D38">
        <w:rPr>
          <w:rFonts w:ascii="宋体" w:eastAsia="宋体" w:hAnsi="宋体" w:cs="Times New Roman"/>
          <w:szCs w:val="21"/>
        </w:rPr>
        <w:t>全身配合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617D38">
        <w:rPr>
          <w:rFonts w:ascii="宋体" w:eastAsia="宋体" w:hAnsi="宋体" w:cs="Times New Roman" w:hint="eastAsia"/>
          <w:szCs w:val="21"/>
        </w:rPr>
        <w:t>（</w:t>
      </w:r>
      <w:r w:rsidRPr="00617D38">
        <w:rPr>
          <w:rFonts w:ascii="宋体" w:eastAsia="宋体" w:hAnsi="宋体" w:cs="Times New Roman"/>
          <w:szCs w:val="21"/>
        </w:rPr>
        <w:t>2）、初步滑行技术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</w:t>
      </w:r>
      <w:r w:rsidRPr="00617D38">
        <w:rPr>
          <w:rFonts w:ascii="宋体" w:eastAsia="宋体" w:hAnsi="宋体" w:cs="Times New Roman"/>
          <w:szCs w:val="21"/>
        </w:rPr>
        <w:t>移动重心练习：原地移动重心练习、迈步移动重心练习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</w:t>
      </w:r>
      <w:r w:rsidRPr="00617D38">
        <w:rPr>
          <w:rFonts w:ascii="宋体" w:eastAsia="宋体" w:hAnsi="宋体" w:cs="Times New Roman"/>
          <w:szCs w:val="21"/>
        </w:rPr>
        <w:t>走步双脚滑行</w:t>
      </w:r>
    </w:p>
    <w:p w:rsidR="00617D38" w:rsidRPr="00617D38" w:rsidRDefault="0028517F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28517F">
        <w:rPr>
          <w:rFonts w:ascii="宋体" w:eastAsia="宋体" w:hAnsi="宋体" w:cs="Times New Roman" w:hint="eastAsia"/>
          <w:szCs w:val="21"/>
        </w:rPr>
        <w:t>③</w:t>
      </w:r>
      <w:r w:rsidR="00617D38" w:rsidRPr="00617D38">
        <w:rPr>
          <w:rFonts w:ascii="宋体" w:eastAsia="宋体" w:hAnsi="宋体" w:cs="Times New Roman"/>
          <w:szCs w:val="21"/>
        </w:rPr>
        <w:t>向前、向后葫芦形滑行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617D38">
        <w:rPr>
          <w:rFonts w:ascii="宋体" w:eastAsia="宋体" w:hAnsi="宋体" w:cs="Times New Roman" w:hint="eastAsia"/>
          <w:szCs w:val="21"/>
        </w:rPr>
        <w:t>（</w:t>
      </w:r>
      <w:r w:rsidRPr="00617D38">
        <w:rPr>
          <w:rFonts w:ascii="宋体" w:eastAsia="宋体" w:hAnsi="宋体" w:cs="Times New Roman"/>
          <w:szCs w:val="21"/>
        </w:rPr>
        <w:t>3）、直道滑行技术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</w:t>
      </w:r>
      <w:r w:rsidRPr="00617D38">
        <w:rPr>
          <w:rFonts w:ascii="宋体" w:eastAsia="宋体" w:hAnsi="宋体" w:cs="Times New Roman"/>
          <w:szCs w:val="21"/>
        </w:rPr>
        <w:t>双脚滑进平衡练习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</w:t>
      </w:r>
      <w:r w:rsidRPr="00617D38">
        <w:rPr>
          <w:rFonts w:ascii="宋体" w:eastAsia="宋体" w:hAnsi="宋体" w:cs="Times New Roman"/>
          <w:szCs w:val="21"/>
        </w:rPr>
        <w:t>单脚滑进平衡练习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③</w:t>
      </w:r>
      <w:r w:rsidRPr="00617D38">
        <w:rPr>
          <w:rFonts w:ascii="宋体" w:eastAsia="宋体" w:hAnsi="宋体" w:cs="Times New Roman"/>
          <w:szCs w:val="21"/>
        </w:rPr>
        <w:t>单蹬双滑练习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④</w:t>
      </w:r>
      <w:r w:rsidRPr="00617D38">
        <w:rPr>
          <w:rFonts w:ascii="宋体" w:eastAsia="宋体" w:hAnsi="宋体" w:cs="Times New Roman"/>
          <w:szCs w:val="21"/>
        </w:rPr>
        <w:t>单蹬单滑练习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⑤</w:t>
      </w:r>
      <w:r w:rsidRPr="00617D38">
        <w:rPr>
          <w:rFonts w:ascii="宋体" w:eastAsia="宋体" w:hAnsi="宋体" w:cs="Times New Roman"/>
          <w:szCs w:val="21"/>
        </w:rPr>
        <w:t>髋移动、收腿靠拢、浮腿着地练习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⑥</w:t>
      </w:r>
      <w:r w:rsidRPr="00617D38">
        <w:rPr>
          <w:rFonts w:ascii="宋体" w:eastAsia="宋体" w:hAnsi="宋体" w:cs="Times New Roman"/>
          <w:szCs w:val="21"/>
        </w:rPr>
        <w:t>三变刃完整练习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617D38">
        <w:rPr>
          <w:rFonts w:ascii="宋体" w:eastAsia="宋体" w:hAnsi="宋体" w:cs="Times New Roman" w:hint="eastAsia"/>
          <w:szCs w:val="21"/>
        </w:rPr>
        <w:t>（</w:t>
      </w:r>
      <w:r w:rsidRPr="00617D38">
        <w:rPr>
          <w:rFonts w:ascii="宋体" w:eastAsia="宋体" w:hAnsi="宋体" w:cs="Times New Roman"/>
          <w:szCs w:val="21"/>
        </w:rPr>
        <w:t>4）、弯道滑行技术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</w:t>
      </w:r>
      <w:r w:rsidRPr="00617D38">
        <w:rPr>
          <w:rFonts w:ascii="宋体" w:eastAsia="宋体" w:hAnsi="宋体" w:cs="Times New Roman"/>
          <w:szCs w:val="21"/>
        </w:rPr>
        <w:t>走步转弯练习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</w:t>
      </w:r>
      <w:r w:rsidRPr="00617D38">
        <w:rPr>
          <w:rFonts w:ascii="宋体" w:eastAsia="宋体" w:hAnsi="宋体" w:cs="Times New Roman"/>
          <w:szCs w:val="21"/>
        </w:rPr>
        <w:t>双脚弧线平衡练习（倾斜转弯）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③</w:t>
      </w:r>
      <w:r w:rsidRPr="00617D38">
        <w:rPr>
          <w:rFonts w:ascii="宋体" w:eastAsia="宋体" w:hAnsi="宋体" w:cs="Times New Roman"/>
          <w:szCs w:val="21"/>
        </w:rPr>
        <w:t>单脚弧线平衡练习（倾斜转弯）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④</w:t>
      </w:r>
      <w:r w:rsidRPr="00617D38">
        <w:rPr>
          <w:rFonts w:ascii="宋体" w:eastAsia="宋体" w:hAnsi="宋体" w:cs="Times New Roman"/>
          <w:szCs w:val="21"/>
        </w:rPr>
        <w:t>小圆周右蹬转练习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⑤</w:t>
      </w:r>
      <w:r w:rsidRPr="00617D38">
        <w:rPr>
          <w:rFonts w:ascii="宋体" w:eastAsia="宋体" w:hAnsi="宋体" w:cs="Times New Roman"/>
          <w:szCs w:val="21"/>
        </w:rPr>
        <w:t>弯道交叉压步练习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617D38">
        <w:rPr>
          <w:rFonts w:ascii="宋体" w:eastAsia="宋体" w:hAnsi="宋体" w:cs="Times New Roman" w:hint="eastAsia"/>
          <w:szCs w:val="21"/>
        </w:rPr>
        <w:t>（</w:t>
      </w:r>
      <w:r>
        <w:rPr>
          <w:rFonts w:ascii="宋体" w:eastAsia="宋体" w:hAnsi="宋体" w:cs="Times New Roman"/>
          <w:szCs w:val="21"/>
        </w:rPr>
        <w:t>5</w:t>
      </w:r>
      <w:r w:rsidRPr="00617D38">
        <w:rPr>
          <w:rFonts w:ascii="宋体" w:eastAsia="宋体" w:hAnsi="宋体" w:cs="Times New Roman"/>
          <w:szCs w:val="21"/>
        </w:rPr>
        <w:t>）、停止方法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</w:t>
      </w:r>
      <w:r w:rsidRPr="00617D38">
        <w:rPr>
          <w:rFonts w:ascii="宋体" w:eastAsia="宋体" w:hAnsi="宋体" w:cs="Times New Roman"/>
          <w:szCs w:val="21"/>
        </w:rPr>
        <w:t>脚跟制动法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</w:t>
      </w:r>
      <w:r w:rsidRPr="00617D38">
        <w:rPr>
          <w:rFonts w:ascii="宋体" w:eastAsia="宋体" w:hAnsi="宋体" w:cs="Times New Roman"/>
          <w:szCs w:val="21"/>
        </w:rPr>
        <w:t>丁字制动法</w:t>
      </w:r>
    </w:p>
    <w:p w:rsidR="00617D38" w:rsidRPr="00124845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lastRenderedPageBreak/>
        <w:t>③</w:t>
      </w:r>
      <w:r w:rsidRPr="00617D38">
        <w:rPr>
          <w:rFonts w:ascii="宋体" w:eastAsia="宋体" w:hAnsi="宋体" w:cs="Times New Roman"/>
          <w:szCs w:val="21"/>
        </w:rPr>
        <w:t>转弯减速法</w:t>
      </w:r>
    </w:p>
    <w:p w:rsidR="008B142B" w:rsidRPr="00124845" w:rsidRDefault="008B142B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9C0AD7"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  <w:r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28517F" w:rsidRDefault="008B142B" w:rsidP="008D2EC5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124845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  <w:r w:rsidR="009C0AD7">
        <w:rPr>
          <w:rFonts w:ascii="宋体" w:eastAsia="宋体" w:hAnsi="宋体" w:cs="TimesNewRomanPSMT" w:hint="eastAsia"/>
          <w:color w:val="000000"/>
          <w:kern w:val="0"/>
          <w:szCs w:val="21"/>
        </w:rPr>
        <w:t>技术考核</w:t>
      </w:r>
    </w:p>
    <w:p w:rsidR="00313A87" w:rsidRDefault="00313A87" w:rsidP="0028517F">
      <w:pPr>
        <w:widowControl/>
        <w:spacing w:beforeLines="50" w:before="156" w:afterLines="50" w:after="156" w:line="360" w:lineRule="auto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9C0AD7" w:rsidRPr="00351842" w:rsidRDefault="00DD7B5F" w:rsidP="0028517F">
      <w:pPr>
        <w:widowControl/>
        <w:spacing w:beforeLines="50" w:before="156" w:afterLines="50" w:after="156" w:line="360" w:lineRule="auto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9C0AD7">
              <w:rPr>
                <w:rFonts w:ascii="宋体" w:eastAsia="宋体" w:hAnsi="宋体" w:hint="eastAsia"/>
              </w:rPr>
              <w:t>轮滑运动理论</w:t>
            </w: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17D38">
              <w:rPr>
                <w:rFonts w:ascii="宋体" w:eastAsia="宋体" w:hAnsi="宋体" w:cs="Times New Roman"/>
                <w:szCs w:val="21"/>
              </w:rPr>
              <w:t>陆地模仿技术</w:t>
            </w: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17D38">
              <w:rPr>
                <w:rFonts w:ascii="宋体" w:eastAsia="宋体" w:hAnsi="宋体" w:cs="Times New Roman"/>
                <w:szCs w:val="21"/>
              </w:rPr>
              <w:t>初步滑行技术</w:t>
            </w: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17D38">
              <w:rPr>
                <w:rFonts w:ascii="宋体" w:eastAsia="宋体" w:hAnsi="宋体" w:cs="Times New Roman"/>
                <w:szCs w:val="21"/>
              </w:rPr>
              <w:t>直道滑行技术</w:t>
            </w: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CA53B2" w:rsidRPr="009C0AD7" w:rsidRDefault="009C0AD7" w:rsidP="00351842">
            <w:pPr>
              <w:widowControl/>
              <w:spacing w:beforeLines="50" w:before="156" w:afterLines="50" w:after="156"/>
              <w:ind w:firstLineChars="300" w:firstLine="630"/>
              <w:jc w:val="left"/>
              <w:rPr>
                <w:rFonts w:ascii="宋体" w:eastAsia="宋体" w:hAnsi="宋体" w:cs="Times New Roman"/>
                <w:szCs w:val="21"/>
              </w:rPr>
            </w:pPr>
            <w:r w:rsidRPr="00617D38">
              <w:rPr>
                <w:rFonts w:ascii="宋体" w:eastAsia="宋体" w:hAnsi="宋体" w:cs="Times New Roman"/>
                <w:szCs w:val="21"/>
              </w:rPr>
              <w:t>弯道滑行技术</w:t>
            </w: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10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ind w:firstLineChars="300" w:firstLine="630"/>
              <w:rPr>
                <w:rFonts w:ascii="宋体" w:eastAsia="宋体" w:hAnsi="宋体"/>
              </w:rPr>
            </w:pPr>
            <w:r w:rsidRPr="00617D38">
              <w:rPr>
                <w:rFonts w:ascii="宋体" w:eastAsia="宋体" w:hAnsi="宋体" w:cs="Times New Roman"/>
                <w:szCs w:val="21"/>
              </w:rPr>
              <w:t>停止方法</w:t>
            </w: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9C0AD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考核</w:t>
            </w:r>
          </w:p>
        </w:tc>
        <w:tc>
          <w:tcPr>
            <w:tcW w:w="2765" w:type="dxa"/>
            <w:vAlign w:val="center"/>
          </w:tcPr>
          <w:p w:rsidR="00CA53B2" w:rsidRPr="0034254B" w:rsidRDefault="00CA53B2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:rsidR="00CA53B2" w:rsidRDefault="0034254B" w:rsidP="008D2EC5">
      <w:pPr>
        <w:widowControl/>
        <w:spacing w:beforeLines="50" w:before="156" w:afterLines="50" w:after="156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4E2883" w:rsidRPr="004E2883" w:rsidRDefault="00DD7B5F" w:rsidP="004E2883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2"/>
        <w:tblW w:w="5000" w:type="pct"/>
        <w:jc w:val="center"/>
        <w:tblLook w:val="04A0" w:firstRow="1" w:lastRow="0" w:firstColumn="1" w:lastColumn="0" w:noHBand="0" w:noVBand="1"/>
      </w:tblPr>
      <w:tblGrid>
        <w:gridCol w:w="671"/>
        <w:gridCol w:w="3639"/>
        <w:gridCol w:w="670"/>
        <w:gridCol w:w="2836"/>
        <w:gridCol w:w="480"/>
      </w:tblGrid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2E5F4A" w:rsidP="004E288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</w:t>
            </w:r>
            <w:r w:rsidR="004E2883" w:rsidRPr="004E2883">
              <w:rPr>
                <w:rFonts w:ascii="宋体" w:eastAsia="宋体" w:hAnsi="宋体" w:hint="eastAsia"/>
                <w:szCs w:val="21"/>
              </w:rPr>
              <w:t>次</w:t>
            </w:r>
          </w:p>
        </w:tc>
        <w:tc>
          <w:tcPr>
            <w:tcW w:w="2193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内容提要</w:t>
            </w:r>
          </w:p>
        </w:tc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授课时数</w:t>
            </w:r>
          </w:p>
        </w:tc>
        <w:tc>
          <w:tcPr>
            <w:tcW w:w="170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目的要求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备注</w:t>
            </w: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 xml:space="preserve">理论（1、介绍轮滑基本知识、基本技术各项保护方法。 </w:t>
            </w:r>
          </w:p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2、介绍学习内容、考试内容以及注意事项）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了解、掌握轮滑基本知识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1、学习原地站立与行走</w:t>
            </w:r>
          </w:p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2、学习走步滑行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初步掌握站立与平衡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1、学习双脚滑进平衡练习</w:t>
            </w:r>
          </w:p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2、学习脚跟制动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初步掌握双脚滑行、脚跟制动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1、学习向前画葫芦练习</w:t>
            </w:r>
          </w:p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2、学习单脚滑进平衡练习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初步掌握向前画葫芦，了 解单脚滑进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lastRenderedPageBreak/>
              <w:t>5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1、学习向后画葫芦练习</w:t>
            </w:r>
          </w:p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2、学习单蹬双滑练习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初步掌握单蹬双滑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1、学习单蹬单滑练习</w:t>
            </w:r>
          </w:p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2、丁字制动法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初步掌握单蹬单滑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7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1、髋移动练习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2、直道滑行收腿靠拢练习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体会重心移动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8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1、浮腿着地练习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2、双脚弧线平衡练习（倾斜转弯）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初步掌握直道变刃技术，了解转弯技术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9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1、直道滑行摆臂练习</w:t>
            </w:r>
          </w:p>
          <w:p w:rsidR="00AA0C7A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2、三变刃完整练习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3、双脚弧线平衡练习（倾斜转弯）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掌握直道变刃技术、双脚倾斜转弯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0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1、三变刃完整练习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2、单脚弧线平衡练习（倾斜转弯）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掌握直道完整技术动作，体会单脚弧线平衡练习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1、三变刃完整练习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2、小圆周右蹬转练习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3、单脚弧线平衡练习（倾斜转弯）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掌握直道完整技术动作，初步掌握小圆周右蹬转练习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1、单脚弧线平衡练习（倾斜转弯）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2、小圆周右蹬转弯练习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3、弯道交叉压步练习（逆时针）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掌握小圆周右蹬转练习，能完成2—3个交叉步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1、单脚弧线平衡练习（倾斜转弯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2、小圆周右蹬转弯练习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3、弯道交叉压步练习（逆时针）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初步掌握交叉步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1、单脚弧线平衡练习（倾斜转弯）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2、小圆周左蹬转弯练习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3、弯道交叉压步练习（逆时针）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掌握连续交叉压步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1、弯道交叉压步练习</w:t>
            </w:r>
          </w:p>
          <w:p w:rsidR="004E2883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2、连续交叉压步练习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AA0C7A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掌握连续交叉压步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AA0C7A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复习考试动作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AA0C7A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熟练掌握考试动作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7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复习考试动作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熟练掌握考试动作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8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考试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了解、掌握轮滑基本知识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</w:tbl>
    <w:p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E76E34" w:rsidRDefault="00E76E34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．</w:t>
      </w:r>
      <w:r w:rsidR="00AA0C7A" w:rsidRPr="00AA0C7A">
        <w:rPr>
          <w:rFonts w:ascii="宋体" w:eastAsia="宋体" w:hAnsi="宋体" w:hint="eastAsia"/>
        </w:rPr>
        <w:t>李谣章、符进学，《轮滑运动》 北京：人民体育出版社，1999年9月</w:t>
      </w:r>
    </w:p>
    <w:p w:rsidR="00E76E34" w:rsidRDefault="00E76E34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2．</w:t>
      </w:r>
      <w:r w:rsidR="00AA0C7A" w:rsidRPr="00AA0C7A">
        <w:rPr>
          <w:rFonts w:ascii="宋体" w:eastAsia="宋体" w:hAnsi="宋体"/>
        </w:rPr>
        <w:t>付进学</w:t>
      </w:r>
      <w:r w:rsidR="00AA0C7A" w:rsidRPr="00AA0C7A">
        <w:rPr>
          <w:rFonts w:ascii="宋体" w:eastAsia="宋体" w:hAnsi="宋体" w:hint="eastAsia"/>
        </w:rPr>
        <w:t>，《</w:t>
      </w:r>
      <w:r w:rsidR="00AA0C7A" w:rsidRPr="00AA0C7A">
        <w:rPr>
          <w:rFonts w:ascii="宋体" w:eastAsia="宋体" w:hAnsi="宋体"/>
        </w:rPr>
        <w:t>轮滑快速入门不求人</w:t>
      </w:r>
      <w:r w:rsidR="00AA0C7A" w:rsidRPr="00AA0C7A">
        <w:rPr>
          <w:rFonts w:ascii="宋体" w:eastAsia="宋体" w:hAnsi="宋体" w:hint="eastAsia"/>
        </w:rPr>
        <w:t>》北京：</w:t>
      </w:r>
      <w:r w:rsidR="00AA0C7A" w:rsidRPr="00AA0C7A">
        <w:rPr>
          <w:rFonts w:ascii="宋体" w:eastAsia="宋体" w:hAnsi="宋体"/>
        </w:rPr>
        <w:t>北京体育大学出版社</w:t>
      </w:r>
      <w:r w:rsidR="00AA0C7A" w:rsidRPr="00AA0C7A">
        <w:rPr>
          <w:rFonts w:ascii="宋体" w:eastAsia="宋体" w:hAnsi="宋体" w:hint="eastAsia"/>
        </w:rPr>
        <w:t>，</w:t>
      </w:r>
      <w:r w:rsidR="00AA0C7A" w:rsidRPr="00AA0C7A">
        <w:rPr>
          <w:rFonts w:ascii="宋体" w:eastAsia="宋体" w:hAnsi="宋体"/>
        </w:rPr>
        <w:t>1997年9月</w:t>
      </w:r>
    </w:p>
    <w:p w:rsidR="00AA0C7A" w:rsidRPr="00AA0C7A" w:rsidRDefault="00AA0C7A" w:rsidP="00AA0C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AA0C7A">
        <w:rPr>
          <w:rFonts w:ascii="宋体" w:eastAsia="宋体" w:hAnsi="宋体" w:hint="eastAsia"/>
        </w:rPr>
        <w:t>3.</w:t>
      </w:r>
      <w:r w:rsidRPr="00AA0C7A">
        <w:rPr>
          <w:rFonts w:ascii="宋体" w:eastAsia="宋体" w:hAnsi="宋体"/>
        </w:rPr>
        <w:t xml:space="preserve"> </w:t>
      </w:r>
      <w:r w:rsidRPr="00AA0C7A">
        <w:rPr>
          <w:rFonts w:ascii="宋体" w:eastAsia="宋体" w:hAnsi="宋体" w:hint="eastAsia"/>
        </w:rPr>
        <w:t>张强、于明涛、王立国，《滑冰  轮滑》，广西师范大学出版社，2005年7月</w:t>
      </w:r>
    </w:p>
    <w:p w:rsidR="00AA0C7A" w:rsidRDefault="00AA0C7A" w:rsidP="00AA0C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AA0C7A">
        <w:rPr>
          <w:rFonts w:ascii="宋体" w:eastAsia="宋体" w:hAnsi="宋体" w:hint="eastAsia"/>
        </w:rPr>
        <w:t>4.</w:t>
      </w:r>
      <w:r w:rsidRPr="00AA0C7A">
        <w:rPr>
          <w:rFonts w:ascii="宋体" w:eastAsia="宋体" w:hAnsi="宋体"/>
        </w:rPr>
        <w:t xml:space="preserve"> </w:t>
      </w:r>
      <w:r w:rsidRPr="00AA0C7A">
        <w:rPr>
          <w:rFonts w:ascii="宋体" w:eastAsia="宋体" w:hAnsi="宋体" w:hint="eastAsia"/>
        </w:rPr>
        <w:t>乔治.拉底西、弗兰克.吕格，《轮滑》，人民体育出版社，2001年11月</w:t>
      </w:r>
    </w:p>
    <w:p w:rsidR="00AA0C7A" w:rsidRPr="00AA0C7A" w:rsidRDefault="00AA0C7A" w:rsidP="00AA0C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AA0C7A">
        <w:rPr>
          <w:rFonts w:ascii="宋体" w:eastAsia="宋体" w:hAnsi="宋体" w:hint="eastAsia"/>
        </w:rPr>
        <w:t>5.</w:t>
      </w:r>
      <w:r w:rsidRPr="00AA0C7A">
        <w:rPr>
          <w:rFonts w:ascii="宋体" w:eastAsia="宋体" w:hAnsi="宋体"/>
        </w:rPr>
        <w:t xml:space="preserve"> </w:t>
      </w:r>
      <w:r w:rsidRPr="00AA0C7A">
        <w:rPr>
          <w:rFonts w:ascii="宋体" w:eastAsia="宋体" w:hAnsi="宋体" w:hint="eastAsia"/>
        </w:rPr>
        <w:t>周建林、胡玉芹、张耀光，《轮滑》，福建科学技术出版社，2008年4月</w:t>
      </w:r>
    </w:p>
    <w:p w:rsidR="00351842" w:rsidRDefault="00AA0C7A" w:rsidP="008D2EC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AA0C7A">
        <w:rPr>
          <w:rFonts w:ascii="宋体" w:eastAsia="宋体" w:hAnsi="宋体" w:hint="eastAsia"/>
        </w:rPr>
        <w:lastRenderedPageBreak/>
        <w:t>6.</w:t>
      </w:r>
      <w:r w:rsidRPr="00AA0C7A">
        <w:rPr>
          <w:rFonts w:ascii="宋体" w:eastAsia="宋体" w:hAnsi="宋体"/>
        </w:rPr>
        <w:t xml:space="preserve"> </w:t>
      </w:r>
      <w:r w:rsidRPr="00AA0C7A">
        <w:rPr>
          <w:rFonts w:ascii="宋体" w:eastAsia="宋体" w:hAnsi="宋体" w:hint="eastAsia"/>
        </w:rPr>
        <w:t>徐三兆、王尔，《速度轮滑运动》，2005年12月</w:t>
      </w:r>
    </w:p>
    <w:p w:rsidR="00351842" w:rsidRDefault="00351842" w:rsidP="00351842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351842" w:rsidRDefault="00351842" w:rsidP="0035184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1．</w:t>
      </w:r>
      <w:r w:rsidRPr="00317347">
        <w:rPr>
          <w:rFonts w:ascii="宋体" w:eastAsia="宋体" w:hAnsi="宋体" w:hint="eastAsia"/>
        </w:rPr>
        <w:t>在轮滑理论课教学中，运用多媒体信息技术教学法、讲解法、探究式教学法、课堂讨论法和问题教学法等方法，帮助</w:t>
      </w:r>
      <w:r w:rsidRPr="00317347">
        <w:rPr>
          <w:rFonts w:ascii="宋体" w:eastAsia="宋体" w:hAnsi="宋体"/>
        </w:rPr>
        <w:t>学生了解并掌握</w:t>
      </w:r>
      <w:r w:rsidRPr="00317347">
        <w:rPr>
          <w:rFonts w:ascii="宋体" w:eastAsia="宋体" w:hAnsi="宋体" w:hint="eastAsia"/>
        </w:rPr>
        <w:t>轮滑运动的概况和速度轮滑滑跑技术。</w:t>
      </w:r>
    </w:p>
    <w:p w:rsidR="00351842" w:rsidRDefault="00351842" w:rsidP="0035184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2．</w:t>
      </w:r>
      <w:r w:rsidRPr="00317347">
        <w:rPr>
          <w:rFonts w:ascii="宋体" w:eastAsia="宋体" w:hAnsi="宋体" w:hint="eastAsia"/>
        </w:rPr>
        <w:t>在轮滑技术课教学中，探究式学习法、合作学习法、保护与帮助法、教学实践法、游戏与竞赛法等教学方法，</w:t>
      </w:r>
      <w:r w:rsidRPr="00317347">
        <w:rPr>
          <w:rFonts w:ascii="宋体" w:eastAsia="宋体" w:hAnsi="宋体"/>
        </w:rPr>
        <w:t>使学生掌握轮滑的基本动作及其教学方法</w:t>
      </w:r>
      <w:r>
        <w:rPr>
          <w:rFonts w:ascii="宋体" w:eastAsia="宋体" w:hAnsi="宋体" w:hint="eastAsia"/>
        </w:rPr>
        <w:t>。</w:t>
      </w:r>
    </w:p>
    <w:p w:rsidR="00351842" w:rsidRPr="00317347" w:rsidRDefault="00351842" w:rsidP="00317347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</w:p>
    <w:p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945A9C" w:rsidRPr="00D504B7" w:rsidRDefault="00022CBB" w:rsidP="00945A9C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:rsidTr="00351842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:rsidTr="00351842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9E6025" w:rsidRPr="00945A9C" w:rsidRDefault="009E6025" w:rsidP="00FB083B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</w:rPr>
            </w:pPr>
            <w:r w:rsidRPr="00945A9C">
              <w:rPr>
                <w:rFonts w:hAnsi="宋体" w:hint="eastAsia"/>
              </w:rPr>
              <w:t>直道滑跑技术分析</w:t>
            </w:r>
          </w:p>
          <w:p w:rsidR="00D417A1" w:rsidRDefault="009E6025" w:rsidP="00FB083B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</w:rPr>
            </w:pPr>
            <w:r w:rsidRPr="00945A9C">
              <w:rPr>
                <w:rFonts w:hAnsi="宋体" w:hint="eastAsia"/>
              </w:rPr>
              <w:t>弯道滑跑技术分析</w:t>
            </w:r>
          </w:p>
          <w:p w:rsidR="00C05153" w:rsidRDefault="00C05153" w:rsidP="00FB083B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</w:rPr>
            </w:pPr>
            <w:r w:rsidRPr="00C05153">
              <w:rPr>
                <w:rFonts w:hAnsi="宋体" w:hint="eastAsia"/>
              </w:rPr>
              <w:t>课堂教学实践</w:t>
            </w:r>
          </w:p>
          <w:p w:rsidR="00EC0879" w:rsidRPr="00945A9C" w:rsidRDefault="00EC0879" w:rsidP="00EC087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</w:rPr>
            </w:pPr>
            <w:r w:rsidRPr="00945A9C">
              <w:rPr>
                <w:rFonts w:hAnsi="宋体" w:hint="eastAsia"/>
              </w:rPr>
              <w:t>直道滑行技术</w:t>
            </w:r>
          </w:p>
          <w:p w:rsidR="00EC0879" w:rsidRDefault="00EC0879" w:rsidP="00EC087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</w:rPr>
            </w:pPr>
            <w:r w:rsidRPr="00945A9C">
              <w:rPr>
                <w:rFonts w:hAnsi="宋体" w:hint="eastAsia"/>
              </w:rPr>
              <w:t>弯道滑行技术</w:t>
            </w:r>
          </w:p>
          <w:p w:rsidR="00EC0879" w:rsidRPr="00945A9C" w:rsidRDefault="00EC0879" w:rsidP="00FB083B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</w:rPr>
            </w:pPr>
          </w:p>
        </w:tc>
        <w:tc>
          <w:tcPr>
            <w:tcW w:w="2849" w:type="dxa"/>
            <w:vAlign w:val="center"/>
          </w:tcPr>
          <w:p w:rsidR="00D417A1" w:rsidRDefault="00945A9C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945A9C">
              <w:rPr>
                <w:rFonts w:hAnsi="宋体"/>
                <w:szCs w:val="21"/>
              </w:rPr>
              <w:t>课外作业</w:t>
            </w:r>
          </w:p>
          <w:p w:rsidR="00EC0879" w:rsidRDefault="00C05153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DA6135">
              <w:rPr>
                <w:rFonts w:hAnsi="宋体"/>
                <w:szCs w:val="21"/>
              </w:rPr>
              <w:t>随堂考核</w:t>
            </w:r>
          </w:p>
          <w:p w:rsidR="00C05153" w:rsidRDefault="00EC0879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 w:rsidRPr="00945A9C">
              <w:rPr>
                <w:rFonts w:hAnsi="宋体"/>
                <w:szCs w:val="21"/>
              </w:rPr>
              <w:t>期末考核</w:t>
            </w:r>
          </w:p>
        </w:tc>
      </w:tr>
    </w:tbl>
    <w:p w:rsid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/>
          <w:szCs w:val="21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C54636" w:rsidRDefault="00C54636" w:rsidP="00DA613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jc w:val="left"/>
        <w:rPr>
          <w:rFonts w:ascii="宋体" w:eastAsia="宋体" w:hAnsi="宋体"/>
        </w:rPr>
      </w:pPr>
      <w:r w:rsidRPr="00DA6135">
        <w:rPr>
          <w:rFonts w:ascii="宋体" w:eastAsia="宋体" w:hAnsi="宋体" w:hint="eastAsia"/>
          <w:b/>
        </w:rPr>
        <w:t>评定方法</w:t>
      </w:r>
      <w:r w:rsidR="00DD7B5F" w:rsidRPr="00DA6135">
        <w:rPr>
          <w:rFonts w:ascii="宋体" w:eastAsia="宋体" w:hAnsi="宋体" w:hint="eastAsia"/>
          <w:b/>
        </w:rPr>
        <w:t xml:space="preserve"> </w:t>
      </w:r>
    </w:p>
    <w:p w:rsidR="00DA6135" w:rsidRDefault="00DA6135" w:rsidP="00DA6135">
      <w:pPr>
        <w:pStyle w:val="a8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 w:cs="Times New Roman"/>
          <w:szCs w:val="21"/>
        </w:rPr>
      </w:pPr>
      <w:r w:rsidRPr="00DA6135">
        <w:rPr>
          <w:rFonts w:ascii="宋体" w:eastAsia="宋体" w:hAnsi="宋体" w:cs="Times New Roman" w:hint="eastAsia"/>
          <w:szCs w:val="21"/>
        </w:rPr>
        <w:t>平时成绩：</w:t>
      </w:r>
      <w:r w:rsidRPr="00DA6135">
        <w:rPr>
          <w:rFonts w:ascii="宋体" w:eastAsia="宋体" w:hAnsi="宋体" w:cs="Times New Roman"/>
          <w:szCs w:val="21"/>
        </w:rPr>
        <w:t>20%（随堂考核）</w:t>
      </w:r>
    </w:p>
    <w:p w:rsidR="00414E31" w:rsidRPr="00DA6135" w:rsidRDefault="00414E31" w:rsidP="00414E31">
      <w:pPr>
        <w:pStyle w:val="a8"/>
        <w:widowControl/>
        <w:spacing w:beforeLines="50" w:before="156" w:afterLines="50" w:after="156"/>
        <w:jc w:val="left"/>
        <w:rPr>
          <w:rFonts w:ascii="宋体" w:eastAsia="宋体" w:hAnsi="宋体"/>
        </w:rPr>
      </w:pPr>
      <w:r w:rsidRPr="00DA6135">
        <w:rPr>
          <w:rFonts w:ascii="宋体" w:eastAsia="宋体" w:hAnsi="宋体" w:hint="eastAsia"/>
        </w:rPr>
        <w:t>（</w:t>
      </w:r>
      <w:r w:rsidRPr="00DA6135">
        <w:rPr>
          <w:rFonts w:ascii="宋体" w:eastAsia="宋体" w:hAnsi="宋体"/>
        </w:rPr>
        <w:t>1）</w:t>
      </w:r>
      <w:r>
        <w:rPr>
          <w:rFonts w:ascii="宋体" w:eastAsia="宋体" w:hAnsi="宋体" w:hint="eastAsia"/>
        </w:rPr>
        <w:t>学习态度</w:t>
      </w:r>
      <w:r w:rsidRPr="00414E31">
        <w:rPr>
          <w:rFonts w:ascii="宋体" w:eastAsia="宋体" w:hAnsi="宋体" w:hint="eastAsia"/>
        </w:rPr>
        <w:t>表现</w:t>
      </w:r>
      <w:r w:rsidRPr="00DA6135">
        <w:rPr>
          <w:rFonts w:ascii="宋体" w:eastAsia="宋体" w:hAnsi="宋体"/>
        </w:rPr>
        <w:t>（</w:t>
      </w:r>
      <w:r>
        <w:rPr>
          <w:rFonts w:ascii="宋体" w:eastAsia="宋体" w:hAnsi="宋体"/>
        </w:rPr>
        <w:t>10</w:t>
      </w:r>
      <w:r w:rsidRPr="00DA6135">
        <w:rPr>
          <w:rFonts w:ascii="宋体" w:eastAsia="宋体" w:hAnsi="宋体"/>
        </w:rPr>
        <w:t>%）</w:t>
      </w:r>
    </w:p>
    <w:p w:rsidR="00414E31" w:rsidRPr="00414E31" w:rsidRDefault="00414E31" w:rsidP="00414E3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414E31">
        <w:rPr>
          <w:rFonts w:ascii="宋体" w:eastAsia="宋体" w:hAnsi="宋体" w:hint="eastAsia"/>
        </w:rPr>
        <w:t>（</w:t>
      </w:r>
      <w:r w:rsidRPr="00414E31">
        <w:rPr>
          <w:rFonts w:ascii="宋体" w:eastAsia="宋体" w:hAnsi="宋体"/>
        </w:rPr>
        <w:t>2）</w:t>
      </w:r>
      <w:r w:rsidRPr="00414E31">
        <w:rPr>
          <w:rFonts w:ascii="宋体" w:eastAsia="宋体" w:hAnsi="宋体" w:hint="eastAsia"/>
        </w:rPr>
        <w:t>课堂教学实践</w:t>
      </w:r>
      <w:r w:rsidRPr="00414E31">
        <w:rPr>
          <w:rFonts w:ascii="宋体" w:eastAsia="宋体" w:hAnsi="宋体"/>
        </w:rPr>
        <w:t>（</w:t>
      </w:r>
      <w:r>
        <w:rPr>
          <w:rFonts w:ascii="宋体" w:eastAsia="宋体" w:hAnsi="宋体"/>
        </w:rPr>
        <w:t>10</w:t>
      </w:r>
      <w:r w:rsidRPr="00414E31">
        <w:rPr>
          <w:rFonts w:ascii="宋体" w:eastAsia="宋体" w:hAnsi="宋体"/>
        </w:rPr>
        <w:t>%）</w:t>
      </w:r>
    </w:p>
    <w:p w:rsidR="00DA6135" w:rsidRPr="00DA6135" w:rsidRDefault="00DA6135" w:rsidP="00DA6135">
      <w:pPr>
        <w:pStyle w:val="a8"/>
        <w:numPr>
          <w:ilvl w:val="0"/>
          <w:numId w:val="7"/>
        </w:numPr>
        <w:spacing w:line="360" w:lineRule="auto"/>
        <w:ind w:firstLineChars="0"/>
        <w:jc w:val="left"/>
        <w:rPr>
          <w:rFonts w:ascii="宋体" w:eastAsia="宋体" w:hAnsi="宋体" w:cs="Times New Roman"/>
          <w:szCs w:val="21"/>
        </w:rPr>
      </w:pPr>
      <w:r w:rsidRPr="00DA6135">
        <w:rPr>
          <w:rFonts w:ascii="宋体" w:eastAsia="宋体" w:hAnsi="宋体" w:cs="Times New Roman" w:hint="eastAsia"/>
          <w:szCs w:val="21"/>
        </w:rPr>
        <w:t>理论考核：</w:t>
      </w:r>
      <w:r w:rsidRPr="00DA6135">
        <w:rPr>
          <w:rFonts w:ascii="宋体" w:eastAsia="宋体" w:hAnsi="宋体" w:cs="Times New Roman"/>
          <w:szCs w:val="21"/>
        </w:rPr>
        <w:t>20%（课后作业）</w:t>
      </w:r>
    </w:p>
    <w:p w:rsidR="00DA6135" w:rsidRPr="00DA6135" w:rsidRDefault="00DA6135" w:rsidP="00DA6135">
      <w:pPr>
        <w:pStyle w:val="a8"/>
        <w:widowControl/>
        <w:spacing w:beforeLines="50" w:before="156" w:afterLines="50" w:after="156"/>
        <w:ind w:left="888" w:firstLineChars="0" w:firstLine="0"/>
        <w:jc w:val="left"/>
        <w:rPr>
          <w:rFonts w:ascii="宋体" w:eastAsia="宋体" w:hAnsi="宋体"/>
        </w:rPr>
      </w:pPr>
      <w:r w:rsidRPr="00DA6135">
        <w:rPr>
          <w:rFonts w:ascii="宋体" w:eastAsia="宋体" w:hAnsi="宋体" w:hint="eastAsia"/>
        </w:rPr>
        <w:t>速度</w:t>
      </w:r>
      <w:r>
        <w:rPr>
          <w:rFonts w:ascii="宋体" w:eastAsia="宋体" w:hAnsi="宋体" w:hint="eastAsia"/>
        </w:rPr>
        <w:t>轮滑技术分析报告一份</w:t>
      </w:r>
      <w:r w:rsidRPr="00DA6135">
        <w:rPr>
          <w:rFonts w:ascii="宋体" w:eastAsia="宋体" w:hAnsi="宋体" w:hint="eastAsia"/>
        </w:rPr>
        <w:t>（</w:t>
      </w:r>
      <w:r w:rsidRPr="00DA6135">
        <w:rPr>
          <w:rFonts w:ascii="宋体" w:eastAsia="宋体" w:hAnsi="宋体"/>
        </w:rPr>
        <w:t>20%）。</w:t>
      </w:r>
    </w:p>
    <w:p w:rsidR="00DA6135" w:rsidRPr="00DA6135" w:rsidRDefault="00DA6135" w:rsidP="00DA6135">
      <w:pPr>
        <w:pStyle w:val="a8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 w:cs="Times New Roman"/>
          <w:szCs w:val="21"/>
        </w:rPr>
      </w:pPr>
      <w:r w:rsidRPr="00DA6135">
        <w:rPr>
          <w:rFonts w:ascii="宋体" w:eastAsia="宋体" w:hAnsi="宋体" w:cs="Times New Roman" w:hint="eastAsia"/>
          <w:szCs w:val="21"/>
        </w:rPr>
        <w:t>技术考核：</w:t>
      </w:r>
      <w:r w:rsidR="00EB589B">
        <w:rPr>
          <w:rFonts w:ascii="宋体" w:eastAsia="宋体" w:hAnsi="宋体" w:cs="Times New Roman"/>
          <w:szCs w:val="21"/>
        </w:rPr>
        <w:t>6</w:t>
      </w:r>
      <w:r w:rsidRPr="00DA6135">
        <w:rPr>
          <w:rFonts w:ascii="宋体" w:eastAsia="宋体" w:hAnsi="宋体" w:cs="Times New Roman"/>
          <w:szCs w:val="21"/>
        </w:rPr>
        <w:t>0%（考核评分）</w:t>
      </w:r>
    </w:p>
    <w:p w:rsidR="00DA6135" w:rsidRPr="00DA6135" w:rsidRDefault="00DA6135" w:rsidP="00414E31">
      <w:pPr>
        <w:pStyle w:val="a8"/>
        <w:widowControl/>
        <w:spacing w:beforeLines="50" w:before="156" w:afterLines="50" w:after="156"/>
        <w:jc w:val="left"/>
        <w:rPr>
          <w:rFonts w:ascii="宋体" w:eastAsia="宋体" w:hAnsi="宋体"/>
        </w:rPr>
      </w:pPr>
      <w:r w:rsidRPr="00DA6135">
        <w:rPr>
          <w:rFonts w:ascii="宋体" w:eastAsia="宋体" w:hAnsi="宋体" w:hint="eastAsia"/>
        </w:rPr>
        <w:t>（</w:t>
      </w:r>
      <w:r w:rsidRPr="00DA6135">
        <w:rPr>
          <w:rFonts w:ascii="宋体" w:eastAsia="宋体" w:hAnsi="宋体"/>
        </w:rPr>
        <w:t>1）直道滑行技术（25%）</w:t>
      </w:r>
    </w:p>
    <w:p w:rsidR="00DA6135" w:rsidRPr="00414E31" w:rsidRDefault="00DA6135" w:rsidP="00414E3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414E31">
        <w:rPr>
          <w:rFonts w:ascii="宋体" w:eastAsia="宋体" w:hAnsi="宋体" w:hint="eastAsia"/>
        </w:rPr>
        <w:t>（</w:t>
      </w:r>
      <w:r w:rsidRPr="00414E31">
        <w:rPr>
          <w:rFonts w:ascii="宋体" w:eastAsia="宋体" w:hAnsi="宋体"/>
        </w:rPr>
        <w:t>2）弯道滑行技术（25%）</w:t>
      </w:r>
    </w:p>
    <w:p w:rsidR="00DA6135" w:rsidRPr="008D2EC5" w:rsidRDefault="00DA6135" w:rsidP="008D2EC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414E31">
        <w:rPr>
          <w:rFonts w:ascii="宋体" w:eastAsia="宋体" w:hAnsi="宋体" w:hint="eastAsia"/>
        </w:rPr>
        <w:lastRenderedPageBreak/>
        <w:t>（</w:t>
      </w:r>
      <w:r w:rsidRPr="00414E31">
        <w:rPr>
          <w:rFonts w:ascii="宋体" w:eastAsia="宋体" w:hAnsi="宋体"/>
        </w:rPr>
        <w:t>3）制动技术（10%）</w:t>
      </w:r>
    </w:p>
    <w:p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C9726D" w:rsidRPr="00DD7B5F" w:rsidRDefault="00C9726D" w:rsidP="00C9726D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C9726D" w:rsidRPr="002F4D99" w:rsidTr="00A7755B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C9726D" w:rsidRPr="00322986" w:rsidRDefault="00C9726D" w:rsidP="00A7755B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:rsidR="00C9726D" w:rsidRPr="00322986" w:rsidRDefault="00C9726D" w:rsidP="00A7755B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C9726D" w:rsidRPr="00322986" w:rsidRDefault="00C9726D" w:rsidP="00A7755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726D" w:rsidRPr="00322986" w:rsidRDefault="00414E31" w:rsidP="00A7755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理论</w:t>
            </w:r>
          </w:p>
        </w:tc>
        <w:tc>
          <w:tcPr>
            <w:tcW w:w="1134" w:type="dxa"/>
            <w:vAlign w:val="center"/>
          </w:tcPr>
          <w:p w:rsidR="00C9726D" w:rsidRPr="00322986" w:rsidRDefault="00414E31" w:rsidP="00A7755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技术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C9726D" w:rsidRPr="00322986" w:rsidRDefault="00C9726D" w:rsidP="00A7755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C9726D" w:rsidRPr="002F4D99" w:rsidTr="00A7755B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414E31" w:rsidRDefault="00414E31" w:rsidP="00414E31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414E31" w:rsidRDefault="00C9726D" w:rsidP="00414E31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  <w:p w:rsidR="00414E31" w:rsidRPr="00322986" w:rsidRDefault="00414E31" w:rsidP="00414E31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C9726D" w:rsidRPr="00322986" w:rsidRDefault="00EC0879" w:rsidP="00414E31">
            <w:pPr>
              <w:spacing w:beforeLines="50" w:before="156" w:afterLines="50" w:after="156"/>
              <w:ind w:firstLineChars="100" w:firstLine="21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</w:t>
            </w:r>
            <w:r w:rsidR="00C05153">
              <w:rPr>
                <w:rFonts w:ascii="宋体" w:eastAsia="宋体" w:hAnsi="宋体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0879" w:rsidRPr="00322986" w:rsidRDefault="00EC0879" w:rsidP="00EC0879">
            <w:pPr>
              <w:spacing w:beforeLines="50" w:before="156" w:afterLines="50" w:after="156"/>
              <w:ind w:firstLineChars="100" w:firstLine="210"/>
              <w:rPr>
                <w:rFonts w:ascii="宋体" w:eastAsia="宋体" w:hAnsi="宋体"/>
                <w:kern w:val="0"/>
                <w:szCs w:val="21"/>
              </w:rPr>
            </w:pPr>
            <w:r w:rsidRPr="00EC0879"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:rsidR="00C9726D" w:rsidRPr="00322986" w:rsidRDefault="00EC0879" w:rsidP="00414E31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6</w:t>
            </w:r>
            <w:r w:rsidR="00C05153">
              <w:rPr>
                <w:rFonts w:ascii="宋体" w:eastAsia="宋体" w:hAnsi="宋体"/>
                <w:kern w:val="0"/>
                <w:szCs w:val="21"/>
              </w:rPr>
              <w:t>0</w:t>
            </w:r>
            <w:r w:rsidR="00C05153">
              <w:rPr>
                <w:rFonts w:ascii="宋体" w:eastAsia="宋体" w:hAnsi="宋体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C9726D" w:rsidRPr="00322986" w:rsidRDefault="00C9726D" w:rsidP="00414E31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（例：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="00414E31">
              <w:rPr>
                <w:rFonts w:ascii="宋体" w:eastAsia="宋体" w:hAnsi="宋体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ｘ平时目标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 w:rsidR="00414E31">
              <w:rPr>
                <w:rFonts w:ascii="宋体" w:eastAsia="宋体" w:hAnsi="宋体" w:hint="eastAsia"/>
                <w:kern w:val="0"/>
                <w:szCs w:val="21"/>
              </w:rPr>
              <w:t>理论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="00414E31">
              <w:rPr>
                <w:rFonts w:ascii="宋体" w:eastAsia="宋体" w:hAnsi="宋体"/>
                <w:kern w:val="0"/>
                <w:szCs w:val="21"/>
              </w:rPr>
              <w:t>6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 w:rsidR="00414E31">
              <w:rPr>
                <w:rFonts w:ascii="宋体" w:eastAsia="宋体" w:hAnsi="宋体" w:hint="eastAsia"/>
                <w:kern w:val="0"/>
                <w:szCs w:val="21"/>
              </w:rPr>
              <w:t>技术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按课程考核实际情况描述）</w:t>
            </w:r>
          </w:p>
        </w:tc>
      </w:tr>
    </w:tbl>
    <w:p w:rsidR="00285327" w:rsidRPr="00DD7B5F" w:rsidRDefault="00C9726D" w:rsidP="008D2EC5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:rsidTr="00212DB1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6409D4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:rsidTr="006409D4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6409D4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（一）直道滑行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速度快，姿势正确，动作优美。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（二）停止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速度快，姿势正确，动作优美，迅速制动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（三）交叉步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速度快，姿势正确，动作优美、连贯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（四）课后作业</w:t>
            </w:r>
          </w:p>
          <w:p w:rsidR="00DE7849" w:rsidRPr="00EC0879" w:rsidRDefault="00FB083B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能准确地理解速度</w:t>
            </w: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轮滑主要技术，分析轮滑技术动作，解决轮滑教学、训练、比赛以及课外锻炼遇到的问题。</w:t>
            </w:r>
          </w:p>
          <w:p w:rsidR="00FB083B" w:rsidRPr="00EC0879" w:rsidRDefault="00FB083B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（一）直道滑行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速度较快，姿势较正确，动作自然。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（二）停止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速度较快，姿势较正确，动作自然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（三）交叉步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速度较快，姿势较正确，动作自然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（四）课后作业</w:t>
            </w:r>
          </w:p>
          <w:p w:rsidR="00DE7849" w:rsidRPr="00EC0879" w:rsidRDefault="00FB083B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能比较准确地理解速度轮滑主要技术，分析轮滑技术动作，解决轮滑教学、训练、比赛以及课外锻炼遇到的问题。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（一）直道滑行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速度适中，姿势一般，动作基本正确。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（二）停止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速度适中，姿势一般，动作基本正确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（三）速度适中，姿势一般，身体重心上下起伏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（四）课后作业</w:t>
            </w:r>
          </w:p>
          <w:p w:rsidR="00DE7849" w:rsidRPr="00EC0879" w:rsidRDefault="00FB083B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能理解速度轮滑主要技术，分析轮滑技术动作，解决轮滑教学、训练、比赛以及课外锻炼遇到的问题</w:t>
            </w:r>
            <w:r w:rsidR="0028517F" w:rsidRPr="00EC0879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（一）直道滑行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速度较慢，动作不协调，有多余动作。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（二）停止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速度较慢，动作不协调，有多余动作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（三）交叉步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速度较慢，动作不协调，有多余动作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（四）课后作业</w:t>
            </w:r>
          </w:p>
          <w:p w:rsidR="00DE7849" w:rsidRPr="00EC0879" w:rsidRDefault="0028517F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基本能理解速度轮滑主要技术，分析轮滑技术动作，解决轮滑教学、训练、比赛以及课外锻炼遇到的部分问题。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（一）直道滑行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速度慢，动作僵硬吃力，不协调，无法完成动作。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（二）停止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速度慢，动作僵硬，吃力，无法完成动作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（三）交叉步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速度慢，身体不能向内侧倾斜，无法完成压步动作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（四）课后作业</w:t>
            </w:r>
          </w:p>
          <w:p w:rsidR="00DE7849" w:rsidRPr="00EC0879" w:rsidRDefault="0028517F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不能准确地理解</w:t>
            </w: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速度轮滑主要技术，分析轮滑技术动作，解决轮滑教学、训练、比赛以及课外锻炼遇到的部分问题。</w:t>
            </w:r>
          </w:p>
        </w:tc>
      </w:tr>
    </w:tbl>
    <w:p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99E" w:rsidRDefault="0072099E" w:rsidP="00AA630A">
      <w:r>
        <w:separator/>
      </w:r>
    </w:p>
  </w:endnote>
  <w:endnote w:type="continuationSeparator" w:id="0">
    <w:p w:rsidR="0072099E" w:rsidRDefault="0072099E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99E" w:rsidRDefault="0072099E" w:rsidP="00AA630A">
      <w:r>
        <w:separator/>
      </w:r>
    </w:p>
  </w:footnote>
  <w:footnote w:type="continuationSeparator" w:id="0">
    <w:p w:rsidR="0072099E" w:rsidRDefault="0072099E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316B2"/>
    <w:multiLevelType w:val="hybridMultilevel"/>
    <w:tmpl w:val="E5DCA6DC"/>
    <w:lvl w:ilvl="0" w:tplc="4E92B358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2D6F49"/>
    <w:multiLevelType w:val="hybridMultilevel"/>
    <w:tmpl w:val="E7646EAC"/>
    <w:lvl w:ilvl="0" w:tplc="23ACF0D0">
      <w:start w:val="1"/>
      <w:numFmt w:val="decimal"/>
      <w:lvlText w:val="%1、"/>
      <w:lvlJc w:val="left"/>
      <w:pPr>
        <w:ind w:left="88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8" w:hanging="420"/>
      </w:pPr>
    </w:lvl>
    <w:lvl w:ilvl="2" w:tplc="0409001B" w:tentative="1">
      <w:start w:val="1"/>
      <w:numFmt w:val="lowerRoman"/>
      <w:lvlText w:val="%3."/>
      <w:lvlJc w:val="right"/>
      <w:pPr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ind w:left="2208" w:hanging="420"/>
      </w:pPr>
    </w:lvl>
    <w:lvl w:ilvl="4" w:tplc="04090019" w:tentative="1">
      <w:start w:val="1"/>
      <w:numFmt w:val="lowerLetter"/>
      <w:lvlText w:val="%5)"/>
      <w:lvlJc w:val="left"/>
      <w:pPr>
        <w:ind w:left="2628" w:hanging="420"/>
      </w:pPr>
    </w:lvl>
    <w:lvl w:ilvl="5" w:tplc="0409001B" w:tentative="1">
      <w:start w:val="1"/>
      <w:numFmt w:val="lowerRoman"/>
      <w:lvlText w:val="%6."/>
      <w:lvlJc w:val="right"/>
      <w:pPr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ind w:left="3468" w:hanging="420"/>
      </w:pPr>
    </w:lvl>
    <w:lvl w:ilvl="7" w:tplc="04090019" w:tentative="1">
      <w:start w:val="1"/>
      <w:numFmt w:val="lowerLetter"/>
      <w:lvlText w:val="%8)"/>
      <w:lvlJc w:val="left"/>
      <w:pPr>
        <w:ind w:left="3888" w:hanging="420"/>
      </w:pPr>
    </w:lvl>
    <w:lvl w:ilvl="8" w:tplc="0409001B" w:tentative="1">
      <w:start w:val="1"/>
      <w:numFmt w:val="lowerRoman"/>
      <w:lvlText w:val="%9."/>
      <w:lvlJc w:val="right"/>
      <w:pPr>
        <w:ind w:left="4308" w:hanging="420"/>
      </w:pPr>
    </w:lvl>
  </w:abstractNum>
  <w:abstractNum w:abstractNumId="2">
    <w:nsid w:val="0DEE1256"/>
    <w:multiLevelType w:val="hybridMultilevel"/>
    <w:tmpl w:val="DE366C6C"/>
    <w:lvl w:ilvl="0" w:tplc="B546F3F0">
      <w:start w:val="2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31B181C"/>
    <w:multiLevelType w:val="hybridMultilevel"/>
    <w:tmpl w:val="622A792A"/>
    <w:lvl w:ilvl="0" w:tplc="946EE262">
      <w:start w:val="1"/>
      <w:numFmt w:val="decimal"/>
      <w:lvlText w:val="%1．"/>
      <w:lvlJc w:val="left"/>
      <w:pPr>
        <w:ind w:left="782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4">
    <w:nsid w:val="1FBB0A84"/>
    <w:multiLevelType w:val="hybridMultilevel"/>
    <w:tmpl w:val="3626C184"/>
    <w:lvl w:ilvl="0" w:tplc="9014BE7C">
      <w:start w:val="2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BB2070E"/>
    <w:multiLevelType w:val="hybridMultilevel"/>
    <w:tmpl w:val="F64C8E22"/>
    <w:lvl w:ilvl="0" w:tplc="F6444D8A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174D6"/>
    <w:rsid w:val="00022CBB"/>
    <w:rsid w:val="00077A5F"/>
    <w:rsid w:val="00084B0A"/>
    <w:rsid w:val="000D1A5F"/>
    <w:rsid w:val="000F054A"/>
    <w:rsid w:val="001207B2"/>
    <w:rsid w:val="001E5724"/>
    <w:rsid w:val="00232B39"/>
    <w:rsid w:val="00242673"/>
    <w:rsid w:val="0028517F"/>
    <w:rsid w:val="00285327"/>
    <w:rsid w:val="002A7568"/>
    <w:rsid w:val="002E5F4A"/>
    <w:rsid w:val="00313A87"/>
    <w:rsid w:val="00317347"/>
    <w:rsid w:val="00322986"/>
    <w:rsid w:val="00335B3F"/>
    <w:rsid w:val="0034254B"/>
    <w:rsid w:val="00351842"/>
    <w:rsid w:val="0038665C"/>
    <w:rsid w:val="003E457F"/>
    <w:rsid w:val="004070CF"/>
    <w:rsid w:val="00414E31"/>
    <w:rsid w:val="004E2883"/>
    <w:rsid w:val="00584E2A"/>
    <w:rsid w:val="005A0378"/>
    <w:rsid w:val="00617D38"/>
    <w:rsid w:val="00665621"/>
    <w:rsid w:val="006E4F82"/>
    <w:rsid w:val="006F64C9"/>
    <w:rsid w:val="0072099E"/>
    <w:rsid w:val="007639A2"/>
    <w:rsid w:val="007A4801"/>
    <w:rsid w:val="007C379D"/>
    <w:rsid w:val="007C62ED"/>
    <w:rsid w:val="007E39E3"/>
    <w:rsid w:val="008128AD"/>
    <w:rsid w:val="008560E2"/>
    <w:rsid w:val="00860788"/>
    <w:rsid w:val="00866FFA"/>
    <w:rsid w:val="00870F50"/>
    <w:rsid w:val="00886EBF"/>
    <w:rsid w:val="008B142B"/>
    <w:rsid w:val="008C434F"/>
    <w:rsid w:val="008D2EC5"/>
    <w:rsid w:val="00930F5A"/>
    <w:rsid w:val="00932559"/>
    <w:rsid w:val="00945A9C"/>
    <w:rsid w:val="009C0AD7"/>
    <w:rsid w:val="009E6025"/>
    <w:rsid w:val="00A03BBD"/>
    <w:rsid w:val="00A222F7"/>
    <w:rsid w:val="00A32A5B"/>
    <w:rsid w:val="00A61EFD"/>
    <w:rsid w:val="00A71729"/>
    <w:rsid w:val="00A97585"/>
    <w:rsid w:val="00AA0C7A"/>
    <w:rsid w:val="00AA4570"/>
    <w:rsid w:val="00AA630A"/>
    <w:rsid w:val="00AB5647"/>
    <w:rsid w:val="00AE3D1A"/>
    <w:rsid w:val="00B03909"/>
    <w:rsid w:val="00B112E0"/>
    <w:rsid w:val="00B40ECD"/>
    <w:rsid w:val="00B96169"/>
    <w:rsid w:val="00BA23F0"/>
    <w:rsid w:val="00BB7AD6"/>
    <w:rsid w:val="00C00798"/>
    <w:rsid w:val="00C05153"/>
    <w:rsid w:val="00C20E8E"/>
    <w:rsid w:val="00C54636"/>
    <w:rsid w:val="00C558AB"/>
    <w:rsid w:val="00C95D8E"/>
    <w:rsid w:val="00C9726D"/>
    <w:rsid w:val="00CA53B2"/>
    <w:rsid w:val="00CB4B57"/>
    <w:rsid w:val="00D02F99"/>
    <w:rsid w:val="00D13271"/>
    <w:rsid w:val="00D14471"/>
    <w:rsid w:val="00D417A1"/>
    <w:rsid w:val="00D504B7"/>
    <w:rsid w:val="00D715F7"/>
    <w:rsid w:val="00DA6135"/>
    <w:rsid w:val="00DD7B5F"/>
    <w:rsid w:val="00DE7849"/>
    <w:rsid w:val="00E05E8B"/>
    <w:rsid w:val="00E10F1D"/>
    <w:rsid w:val="00E366AB"/>
    <w:rsid w:val="00E47C76"/>
    <w:rsid w:val="00E54346"/>
    <w:rsid w:val="00E76E34"/>
    <w:rsid w:val="00EB589B"/>
    <w:rsid w:val="00EC0879"/>
    <w:rsid w:val="00ED7F81"/>
    <w:rsid w:val="00EF3D6B"/>
    <w:rsid w:val="00F24FA2"/>
    <w:rsid w:val="00F56396"/>
    <w:rsid w:val="00F747DE"/>
    <w:rsid w:val="00FB083B"/>
    <w:rsid w:val="00FB77A1"/>
    <w:rsid w:val="00FC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E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table" w:customStyle="1" w:styleId="2">
    <w:name w:val="网格型2"/>
    <w:basedOn w:val="a1"/>
    <w:next w:val="a6"/>
    <w:uiPriority w:val="39"/>
    <w:rsid w:val="004E2883"/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A480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549</Words>
  <Characters>3130</Characters>
  <Application>Microsoft Office Word</Application>
  <DocSecurity>0</DocSecurity>
  <Lines>26</Lines>
  <Paragraphs>7</Paragraphs>
  <ScaleCrop>false</ScaleCrop>
  <Company>P R C</Company>
  <LinksUpToDate>false</LinksUpToDate>
  <CharactersWithSpaces>3672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用户</cp:lastModifiedBy>
  <cp:revision>3</cp:revision>
  <cp:lastPrinted>2020-12-24T07:17:00Z</cp:lastPrinted>
  <dcterms:created xsi:type="dcterms:W3CDTF">2023-10-05T14:21:00Z</dcterms:created>
  <dcterms:modified xsi:type="dcterms:W3CDTF">2023-10-05T14:23:00Z</dcterms:modified>
</cp:coreProperties>
</file>