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366DD971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AD1801">
        <w:rPr>
          <w:rFonts w:ascii="黑体" w:eastAsia="黑体" w:hAnsi="黑体" w:hint="eastAsia"/>
          <w:sz w:val="32"/>
          <w:szCs w:val="32"/>
        </w:rPr>
        <w:t>跆拳道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5165E145" w:rsidR="0061517B" w:rsidRDefault="005E4768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E4768">
              <w:rPr>
                <w:rFonts w:ascii="宋体" w:eastAsia="宋体" w:hAnsi="宋体"/>
              </w:rPr>
              <w:t>Taekwondo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193F0119" w:rsidR="0061517B" w:rsidRDefault="00E05650">
            <w:pPr>
              <w:widowControl/>
              <w:jc w:val="left"/>
              <w:rPr>
                <w:rFonts w:ascii="宋体" w:eastAsia="宋体" w:hAnsi="宋体"/>
              </w:rPr>
            </w:pPr>
            <w:r w:rsidRPr="00E05650">
              <w:rPr>
                <w:rFonts w:ascii="宋体" w:hAnsi="宋体"/>
                <w:color w:val="000000"/>
                <w:szCs w:val="21"/>
              </w:rPr>
              <w:t>WTCS3002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13A20B0E" w:rsidR="0061517B" w:rsidRDefault="00221A1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</w:t>
            </w:r>
            <w:r w:rsidR="00AD1801">
              <w:rPr>
                <w:rFonts w:ascii="宋体" w:eastAsia="宋体" w:hAnsi="宋体" w:hint="eastAsia"/>
              </w:rPr>
              <w:t>专业选修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4B3CEEB9" w:rsidR="0061517B" w:rsidRDefault="00221A1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运动训练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64E490CF" w:rsidR="0061517B" w:rsidRDefault="00221A1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7E8007A5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17DAC857" w14:textId="0A0B3488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1、赵光圣等主编，《跆拳道运动教程》，高等教育出版社，2015年</w:t>
            </w:r>
          </w:p>
          <w:p w14:paraId="3F4470B2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2、高谊等编著，《跆拳道》，北京体育大学出版社，1998年</w:t>
            </w:r>
          </w:p>
          <w:p w14:paraId="3FA43441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3、高谊等著，《普通高校跆拳道课程教材》，南开大学出版社，2011年</w:t>
            </w:r>
          </w:p>
          <w:p w14:paraId="1975886B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4、刘卫军主编，《跆拳道》，高等教育出版社，2016年</w:t>
            </w:r>
          </w:p>
          <w:p w14:paraId="4CFF2C70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5、王大庆等主编，《跆拳道》，浙江大学出版社，2016年</w:t>
            </w:r>
          </w:p>
          <w:p w14:paraId="24A0A62E" w14:textId="091977F3" w:rsidR="0061517B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6、曾于久著，《竞技跆拳道训练》，人民体育出版社，2014年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4443925C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以跆拳道基本理论知识、技术和技能为主要教学内容，以实践操作为主要教学手段，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跆拳道拳法、腿法、品势等技术的教学，使学生熟练掌握跆拳道的技术方法及其基础理论知识，并掌握跆拳道技术教学技能。通过跆拳道专业理论知识的教学，使学生系统地掌握跆拳道教学理论与方法，具有自学能力、实践能力和创造能力、组织基层跆拳道竞赛及裁判工作的能力；掌握跆拳道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7EB10C35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以及跆拳道运动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项目的特点和作用。熟悉比赛场地的规格和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65E25740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使学生较好的掌握跆拳道运动的基本理论知识，在教、学、练的共同作用下，能系统掌握中小学跆拳道教学与训练的基本理论，合理地阐述跆拳道基本理论问题，熟悉跆拳道裁判规则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胜任跆拳道竞赛裁判与策划工作等。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168C6BA2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加强跆拳道基本技术教学，具有一定的跆拳道技术基础，能熟练掌握跆拳道实战站姿、术语、步法、踢法及防守技术和实战技术，并能独立演练品势。能从事</w:t>
      </w:r>
      <w:r>
        <w:rPr>
          <w:rFonts w:ascii="宋体" w:eastAsia="宋体" w:hAnsi="宋体" w:cs="宋体" w:hint="eastAsia"/>
          <w:bCs/>
          <w:szCs w:val="21"/>
        </w:rPr>
        <w:t>跆拳道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381AEF66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，提高攻防能力</w:t>
      </w:r>
      <w:r>
        <w:rPr>
          <w:rFonts w:ascii="宋体" w:eastAsia="宋体" w:hAnsi="宋体" w:cs="宋体" w:hint="eastAsia"/>
          <w:bCs/>
          <w:szCs w:val="21"/>
        </w:rPr>
        <w:t>、技术综合运用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，提高学生从事中小学体育教学的能力，并通过教学实践使学生能理论联系实际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68E58E60" w:rsidR="0061517B" w:rsidRDefault="00EC6F64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跆拳道概述、跆拳道规则与裁判法</w:t>
            </w:r>
            <w:r>
              <w:rPr>
                <w:rFonts w:hAnsi="宋体" w:cs="宋体" w:hint="eastAsia"/>
              </w:rPr>
              <w:t>、跆拳道品势、跆拳道实战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A27C1B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6B3F98B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0F3C4CCD" w:rsidR="0061517B" w:rsidRDefault="00EC6F64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 w:rsidRPr="008B111A">
              <w:rPr>
                <w:rFonts w:hAnsi="宋体" w:cs="宋体" w:hint="eastAsia"/>
              </w:rPr>
              <w:t>跆拳道概述、跆拳道规则与裁判法、</w:t>
            </w:r>
            <w:r w:rsidR="008B111A">
              <w:rPr>
                <w:rFonts w:hAnsi="宋体" w:cs="宋体" w:hint="eastAsia"/>
              </w:rPr>
              <w:t>跆拳道腿法技术、跆拳道进攻与防守技术、</w:t>
            </w:r>
            <w:r w:rsidRPr="008B111A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1B3BCA62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5DDD1227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跆拳道规则与裁判法、跆拳道进攻与防守技术</w:t>
            </w:r>
            <w:r>
              <w:rPr>
                <w:rFonts w:ascii="黑体" w:hAnsi="宋体" w:hint="eastAsia"/>
                <w:szCs w:val="21"/>
              </w:rPr>
              <w:t>、</w:t>
            </w:r>
            <w:r w:rsidRPr="008B111A">
              <w:rPr>
                <w:rFonts w:ascii="黑体" w:hAnsi="宋体" w:hint="eastAsia"/>
                <w:szCs w:val="21"/>
              </w:rPr>
              <w:t>跆拳道实战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51BAF47D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跆拳道概述、</w:t>
      </w:r>
      <w:bookmarkStart w:id="0" w:name="_Hlk70840701"/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跆拳道规则与裁判法</w:t>
      </w:r>
      <w:bookmarkEnd w:id="0"/>
    </w:p>
    <w:p w14:paraId="2599AFBA" w14:textId="14CCA35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运动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项目的起源与发展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竞赛的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裁判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13F7308A" w14:textId="23C6649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规则与裁判法</w:t>
      </w:r>
    </w:p>
    <w:p w14:paraId="0D0DD9EE" w14:textId="2D5E8486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跆拳道运动项目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文化、跆拳道竞赛规则、裁判方法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、裁判手势、裁判口令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5CF6382C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跆拳道基本姿势、步法</w:t>
      </w:r>
    </w:p>
    <w:p w14:paraId="1174950B" w14:textId="3233547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准备姿势、实战姿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势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、基本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步法技术的要领及练习方法</w:t>
      </w:r>
    </w:p>
    <w:p w14:paraId="408691A0" w14:textId="3AAA7AE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备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姿势、实战姿势，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步法重心的把握</w:t>
      </w:r>
    </w:p>
    <w:p w14:paraId="42CB2C09" w14:textId="4F4BC9C4" w:rsidR="00474DD4" w:rsidRPr="00474DD4" w:rsidRDefault="00954A17" w:rsidP="00474DD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姿势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实战姿势、开式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闭式站立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滑步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前进步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后退步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上步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撤步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、跳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换步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、弹跳步、左右横移步等</w:t>
      </w:r>
    </w:p>
    <w:p w14:paraId="201ADB18" w14:textId="379E5FF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4D28EF81" w14:textId="1B0686C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Pr="00F765C6">
        <w:rPr>
          <w:rFonts w:ascii="黑体" w:eastAsia="黑体" w:hAnsi="黑体" w:cs="Times New Roman" w:hint="eastAsia"/>
          <w:b/>
          <w:sz w:val="24"/>
          <w:szCs w:val="24"/>
        </w:rPr>
        <w:t>跆拳道拳法技术</w:t>
      </w:r>
    </w:p>
    <w:p w14:paraId="3678F51E" w14:textId="51D37A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基本拳法技术要领及练习方法</w:t>
      </w:r>
    </w:p>
    <w:p w14:paraId="59603DCA" w14:textId="79162CC3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拳法的运行线路</w:t>
      </w:r>
    </w:p>
    <w:p w14:paraId="5C2F4992" w14:textId="62C030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拳法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</w:t>
      </w:r>
    </w:p>
    <w:p w14:paraId="1D26420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1DED05E" w14:textId="6B97A7A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腿法</w:t>
      </w:r>
      <w:r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5BEC58E0" w14:textId="754C3F5F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基本腿法技术的要领及练习方法</w:t>
      </w:r>
    </w:p>
    <w:p w14:paraId="151A6218" w14:textId="6E6EBC7C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跆拳道前踢、横踢、后踢、劈踢、侧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3031FF99" w14:textId="5833D67B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腾空前踢、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横踢、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双飞踢、旋风踢、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后踢、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下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劈、侧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0927520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441FF51" w14:textId="3AE17954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进攻与防守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62EC8D9B" w14:textId="4A934A76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进攻与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防守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方法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动作要领，并能完成课堂教学示范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与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讲解，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提高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纠正错误动作的能力。</w:t>
      </w:r>
    </w:p>
    <w:p w14:paraId="28016294" w14:textId="6F423A12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躲闪、贴近、格挡防守技术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掌握并区分跆拳道不同防守方法的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要点</w:t>
      </w:r>
    </w:p>
    <w:p w14:paraId="582F977D" w14:textId="207ED1ED" w:rsidR="00CB1F53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利用躲闪、贴近进行防守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利用格挡进行防守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利用进攻动作进行防守</w:t>
      </w:r>
    </w:p>
    <w:p w14:paraId="7EDF304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08F1D23" w14:textId="13377665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实战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0D5D6B89" w14:textId="3DB37ADB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使学生能熟练掌握和综合运用跆拳道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专项技术，能在训练与实战中灵活运用。</w:t>
      </w:r>
    </w:p>
    <w:p w14:paraId="53F31381" w14:textId="1747D694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跆拳道战术训练及战术实战</w:t>
      </w:r>
    </w:p>
    <w:p w14:paraId="2F400BB3" w14:textId="364E5750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跆拳道专项技术训练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跆拳道战术实战</w:t>
      </w:r>
    </w:p>
    <w:p w14:paraId="72BDD2DC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65AFACA" w14:textId="038B2DB0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品势</w:t>
      </w:r>
    </w:p>
    <w:p w14:paraId="5DA513D2" w14:textId="335665FF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使学生能熟练掌握跆拳道品势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独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立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完成太极一章，并能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进行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示范和讲解。</w:t>
      </w:r>
    </w:p>
    <w:p w14:paraId="3DB8F09F" w14:textId="0AE23D4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太极一章的动作路线及动作规格</w:t>
      </w:r>
    </w:p>
    <w:p w14:paraId="1E5B1092" w14:textId="4B2DECA5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跆拳道品势步型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</w:t>
      </w:r>
      <w:r w:rsidR="000E4BC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6978017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600A76E7" w14:textId="5083B80C" w:rsidR="00F765C6" w:rsidRPr="00F765C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t>第八章 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1016DC16" w:rsidR="0061517B" w:rsidRDefault="00C4668A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bookmarkStart w:id="1" w:name="_Hlk70840545"/>
            <w:r w:rsidRPr="00C4668A">
              <w:rPr>
                <w:rFonts w:hAnsi="宋体" w:cs="宋体" w:hint="eastAsia"/>
              </w:rPr>
              <w:t>跆拳道概述、跆拳道规则与裁判法</w:t>
            </w:r>
            <w:bookmarkEnd w:id="1"/>
          </w:p>
        </w:tc>
        <w:tc>
          <w:tcPr>
            <w:tcW w:w="2766" w:type="dxa"/>
            <w:vAlign w:val="center"/>
          </w:tcPr>
          <w:p w14:paraId="4954C33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1517B" w14:paraId="1ED8FE5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C9A39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A969A32" w14:textId="23D8106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2" w:name="_Hlk70841108"/>
            <w:r>
              <w:rPr>
                <w:rFonts w:hAnsi="宋体" w:cs="宋体" w:hint="eastAsia"/>
              </w:rPr>
              <w:t>跆拳道</w:t>
            </w:r>
            <w:r w:rsidR="00B146E5">
              <w:rPr>
                <w:rFonts w:hAnsi="宋体" w:cs="宋体" w:hint="eastAsia"/>
              </w:rPr>
              <w:t>基本姿</w:t>
            </w:r>
            <w:r w:rsidR="00954A17">
              <w:rPr>
                <w:rFonts w:hAnsi="宋体" w:cs="宋体" w:hint="eastAsia"/>
              </w:rPr>
              <w:t>势、步法</w:t>
            </w:r>
            <w:bookmarkEnd w:id="2"/>
          </w:p>
        </w:tc>
        <w:tc>
          <w:tcPr>
            <w:tcW w:w="2766" w:type="dxa"/>
            <w:vAlign w:val="center"/>
          </w:tcPr>
          <w:p w14:paraId="0EA65A0B" w14:textId="0E4DB43C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5DB8103" w14:textId="3E8FBDF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拳法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60F1297A" w14:textId="58014B10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47051C08" w14:textId="4F1689C6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腿法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2A113FCA" w14:textId="16DF41F9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61517B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C4B0278" w14:textId="48CDB602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进攻与防守技术</w:t>
            </w:r>
          </w:p>
        </w:tc>
        <w:tc>
          <w:tcPr>
            <w:tcW w:w="2766" w:type="dxa"/>
            <w:vAlign w:val="center"/>
          </w:tcPr>
          <w:p w14:paraId="34AA7030" w14:textId="325C483E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ABF1C37" w14:textId="32FC9C8B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实战</w:t>
            </w:r>
          </w:p>
        </w:tc>
        <w:tc>
          <w:tcPr>
            <w:tcW w:w="2766" w:type="dxa"/>
            <w:vAlign w:val="center"/>
          </w:tcPr>
          <w:p w14:paraId="00AA4074" w14:textId="10A8FEA5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8289115" w14:textId="5E428E3A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品势</w:t>
            </w:r>
          </w:p>
        </w:tc>
        <w:tc>
          <w:tcPr>
            <w:tcW w:w="2766" w:type="dxa"/>
            <w:vAlign w:val="center"/>
          </w:tcPr>
          <w:p w14:paraId="17528BBA" w14:textId="6FB38445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D72925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3444FC3B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57EFCCE" w14:textId="558D3135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43B5353D" w14:textId="24A5ACED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4EFA67C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跆拳道运动概述</w:t>
            </w:r>
          </w:p>
        </w:tc>
        <w:tc>
          <w:tcPr>
            <w:tcW w:w="612" w:type="dxa"/>
            <w:vAlign w:val="center"/>
          </w:tcPr>
          <w:p w14:paraId="6BD9FFD9" w14:textId="3DADABD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589B053A" w:rsidR="00443390" w:rsidRDefault="00443390" w:rsidP="0044339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6C5D8BF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跆拳道竞赛规则与裁判法</w:t>
            </w:r>
          </w:p>
        </w:tc>
        <w:tc>
          <w:tcPr>
            <w:tcW w:w="612" w:type="dxa"/>
            <w:vAlign w:val="center"/>
          </w:tcPr>
          <w:p w14:paraId="0747DCC6" w14:textId="41FE5534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642048B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掌握裁判规则、裁判法、基本手势和口令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34CFFE7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跆拳道基本姿势、步法及拳的技术（一）</w:t>
            </w:r>
          </w:p>
        </w:tc>
        <w:tc>
          <w:tcPr>
            <w:tcW w:w="612" w:type="dxa"/>
            <w:vAlign w:val="center"/>
          </w:tcPr>
          <w:p w14:paraId="40B54DE1" w14:textId="01FF2DC8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33B2533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2B90AE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跆拳道基本姿势、步法及拳的技术（二）</w:t>
            </w:r>
          </w:p>
        </w:tc>
        <w:tc>
          <w:tcPr>
            <w:tcW w:w="612" w:type="dxa"/>
            <w:vAlign w:val="center"/>
          </w:tcPr>
          <w:p w14:paraId="0643AAF2" w14:textId="5951682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31DF61D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18D31" w14:textId="75DA15A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跆拳道腿法技术（一）</w:t>
            </w:r>
          </w:p>
        </w:tc>
        <w:tc>
          <w:tcPr>
            <w:tcW w:w="612" w:type="dxa"/>
            <w:vAlign w:val="center"/>
          </w:tcPr>
          <w:p w14:paraId="01624927" w14:textId="4A7ED7D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9D010F" w14:textId="5FD05F6E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掌握前踢、</w:t>
            </w:r>
            <w:r w:rsidR="00B057AB">
              <w:rPr>
                <w:rFonts w:ascii="Courier New" w:hAnsi="Courier New" w:cs="Courier New" w:hint="eastAsia"/>
              </w:rPr>
              <w:t>腾空前踢技术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4BB21C6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跆拳道腿法技术（二）</w:t>
            </w:r>
          </w:p>
        </w:tc>
        <w:tc>
          <w:tcPr>
            <w:tcW w:w="612" w:type="dxa"/>
            <w:vAlign w:val="center"/>
          </w:tcPr>
          <w:p w14:paraId="16A3E37A" w14:textId="0AF7C1B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68EB51B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掌握横踢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双飞踢技术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0CB145A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跆拳道腿法技术（三）</w:t>
            </w:r>
          </w:p>
        </w:tc>
        <w:tc>
          <w:tcPr>
            <w:tcW w:w="612" w:type="dxa"/>
            <w:vAlign w:val="center"/>
          </w:tcPr>
          <w:p w14:paraId="693642C7" w14:textId="07CA701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626DE85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掌握旋风踢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下劈技术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B3988E7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7311F" w14:textId="533EC74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跆拳道腿法技术（四）</w:t>
            </w:r>
          </w:p>
        </w:tc>
        <w:tc>
          <w:tcPr>
            <w:tcW w:w="612" w:type="dxa"/>
            <w:vAlign w:val="center"/>
          </w:tcPr>
          <w:p w14:paraId="4CB4467B" w14:textId="2A6FA9C3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0BCD1" w14:textId="5FD07B80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/>
              </w:rPr>
              <w:t>推踢、侧踢技术</w:t>
            </w:r>
          </w:p>
        </w:tc>
        <w:tc>
          <w:tcPr>
            <w:tcW w:w="697" w:type="dxa"/>
            <w:vAlign w:val="center"/>
          </w:tcPr>
          <w:p w14:paraId="2658797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038278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1044431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跆拳道腿法技术（五）</w:t>
            </w:r>
          </w:p>
        </w:tc>
        <w:tc>
          <w:tcPr>
            <w:tcW w:w="612" w:type="dxa"/>
            <w:vAlign w:val="center"/>
          </w:tcPr>
          <w:p w14:paraId="019EC84F" w14:textId="25CFA33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48B41DC2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掌握后踢、后旋踢技术</w:t>
            </w:r>
          </w:p>
        </w:tc>
        <w:tc>
          <w:tcPr>
            <w:tcW w:w="697" w:type="dxa"/>
            <w:vAlign w:val="center"/>
          </w:tcPr>
          <w:p w14:paraId="509005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DFC0C44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76C00" w14:textId="0645BFE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 w14:paraId="7A770E58" w14:textId="3CDED54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6E37B6" w14:textId="024B8A4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535C10C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A895C0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0AE6F2C9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3E9F4A8C" w14:textId="58FCADB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2704F60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73FC20F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7DC8C6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跆拳道品势（一）</w:t>
            </w:r>
          </w:p>
        </w:tc>
        <w:tc>
          <w:tcPr>
            <w:tcW w:w="612" w:type="dxa"/>
            <w:vAlign w:val="center"/>
          </w:tcPr>
          <w:p w14:paraId="4132BB87" w14:textId="022C846C" w:rsidR="00443390" w:rsidRDefault="00395D03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59EC29D7" w:rsidR="00443390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08CF899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3915E22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118585EC" w14:textId="028D766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540E0E65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2DDB260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E9B9336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8EA0BF7" w14:textId="717D9A4A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跆拳道实战（一）</w:t>
            </w:r>
          </w:p>
        </w:tc>
        <w:tc>
          <w:tcPr>
            <w:tcW w:w="612" w:type="dxa"/>
            <w:vAlign w:val="center"/>
          </w:tcPr>
          <w:p w14:paraId="65D9BC46" w14:textId="155F568B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0B02EE40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681C3EA1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AB9D8EB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35056" w14:textId="7A95000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跆拳道实战（二）</w:t>
            </w:r>
          </w:p>
        </w:tc>
        <w:tc>
          <w:tcPr>
            <w:tcW w:w="612" w:type="dxa"/>
            <w:vAlign w:val="center"/>
          </w:tcPr>
          <w:p w14:paraId="48BDE043" w14:textId="4546913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0A7AC27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4557F75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6F8590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A646D6" w14:textId="412E927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跆拳道实战（三）</w:t>
            </w:r>
          </w:p>
        </w:tc>
        <w:tc>
          <w:tcPr>
            <w:tcW w:w="612" w:type="dxa"/>
            <w:vAlign w:val="center"/>
          </w:tcPr>
          <w:p w14:paraId="5AF86771" w14:textId="31CF4DF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542E1" w14:textId="22828E4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0D0369A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052D88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4B460" w14:textId="30417EC8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跆拳道实战（四）</w:t>
            </w:r>
          </w:p>
        </w:tc>
        <w:tc>
          <w:tcPr>
            <w:tcW w:w="612" w:type="dxa"/>
            <w:vAlign w:val="center"/>
          </w:tcPr>
          <w:p w14:paraId="59C87867" w14:textId="7CB33BD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7ABFEF3A" w14:textId="52E8D7E1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30498A7E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612C8B1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175EA5B8" w14:textId="6ABA068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455CEE20" w14:textId="7896309F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1、赵光圣等主编，《跆拳道运动教程》，高等教育出版社，2015年</w:t>
      </w:r>
    </w:p>
    <w:p w14:paraId="19281912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lastRenderedPageBreak/>
        <w:t>2、高谊等编著，《跆拳道》，北京体育大学出版社，1998年</w:t>
      </w:r>
    </w:p>
    <w:p w14:paraId="32567A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3、高谊等著，《普通高校跆拳道课程教材》，南开大学出版社，2011年</w:t>
      </w:r>
    </w:p>
    <w:p w14:paraId="3A94BBC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4、刘卫军主编，《跆拳道》，高等教育出版社，2016年</w:t>
      </w:r>
    </w:p>
    <w:p w14:paraId="76F5B66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5、王大庆等主编，《跆拳道》，浙江大学出版社，2016年</w:t>
      </w:r>
    </w:p>
    <w:p w14:paraId="4B64B0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6、曾于久著，《竞技跆拳道训练》，人民体育出版社，2014年</w:t>
      </w:r>
    </w:p>
    <w:p w14:paraId="182A7B0B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447EC7DE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的起源、发展与现状</w:t>
      </w:r>
      <w:r w:rsidR="00CE624B">
        <w:rPr>
          <w:rFonts w:ascii="宋体" w:eastAsia="宋体" w:hAnsi="宋体" w:hint="eastAsia"/>
        </w:rPr>
        <w:t>，</w:t>
      </w:r>
      <w:r w:rsidR="00954A17">
        <w:rPr>
          <w:rFonts w:ascii="宋体" w:eastAsia="宋体" w:hAnsi="宋体" w:hint="eastAsia"/>
        </w:rPr>
        <w:t>比赛形式和场地装备的规格和使用方法</w:t>
      </w:r>
      <w:r w:rsidR="00CE624B">
        <w:rPr>
          <w:rFonts w:ascii="宋体" w:eastAsia="宋体" w:hAnsi="宋体" w:hint="eastAsia"/>
        </w:rPr>
        <w:t>，裁判的规则、裁判方法，以及裁判口令和手势，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项目的独特理解。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5803DCE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5BFCD237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5AF907DB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在跆拳道学习中，根据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176023D9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跆拳道概述、跆拳道规则与裁判法、跆拳道品势、跆拳道实战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555A0848" w:rsidR="0061517B" w:rsidRDefault="00157E2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157E20">
              <w:rPr>
                <w:rFonts w:ascii="宋体" w:eastAsia="宋体" w:hAnsi="宋体" w:cs="Times New Roman" w:hint="eastAsia"/>
                <w:bCs/>
                <w:szCs w:val="20"/>
              </w:rPr>
              <w:t>跆拳道品势、跆拳道实战</w:t>
            </w:r>
          </w:p>
        </w:tc>
        <w:tc>
          <w:tcPr>
            <w:tcW w:w="2849" w:type="dxa"/>
            <w:vAlign w:val="center"/>
          </w:tcPr>
          <w:p w14:paraId="43636970" w14:textId="2A3E5F5F" w:rsidR="0061517B" w:rsidRPr="00AE0C19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54230803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157E20">
              <w:rPr>
                <w:rFonts w:hAnsi="宋体" w:hint="eastAsia"/>
                <w:bCs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4D202728" w14:textId="18FD5980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12195E5A" w:rsidR="00157E20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157E20">
              <w:rPr>
                <w:rFonts w:hAnsi="宋体" w:hint="eastAsia"/>
                <w:bCs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25FAE386" w14:textId="2A990338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663FB587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跆拳道规则与裁判法、跆拳道进攻与防守技术、跆拳道实战</w:t>
            </w:r>
          </w:p>
        </w:tc>
        <w:tc>
          <w:tcPr>
            <w:tcW w:w="2849" w:type="dxa"/>
            <w:vAlign w:val="center"/>
          </w:tcPr>
          <w:p w14:paraId="5CE4776C" w14:textId="09A63990" w:rsidR="00157E20" w:rsidRDefault="00AE0C19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386B0B73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665E32">
        <w:rPr>
          <w:rFonts w:ascii="宋体" w:eastAsia="宋体" w:hAnsi="宋体" w:cs="宋体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0%</w:t>
      </w:r>
    </w:p>
    <w:p w14:paraId="0C6FCE5E" w14:textId="77777777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、课堂纪律，回答问题、专题讨论时在语言表达、示范水平、武德表现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71C880AF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665E32">
        <w:rPr>
          <w:rFonts w:ascii="宋体" w:eastAsia="宋体" w:hAnsi="宋体" w:cs="宋体"/>
          <w:color w:val="000000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4C97A2F1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AD1801">
        <w:rPr>
          <w:rFonts w:ascii="宋体" w:eastAsia="宋体" w:hAnsi="宋体" w:cs="宋体" w:hint="eastAsia"/>
          <w:kern w:val="0"/>
          <w:szCs w:val="21"/>
        </w:rPr>
        <w:t>跆拳道</w:t>
      </w:r>
      <w:r w:rsidR="00AE0C19">
        <w:rPr>
          <w:rFonts w:ascii="宋体" w:eastAsia="宋体" w:hAnsi="宋体" w:cs="宋体" w:hint="eastAsia"/>
          <w:kern w:val="0"/>
          <w:szCs w:val="21"/>
        </w:rPr>
        <w:t>品势</w:t>
      </w:r>
    </w:p>
    <w:p w14:paraId="0BEAA75D" w14:textId="23A6682E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AE0C19">
        <w:rPr>
          <w:rFonts w:ascii="宋体" w:eastAsia="宋体" w:hAnsi="宋体" w:cs="宋体" w:hint="eastAsia"/>
          <w:kern w:val="0"/>
          <w:szCs w:val="21"/>
        </w:rPr>
        <w:t>跆拳道基本腿法</w:t>
      </w:r>
    </w:p>
    <w:p w14:paraId="41F7662E" w14:textId="305498AB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该成绩由考核小组评定。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2F5EB4B9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2ED206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6B83122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4AA4EA3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lastRenderedPageBreak/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6.9分者：动作无大错误，方法基本体现，虽出现短暂遗忘，动作</w:t>
      </w:r>
      <w:r w:rsidR="0074743F">
        <w:rPr>
          <w:rFonts w:ascii="宋体" w:eastAsia="宋体" w:hAnsi="宋体" w:cs="宋体" w:hint="eastAsia"/>
          <w:szCs w:val="21"/>
        </w:rPr>
        <w:t>不</w:t>
      </w:r>
      <w:r w:rsidRPr="00AE0C19">
        <w:rPr>
          <w:rFonts w:ascii="宋体" w:eastAsia="宋体" w:hAnsi="宋体" w:cs="宋体"/>
          <w:szCs w:val="21"/>
        </w:rPr>
        <w:t>协调现象，但僵劲不十分突出，基本能独立完成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。（遗忘不超过两次）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1E0FE0" w14:paraId="5C0278DB" w14:textId="77777777" w:rsidTr="001E0FE0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1E0FE0" w:rsidRDefault="001E0FE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E0FE0" w14:paraId="002D7BA3" w14:textId="77777777" w:rsidTr="001E0FE0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25713433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060695FD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7345B7F6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665E32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ｘ平时成绩+0.</w:t>
            </w:r>
            <w:r w:rsidR="00665E32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1E0FE0" w14:paraId="58EF2F4C" w14:textId="77777777" w:rsidTr="001E0FE0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3FF6F3CC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BF3A06C" w14:textId="43883BA9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7D916FF3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42AF2241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326B3F8" w14:textId="417AD7B8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21F45B27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533EB677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7B513EA6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669A32A4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780EA315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7EF8475D" w14:textId="26873CD7" w:rsidR="001E0FE0" w:rsidRDefault="00665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349ED18D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跆拳道概述、跆拳道规则与裁判法、跆拳道品势、跆拳道实战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的学习，了解跆拳道起源、发展现状，掌握跆拳道竞赛的规则和裁判法以及跆拳道品势，并能将技术熟练应用到实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战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5E3F" w14:textId="5754E9F7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通过对跆拳道概述、跆拳道规则与裁判法、跆拳道品势、跆拳道实战的学习，了解跆拳道起源、发展现状，掌握跆拳道竞赛的规则和裁判法以及跆拳道品势，并能将技术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熟练应用到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实战</w:t>
            </w:r>
          </w:p>
          <w:p w14:paraId="08325BAD" w14:textId="77777777" w:rsidR="0061517B" w:rsidRDefault="0061517B">
            <w:pPr>
              <w:ind w:firstLineChars="200" w:firstLine="420"/>
              <w:rPr>
                <w:rFonts w:ascii="Times New Roman" w:eastAsia="宋体" w:hAnsi="Times New Roman" w:cs="Times New Roman"/>
                <w:szCs w:val="20"/>
              </w:rPr>
            </w:pPr>
          </w:p>
          <w:p w14:paraId="0EF3A596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C5DD" w14:textId="6FA089FC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能将技术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熟练应用到实战</w:t>
            </w:r>
          </w:p>
          <w:p w14:paraId="5F03787D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63102ED1" w:rsidR="0061517B" w:rsidRDefault="001D0C56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基本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</w:t>
            </w:r>
            <w:r w:rsidR="00741E6E">
              <w:rPr>
                <w:rFonts w:ascii="宋体" w:eastAsia="宋体" w:hAnsi="宋体" w:cs="宋体" w:hint="eastAsia"/>
                <w:szCs w:val="21"/>
              </w:rPr>
              <w:t>了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342B7CBE" w:rsidR="0061517B" w:rsidRDefault="001D0C56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不能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24F673C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的学习，熟练掌握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、跆拳道基本技术，并能熟练运用到实战。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7E9" w14:textId="190FD1FD" w:rsidR="0061517B" w:rsidRDefault="00741E6E" w:rsidP="00741E6E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  <w:p w14:paraId="6448E8B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11C0011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32845434" w:rsidR="0061517B" w:rsidRDefault="00741E6E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hint="eastAsia"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熟练掌握跆拳道品势、跆拳道基本技术，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运</w:t>
            </w:r>
            <w:r w:rsidRPr="00741E6E">
              <w:rPr>
                <w:rFonts w:ascii="宋体" w:eastAsia="宋体" w:hAnsi="宋体" w:hint="eastAsia"/>
                <w:szCs w:val="21"/>
              </w:rPr>
              <w:t>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B38F" w14:textId="1305B2D5" w:rsidR="0061517B" w:rsidRDefault="00741E6E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掌握跆拳道品势、跆拳道基本技术</w:t>
            </w:r>
            <w:r w:rsidR="00954A17"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14:paraId="0CD0480C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2A331E3C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跆拳道概述、跆拳道规则与裁判法、跆拳道腿法技术、跆拳道进攻与防守技术、跆拳道品势、跆拳道实战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等方面的学习，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基本技术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，并能将技术熟练应用到实战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061B9EC5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694EF99D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43FAFC22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能将技术应用到实战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01D804E3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hint="eastAsia"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3743EA">
              <w:rPr>
                <w:rFonts w:ascii="宋体" w:eastAsia="宋体" w:hAnsi="宋体" w:hint="eastAsia"/>
                <w:szCs w:val="21"/>
              </w:rPr>
              <w:t>掌握跆拳道竞赛的规则和裁判法以及跆拳道基本技术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539EE86C" w:rsidR="001D0C56" w:rsidRDefault="003743EA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等内容的学习，熟练掌握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</w:t>
            </w:r>
            <w:r w:rsidR="0032166F">
              <w:rPr>
                <w:rFonts w:ascii="宋体" w:eastAsia="宋体" w:hAnsi="宋体" w:cs="宋体" w:hint="eastAsia"/>
                <w:bCs/>
                <w:szCs w:val="21"/>
              </w:rPr>
              <w:t>于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38B083B2" w:rsidR="001D0C56" w:rsidRPr="003743EA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通过跆拳道规则与裁判法、跆拳道腿法技术、跆拳道进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攻与防守技术、跆拳道品势、跆拳道实战等内容的学习，熟练掌握跆拳道规则与裁判法、跆拳道腿法技术、跆拳道进攻与防守技术、跆拳道品势，并能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570122F3" w:rsidR="001D0C56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运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0054279F" w:rsidR="001D0C56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25F3E6F0" w:rsidR="001D0C56" w:rsidRPr="0032166F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7D21E10E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内容的学习，熟练掌握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，并能熟练运用于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483EACA1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478A5E0A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468EA7E0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掌握跆拳道规则与裁判法、跆拳道进攻与防守技术，并能运用于跆拳道实战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6898EF62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B755" w14:textId="77777777" w:rsidR="00951196" w:rsidRDefault="00951196" w:rsidP="00AD1801">
      <w:r>
        <w:separator/>
      </w:r>
    </w:p>
  </w:endnote>
  <w:endnote w:type="continuationSeparator" w:id="0">
    <w:p w14:paraId="47CE039B" w14:textId="77777777" w:rsidR="00951196" w:rsidRDefault="00951196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9C8A3" w14:textId="77777777" w:rsidR="00951196" w:rsidRDefault="00951196" w:rsidP="00AD1801">
      <w:r>
        <w:separator/>
      </w:r>
    </w:p>
  </w:footnote>
  <w:footnote w:type="continuationSeparator" w:id="0">
    <w:p w14:paraId="3678BEDA" w14:textId="77777777" w:rsidR="00951196" w:rsidRDefault="00951196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1426"/>
    <w:rsid w:val="00077A5F"/>
    <w:rsid w:val="000E1A01"/>
    <w:rsid w:val="000E4BC4"/>
    <w:rsid w:val="000E5EA1"/>
    <w:rsid w:val="000F054A"/>
    <w:rsid w:val="00157E20"/>
    <w:rsid w:val="001C3E5B"/>
    <w:rsid w:val="001D0C56"/>
    <w:rsid w:val="001E0FE0"/>
    <w:rsid w:val="001E31FB"/>
    <w:rsid w:val="001E5724"/>
    <w:rsid w:val="00207C41"/>
    <w:rsid w:val="00221A1E"/>
    <w:rsid w:val="00242673"/>
    <w:rsid w:val="00285327"/>
    <w:rsid w:val="002A7568"/>
    <w:rsid w:val="00313A87"/>
    <w:rsid w:val="0032166F"/>
    <w:rsid w:val="00322986"/>
    <w:rsid w:val="0034254B"/>
    <w:rsid w:val="003743EA"/>
    <w:rsid w:val="0038665C"/>
    <w:rsid w:val="003873A4"/>
    <w:rsid w:val="00395D03"/>
    <w:rsid w:val="004070CF"/>
    <w:rsid w:val="00443390"/>
    <w:rsid w:val="00474DD4"/>
    <w:rsid w:val="004A7784"/>
    <w:rsid w:val="00521CA3"/>
    <w:rsid w:val="00525E8D"/>
    <w:rsid w:val="00574079"/>
    <w:rsid w:val="005A0378"/>
    <w:rsid w:val="005E01BF"/>
    <w:rsid w:val="005E4768"/>
    <w:rsid w:val="0061517B"/>
    <w:rsid w:val="00665621"/>
    <w:rsid w:val="00665E32"/>
    <w:rsid w:val="006E4F82"/>
    <w:rsid w:val="006F64C9"/>
    <w:rsid w:val="00741E6E"/>
    <w:rsid w:val="0074743F"/>
    <w:rsid w:val="007525C2"/>
    <w:rsid w:val="007639A2"/>
    <w:rsid w:val="007B3069"/>
    <w:rsid w:val="007C379D"/>
    <w:rsid w:val="007C62ED"/>
    <w:rsid w:val="007E39E3"/>
    <w:rsid w:val="008128AD"/>
    <w:rsid w:val="008560E2"/>
    <w:rsid w:val="00886EBF"/>
    <w:rsid w:val="008A52BE"/>
    <w:rsid w:val="008B111A"/>
    <w:rsid w:val="00910E0E"/>
    <w:rsid w:val="00914753"/>
    <w:rsid w:val="00951196"/>
    <w:rsid w:val="00954A17"/>
    <w:rsid w:val="00A03BBD"/>
    <w:rsid w:val="00A333B1"/>
    <w:rsid w:val="00A416B1"/>
    <w:rsid w:val="00A61EFD"/>
    <w:rsid w:val="00AA4570"/>
    <w:rsid w:val="00AA630A"/>
    <w:rsid w:val="00AD1801"/>
    <w:rsid w:val="00AE0C19"/>
    <w:rsid w:val="00AE3D1A"/>
    <w:rsid w:val="00B03909"/>
    <w:rsid w:val="00B057AB"/>
    <w:rsid w:val="00B146E5"/>
    <w:rsid w:val="00B40ECD"/>
    <w:rsid w:val="00BA23F0"/>
    <w:rsid w:val="00BB3BC7"/>
    <w:rsid w:val="00C00798"/>
    <w:rsid w:val="00C4668A"/>
    <w:rsid w:val="00C54636"/>
    <w:rsid w:val="00CA53B2"/>
    <w:rsid w:val="00CB1F53"/>
    <w:rsid w:val="00CE624B"/>
    <w:rsid w:val="00D02F99"/>
    <w:rsid w:val="00D13271"/>
    <w:rsid w:val="00D14471"/>
    <w:rsid w:val="00D417A1"/>
    <w:rsid w:val="00D504B7"/>
    <w:rsid w:val="00D617B8"/>
    <w:rsid w:val="00D715F7"/>
    <w:rsid w:val="00D72925"/>
    <w:rsid w:val="00DD7B5F"/>
    <w:rsid w:val="00DE7849"/>
    <w:rsid w:val="00E05650"/>
    <w:rsid w:val="00E05E8B"/>
    <w:rsid w:val="00E30A9F"/>
    <w:rsid w:val="00E366AB"/>
    <w:rsid w:val="00E76E34"/>
    <w:rsid w:val="00EC6F64"/>
    <w:rsid w:val="00ED7F81"/>
    <w:rsid w:val="00F34502"/>
    <w:rsid w:val="00F56396"/>
    <w:rsid w:val="00F765C6"/>
    <w:rsid w:val="00FB77A1"/>
    <w:rsid w:val="00FC24B5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12</Pages>
  <Words>1151</Words>
  <Characters>6567</Characters>
  <Application>Microsoft Office Word</Application>
  <DocSecurity>0</DocSecurity>
  <Lines>54</Lines>
  <Paragraphs>15</Paragraphs>
  <ScaleCrop>false</ScaleCrop>
  <Company>P R C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49</cp:revision>
  <cp:lastPrinted>2020-12-24T07:17:00Z</cp:lastPrinted>
  <dcterms:created xsi:type="dcterms:W3CDTF">2020-12-08T08:33:00Z</dcterms:created>
  <dcterms:modified xsi:type="dcterms:W3CDTF">2021-05-08T13:19:00Z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