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0139" w:rsidRDefault="00DA0513">
      <w:pPr>
        <w:spacing w:beforeLines="50" w:before="156" w:afterLines="50" w:after="156"/>
        <w:jc w:val="center"/>
        <w:rPr>
          <w:rFonts w:ascii="黑体" w:eastAsia="黑体" w:hAnsi="黑体"/>
          <w:sz w:val="32"/>
          <w:szCs w:val="32"/>
        </w:rPr>
      </w:pPr>
      <w:r>
        <w:rPr>
          <w:rFonts w:ascii="黑体" w:eastAsia="黑体" w:hAnsi="黑体" w:hint="eastAsia"/>
          <w:sz w:val="32"/>
          <w:szCs w:val="32"/>
        </w:rPr>
        <w:t>《中国式摔跤》课程教学大纲</w:t>
      </w:r>
    </w:p>
    <w:p w:rsidR="00D00139" w:rsidRDefault="00DA0513">
      <w:pPr>
        <w:pStyle w:val="a3"/>
        <w:spacing w:beforeLines="50" w:before="156" w:afterLines="50" w:after="156"/>
        <w:ind w:firstLineChars="200" w:firstLine="562"/>
        <w:jc w:val="left"/>
        <w:rPr>
          <w:rFonts w:hAnsi="宋体" w:cs="宋体"/>
        </w:rPr>
      </w:pPr>
      <w:r>
        <w:rPr>
          <w:rFonts w:ascii="黑体" w:eastAsia="黑体" w:hAnsi="黑体" w:cs="宋体" w:hint="eastAsia"/>
          <w:b/>
          <w:sz w:val="28"/>
          <w:szCs w:val="28"/>
        </w:rPr>
        <w:t>一、课程基本信息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685"/>
        <w:gridCol w:w="1134"/>
        <w:gridCol w:w="2744"/>
      </w:tblGrid>
      <w:tr w:rsidR="00D00139">
        <w:trPr>
          <w:jc w:val="center"/>
        </w:trPr>
        <w:tc>
          <w:tcPr>
            <w:tcW w:w="1135" w:type="dxa"/>
            <w:vAlign w:val="center"/>
          </w:tcPr>
          <w:p w:rsidR="00D00139" w:rsidRDefault="00DA0513">
            <w:pPr>
              <w:spacing w:beforeLines="50" w:before="156" w:afterLines="50" w:after="156"/>
              <w:jc w:val="center"/>
              <w:rPr>
                <w:rFonts w:ascii="宋体" w:eastAsia="宋体" w:hAnsi="宋体" w:cs="黑体"/>
                <w:b/>
                <w:bCs/>
              </w:rPr>
            </w:pPr>
            <w:r>
              <w:rPr>
                <w:rFonts w:ascii="宋体" w:eastAsia="宋体" w:hAnsi="宋体" w:cs="黑体" w:hint="eastAsia"/>
                <w:b/>
                <w:bCs/>
              </w:rPr>
              <w:t>英文名称</w:t>
            </w:r>
          </w:p>
        </w:tc>
        <w:tc>
          <w:tcPr>
            <w:tcW w:w="3685" w:type="dxa"/>
            <w:vAlign w:val="center"/>
          </w:tcPr>
          <w:p w:rsidR="00D00139" w:rsidRDefault="007E178B">
            <w:pPr>
              <w:spacing w:beforeLines="50" w:before="156" w:afterLines="50" w:after="156"/>
              <w:jc w:val="left"/>
              <w:rPr>
                <w:rFonts w:ascii="宋体" w:eastAsia="宋体" w:hAnsi="宋体"/>
              </w:rPr>
            </w:pPr>
            <w:r>
              <w:rPr>
                <w:rFonts w:hint="eastAsia"/>
                <w:sz w:val="18"/>
                <w:szCs w:val="18"/>
              </w:rPr>
              <w:t>Chinese—style Wrestling</w:t>
            </w:r>
          </w:p>
        </w:tc>
        <w:tc>
          <w:tcPr>
            <w:tcW w:w="1134" w:type="dxa"/>
            <w:vAlign w:val="center"/>
          </w:tcPr>
          <w:p w:rsidR="00D00139" w:rsidRDefault="00DA0513">
            <w:pPr>
              <w:spacing w:beforeLines="50" w:before="156" w:afterLines="50" w:after="156"/>
              <w:jc w:val="center"/>
              <w:rPr>
                <w:rFonts w:ascii="宋体" w:eastAsia="宋体" w:hAnsi="宋体" w:cs="黑体"/>
                <w:b/>
                <w:bCs/>
              </w:rPr>
            </w:pPr>
            <w:r>
              <w:rPr>
                <w:rFonts w:ascii="宋体" w:eastAsia="宋体" w:hAnsi="宋体" w:cs="黑体" w:hint="eastAsia"/>
                <w:b/>
                <w:bCs/>
              </w:rPr>
              <w:t>课程代码</w:t>
            </w:r>
          </w:p>
        </w:tc>
        <w:tc>
          <w:tcPr>
            <w:tcW w:w="2744" w:type="dxa"/>
            <w:vAlign w:val="center"/>
          </w:tcPr>
          <w:p w:rsidR="00D00139" w:rsidRDefault="007E178B">
            <w:pPr>
              <w:spacing w:beforeLines="50" w:before="156" w:afterLines="50" w:after="156"/>
              <w:rPr>
                <w:rFonts w:ascii="宋体" w:eastAsia="宋体" w:hAnsi="宋体"/>
              </w:rPr>
            </w:pPr>
            <w:r>
              <w:rPr>
                <w:rFonts w:hint="eastAsia"/>
                <w:sz w:val="18"/>
                <w:szCs w:val="18"/>
              </w:rPr>
              <w:t>WTCS1008</w:t>
            </w:r>
          </w:p>
        </w:tc>
      </w:tr>
      <w:tr w:rsidR="00D00139">
        <w:trPr>
          <w:jc w:val="center"/>
        </w:trPr>
        <w:tc>
          <w:tcPr>
            <w:tcW w:w="1135" w:type="dxa"/>
            <w:vAlign w:val="center"/>
          </w:tcPr>
          <w:p w:rsidR="00D00139" w:rsidRDefault="00DA0513">
            <w:pPr>
              <w:spacing w:beforeLines="50" w:before="156" w:afterLines="50" w:after="156"/>
              <w:jc w:val="center"/>
              <w:rPr>
                <w:rFonts w:ascii="宋体" w:eastAsia="宋体" w:hAnsi="宋体" w:cs="黑体"/>
                <w:b/>
                <w:bCs/>
              </w:rPr>
            </w:pPr>
            <w:r>
              <w:rPr>
                <w:rFonts w:ascii="宋体" w:eastAsia="宋体" w:hAnsi="宋体" w:cs="黑体" w:hint="eastAsia"/>
                <w:b/>
                <w:bCs/>
              </w:rPr>
              <w:t>课程性质</w:t>
            </w:r>
          </w:p>
        </w:tc>
        <w:tc>
          <w:tcPr>
            <w:tcW w:w="3685" w:type="dxa"/>
            <w:vAlign w:val="center"/>
          </w:tcPr>
          <w:p w:rsidR="00D00139" w:rsidRDefault="007E178B">
            <w:pPr>
              <w:spacing w:beforeLines="50" w:before="156" w:afterLines="50" w:after="156"/>
              <w:jc w:val="left"/>
              <w:rPr>
                <w:rFonts w:ascii="宋体" w:eastAsia="宋体" w:hAnsi="宋体"/>
              </w:rPr>
            </w:pPr>
            <w:r>
              <w:rPr>
                <w:rFonts w:ascii="宋体" w:eastAsia="宋体" w:hAnsi="宋体" w:hint="eastAsia"/>
              </w:rPr>
              <w:t>专业</w:t>
            </w:r>
            <w:r>
              <w:rPr>
                <w:rFonts w:ascii="宋体" w:eastAsia="宋体" w:hAnsi="宋体"/>
              </w:rPr>
              <w:t>必修课</w:t>
            </w:r>
          </w:p>
        </w:tc>
        <w:tc>
          <w:tcPr>
            <w:tcW w:w="1134" w:type="dxa"/>
            <w:vAlign w:val="center"/>
          </w:tcPr>
          <w:p w:rsidR="00D00139" w:rsidRDefault="00DA0513">
            <w:pPr>
              <w:spacing w:beforeLines="50" w:before="156" w:afterLines="50" w:after="156"/>
              <w:jc w:val="center"/>
              <w:rPr>
                <w:rFonts w:ascii="宋体" w:eastAsia="宋体" w:hAnsi="宋体" w:cs="黑体"/>
                <w:b/>
                <w:bCs/>
              </w:rPr>
            </w:pPr>
            <w:r>
              <w:rPr>
                <w:rFonts w:ascii="宋体" w:eastAsia="宋体" w:hAnsi="宋体" w:cs="黑体" w:hint="eastAsia"/>
                <w:b/>
                <w:bCs/>
              </w:rPr>
              <w:t>授课对象</w:t>
            </w:r>
          </w:p>
        </w:tc>
        <w:tc>
          <w:tcPr>
            <w:tcW w:w="2744" w:type="dxa"/>
            <w:vAlign w:val="center"/>
          </w:tcPr>
          <w:p w:rsidR="00D00139" w:rsidRDefault="007E178B">
            <w:pPr>
              <w:spacing w:beforeLines="50" w:before="156" w:afterLines="50" w:after="156"/>
              <w:rPr>
                <w:rFonts w:ascii="宋体" w:eastAsia="宋体" w:hAnsi="宋体"/>
              </w:rPr>
            </w:pPr>
            <w:r>
              <w:rPr>
                <w:rFonts w:ascii="宋体" w:eastAsia="宋体" w:hAnsi="宋体" w:hint="eastAsia"/>
              </w:rPr>
              <w:t>武术与</w:t>
            </w:r>
            <w:r>
              <w:rPr>
                <w:rFonts w:ascii="宋体" w:eastAsia="宋体" w:hAnsi="宋体"/>
              </w:rPr>
              <w:t>民族传统体育学</w:t>
            </w:r>
          </w:p>
        </w:tc>
      </w:tr>
      <w:tr w:rsidR="00D00139">
        <w:trPr>
          <w:jc w:val="center"/>
        </w:trPr>
        <w:tc>
          <w:tcPr>
            <w:tcW w:w="1135" w:type="dxa"/>
            <w:vAlign w:val="center"/>
          </w:tcPr>
          <w:p w:rsidR="00D00139" w:rsidRDefault="00DA0513">
            <w:pPr>
              <w:spacing w:beforeLines="50" w:before="156" w:afterLines="50" w:after="156"/>
              <w:jc w:val="center"/>
              <w:rPr>
                <w:rFonts w:ascii="宋体" w:eastAsia="宋体" w:hAnsi="宋体" w:cs="黑体"/>
                <w:b/>
                <w:bCs/>
              </w:rPr>
            </w:pPr>
            <w:r>
              <w:rPr>
                <w:rFonts w:ascii="宋体" w:eastAsia="宋体" w:hAnsi="宋体" w:cs="黑体" w:hint="eastAsia"/>
                <w:b/>
                <w:bCs/>
              </w:rPr>
              <w:t>学   分</w:t>
            </w:r>
          </w:p>
        </w:tc>
        <w:tc>
          <w:tcPr>
            <w:tcW w:w="3685" w:type="dxa"/>
            <w:vAlign w:val="center"/>
          </w:tcPr>
          <w:p w:rsidR="00D00139" w:rsidRDefault="007E178B">
            <w:pPr>
              <w:spacing w:beforeLines="50" w:before="156" w:afterLines="50" w:after="156"/>
              <w:jc w:val="left"/>
              <w:rPr>
                <w:rFonts w:ascii="宋体" w:eastAsia="宋体" w:hAnsi="宋体"/>
              </w:rPr>
            </w:pPr>
            <w:r>
              <w:rPr>
                <w:rFonts w:ascii="宋体" w:eastAsia="宋体" w:hAnsi="宋体" w:hint="eastAsia"/>
              </w:rPr>
              <w:t>2</w:t>
            </w:r>
          </w:p>
        </w:tc>
        <w:tc>
          <w:tcPr>
            <w:tcW w:w="1134" w:type="dxa"/>
            <w:vAlign w:val="center"/>
          </w:tcPr>
          <w:p w:rsidR="00D00139" w:rsidRDefault="00DA0513">
            <w:pPr>
              <w:spacing w:beforeLines="50" w:before="156" w:afterLines="50" w:after="156"/>
              <w:jc w:val="center"/>
              <w:rPr>
                <w:rFonts w:ascii="宋体" w:eastAsia="宋体" w:hAnsi="宋体" w:cs="黑体"/>
                <w:b/>
                <w:bCs/>
              </w:rPr>
            </w:pPr>
            <w:r>
              <w:rPr>
                <w:rFonts w:ascii="宋体" w:eastAsia="宋体" w:hAnsi="宋体" w:cs="黑体" w:hint="eastAsia"/>
                <w:b/>
                <w:bCs/>
              </w:rPr>
              <w:t>学   时</w:t>
            </w:r>
          </w:p>
        </w:tc>
        <w:tc>
          <w:tcPr>
            <w:tcW w:w="2744" w:type="dxa"/>
            <w:vAlign w:val="center"/>
          </w:tcPr>
          <w:p w:rsidR="00D00139" w:rsidRDefault="007E178B">
            <w:pPr>
              <w:spacing w:beforeLines="50" w:before="156" w:afterLines="50" w:after="156"/>
              <w:rPr>
                <w:rFonts w:ascii="宋体" w:eastAsia="宋体" w:hAnsi="宋体"/>
              </w:rPr>
            </w:pPr>
            <w:r>
              <w:rPr>
                <w:rFonts w:ascii="宋体" w:eastAsia="宋体" w:hAnsi="宋体" w:hint="eastAsia"/>
              </w:rPr>
              <w:t>72</w:t>
            </w:r>
          </w:p>
        </w:tc>
      </w:tr>
      <w:tr w:rsidR="00D00139">
        <w:trPr>
          <w:jc w:val="center"/>
        </w:trPr>
        <w:tc>
          <w:tcPr>
            <w:tcW w:w="1135" w:type="dxa"/>
            <w:vAlign w:val="center"/>
          </w:tcPr>
          <w:p w:rsidR="00D00139" w:rsidRDefault="00DA0513">
            <w:pPr>
              <w:spacing w:beforeLines="50" w:before="156" w:afterLines="50" w:after="156"/>
              <w:jc w:val="center"/>
              <w:rPr>
                <w:rFonts w:ascii="宋体" w:eastAsia="宋体" w:hAnsi="宋体" w:cs="黑体"/>
                <w:b/>
                <w:bCs/>
              </w:rPr>
            </w:pPr>
            <w:r>
              <w:rPr>
                <w:rFonts w:ascii="宋体" w:eastAsia="宋体" w:hAnsi="宋体" w:cs="黑体" w:hint="eastAsia"/>
                <w:b/>
                <w:bCs/>
              </w:rPr>
              <w:t>主讲教师</w:t>
            </w:r>
          </w:p>
        </w:tc>
        <w:tc>
          <w:tcPr>
            <w:tcW w:w="3685" w:type="dxa"/>
            <w:vAlign w:val="center"/>
          </w:tcPr>
          <w:p w:rsidR="00D00139" w:rsidRDefault="007E178B">
            <w:pPr>
              <w:spacing w:beforeLines="50" w:before="156" w:afterLines="50" w:after="156"/>
              <w:jc w:val="left"/>
              <w:rPr>
                <w:rFonts w:ascii="宋体" w:eastAsia="宋体" w:hAnsi="宋体"/>
              </w:rPr>
            </w:pPr>
            <w:r>
              <w:rPr>
                <w:rFonts w:ascii="宋体" w:eastAsia="宋体" w:hAnsi="宋体" w:hint="eastAsia"/>
              </w:rPr>
              <w:t>李龙</w:t>
            </w:r>
            <w:r>
              <w:rPr>
                <w:rFonts w:ascii="宋体" w:eastAsia="宋体" w:hAnsi="宋体"/>
              </w:rPr>
              <w:t>等</w:t>
            </w:r>
          </w:p>
        </w:tc>
        <w:tc>
          <w:tcPr>
            <w:tcW w:w="1134" w:type="dxa"/>
            <w:vAlign w:val="center"/>
          </w:tcPr>
          <w:p w:rsidR="00D00139" w:rsidRDefault="00DA0513">
            <w:pPr>
              <w:spacing w:beforeLines="50" w:before="156" w:afterLines="50" w:after="156"/>
              <w:jc w:val="center"/>
              <w:rPr>
                <w:rFonts w:ascii="宋体" w:eastAsia="宋体" w:hAnsi="宋体" w:cs="黑体"/>
                <w:b/>
                <w:bCs/>
              </w:rPr>
            </w:pPr>
            <w:r>
              <w:rPr>
                <w:rFonts w:ascii="宋体" w:eastAsia="宋体" w:hAnsi="宋体" w:cs="黑体" w:hint="eastAsia"/>
                <w:b/>
                <w:bCs/>
              </w:rPr>
              <w:t>修订日期</w:t>
            </w:r>
          </w:p>
        </w:tc>
        <w:tc>
          <w:tcPr>
            <w:tcW w:w="2744" w:type="dxa"/>
            <w:vAlign w:val="center"/>
          </w:tcPr>
          <w:p w:rsidR="00D00139" w:rsidRDefault="007E178B">
            <w:pPr>
              <w:spacing w:beforeLines="50" w:before="156" w:afterLines="50" w:after="156"/>
              <w:rPr>
                <w:rFonts w:ascii="宋体" w:eastAsia="宋体" w:hAnsi="宋体"/>
              </w:rPr>
            </w:pPr>
            <w:r>
              <w:rPr>
                <w:rFonts w:ascii="宋体" w:eastAsia="宋体" w:hAnsi="宋体" w:hint="eastAsia"/>
              </w:rPr>
              <w:t>2021年3月</w:t>
            </w:r>
          </w:p>
        </w:tc>
      </w:tr>
      <w:tr w:rsidR="00D00139">
        <w:trPr>
          <w:jc w:val="center"/>
        </w:trPr>
        <w:tc>
          <w:tcPr>
            <w:tcW w:w="1135" w:type="dxa"/>
            <w:vAlign w:val="center"/>
          </w:tcPr>
          <w:p w:rsidR="00D00139" w:rsidRDefault="00DA0513">
            <w:pPr>
              <w:spacing w:beforeLines="50" w:before="156" w:afterLines="50" w:after="156"/>
              <w:jc w:val="center"/>
              <w:rPr>
                <w:rFonts w:ascii="宋体" w:eastAsia="宋体" w:hAnsi="宋体" w:cs="黑体"/>
                <w:b/>
                <w:bCs/>
              </w:rPr>
            </w:pPr>
            <w:r>
              <w:rPr>
                <w:rFonts w:ascii="宋体" w:eastAsia="宋体" w:hAnsi="宋体" w:cs="黑体" w:hint="eastAsia"/>
                <w:b/>
                <w:bCs/>
              </w:rPr>
              <w:t>指定教材</w:t>
            </w:r>
          </w:p>
        </w:tc>
        <w:tc>
          <w:tcPr>
            <w:tcW w:w="7563" w:type="dxa"/>
            <w:gridSpan w:val="3"/>
            <w:vAlign w:val="center"/>
          </w:tcPr>
          <w:p w:rsidR="00D00139" w:rsidRDefault="007E178B">
            <w:pPr>
              <w:spacing w:beforeLines="50" w:before="156" w:afterLines="50" w:after="156"/>
              <w:rPr>
                <w:rFonts w:ascii="宋体" w:eastAsia="宋体" w:hAnsi="宋体"/>
              </w:rPr>
            </w:pPr>
            <w:r>
              <w:rPr>
                <w:rFonts w:ascii="宋体" w:eastAsia="宋体" w:hAnsi="宋体" w:hint="eastAsia"/>
              </w:rPr>
              <w:t>《</w:t>
            </w:r>
            <w:r>
              <w:rPr>
                <w:rFonts w:ascii="宋体" w:eastAsia="宋体" w:hAnsi="宋体"/>
              </w:rPr>
              <w:t>中国式摔跤</w:t>
            </w:r>
            <w:r>
              <w:rPr>
                <w:rFonts w:ascii="宋体" w:eastAsia="宋体" w:hAnsi="宋体" w:hint="eastAsia"/>
              </w:rPr>
              <w:t>》</w:t>
            </w:r>
          </w:p>
        </w:tc>
      </w:tr>
    </w:tbl>
    <w:p w:rsidR="00D00139" w:rsidRDefault="00DA0513">
      <w:pPr>
        <w:pStyle w:val="a3"/>
        <w:spacing w:beforeLines="50" w:before="156" w:afterLines="50" w:after="156"/>
        <w:ind w:firstLineChars="200" w:firstLine="562"/>
        <w:rPr>
          <w:rFonts w:hAnsi="宋体" w:cs="宋体"/>
        </w:rPr>
      </w:pPr>
      <w:r>
        <w:rPr>
          <w:rFonts w:ascii="黑体" w:eastAsia="黑体" w:hAnsi="黑体" w:cs="宋体" w:hint="eastAsia"/>
          <w:b/>
          <w:sz w:val="28"/>
          <w:szCs w:val="28"/>
        </w:rPr>
        <w:t>二、课程目标</w:t>
      </w:r>
    </w:p>
    <w:p w:rsidR="00D00139" w:rsidRDefault="00DA0513">
      <w:pPr>
        <w:pStyle w:val="a3"/>
        <w:spacing w:beforeLines="50" w:before="156" w:afterLines="50" w:after="156"/>
        <w:ind w:firstLineChars="200" w:firstLine="480"/>
        <w:rPr>
          <w:rFonts w:ascii="黑体" w:eastAsia="黑体" w:hAnsi="黑体" w:cs="宋体"/>
          <w:b/>
          <w:sz w:val="24"/>
          <w:szCs w:val="24"/>
        </w:rPr>
      </w:pPr>
      <w:r>
        <w:rPr>
          <w:rFonts w:ascii="黑体" w:eastAsia="黑体" w:hAnsi="黑体" w:cs="宋体" w:hint="eastAsia"/>
          <w:sz w:val="24"/>
          <w:szCs w:val="24"/>
        </w:rPr>
        <w:t>（一）</w:t>
      </w:r>
      <w:r>
        <w:rPr>
          <w:rFonts w:ascii="黑体" w:eastAsia="黑体" w:hAnsi="黑体" w:cs="宋体" w:hint="eastAsia"/>
          <w:b/>
          <w:sz w:val="24"/>
          <w:szCs w:val="24"/>
        </w:rPr>
        <w:t>总体目标：</w:t>
      </w:r>
      <w:r w:rsidR="005927D2">
        <w:rPr>
          <w:rFonts w:ascii="黑体" w:eastAsia="黑体" w:hAnsi="黑体" w:cs="宋体"/>
          <w:b/>
          <w:sz w:val="24"/>
          <w:szCs w:val="24"/>
        </w:rPr>
        <w:t xml:space="preserve"> </w:t>
      </w:r>
    </w:p>
    <w:p w:rsidR="00D00139" w:rsidRDefault="00DA0513" w:rsidP="005927D2">
      <w:pPr>
        <w:spacing w:line="276" w:lineRule="auto"/>
        <w:ind w:firstLineChars="200" w:firstLine="420"/>
        <w:rPr>
          <w:rFonts w:ascii="宋体" w:eastAsia="宋体" w:hAnsi="宋体" w:cs="宋体"/>
          <w:szCs w:val="21"/>
        </w:rPr>
      </w:pPr>
      <w:r>
        <w:rPr>
          <w:rFonts w:ascii="宋体" w:eastAsia="宋体" w:hAnsi="宋体" w:cs="宋体" w:hint="eastAsia"/>
          <w:color w:val="000000"/>
          <w:kern w:val="0"/>
          <w:szCs w:val="21"/>
        </w:rPr>
        <w:t>本专业培养德、智、体、美、劳全面发展，使之具有高度的社会责任感以及良好的专业素质和文化素养的大学生；能系统掌握中国式摔跤的基本理论、基本技能和基本方法</w:t>
      </w:r>
      <w:r>
        <w:rPr>
          <w:rFonts w:ascii="宋体" w:eastAsia="宋体" w:hAnsi="宋体" w:cs="宋体" w:hint="eastAsia"/>
          <w:szCs w:val="21"/>
        </w:rPr>
        <w:t>，具备较好的专项运动教学、训练、竞赛和管理的能力；熟练地掌握中国式摔跤的基本技能；具备传播、推广、教育、传承中国式摔跤的能力；具有创新精神和创新意识，能在中小学校、社会体育等领域胜任中国式摔跤的工作的</w:t>
      </w:r>
      <w:r>
        <w:rPr>
          <w:rFonts w:ascii="宋体" w:eastAsia="宋体" w:hAnsi="宋体" w:cs="宋体" w:hint="eastAsia"/>
          <w:color w:val="000000"/>
          <w:kern w:val="0"/>
          <w:szCs w:val="21"/>
        </w:rPr>
        <w:t>应用型、复合型人才。</w:t>
      </w:r>
    </w:p>
    <w:p w:rsidR="00D00139" w:rsidRDefault="00DA0513" w:rsidP="005927D2">
      <w:pPr>
        <w:pStyle w:val="a3"/>
        <w:spacing w:beforeLines="50" w:before="156" w:afterLines="50" w:after="156"/>
        <w:ind w:firstLineChars="200" w:firstLine="480"/>
        <w:rPr>
          <w:rFonts w:hAnsi="宋体" w:cs="宋体"/>
        </w:rPr>
      </w:pPr>
      <w:r>
        <w:rPr>
          <w:rFonts w:ascii="黑体" w:eastAsia="黑体" w:hAnsi="黑体" w:cs="宋体" w:hint="eastAsia"/>
          <w:sz w:val="24"/>
          <w:szCs w:val="24"/>
        </w:rPr>
        <w:t>（二）课程目标：</w:t>
      </w:r>
      <w:r w:rsidR="005927D2">
        <w:rPr>
          <w:rFonts w:hAnsi="宋体" w:cs="宋体"/>
        </w:rPr>
        <w:t xml:space="preserve"> </w:t>
      </w:r>
    </w:p>
    <w:p w:rsidR="00D00139" w:rsidRDefault="00DA0513">
      <w:pPr>
        <w:pStyle w:val="a3"/>
        <w:spacing w:beforeLines="50" w:before="156" w:afterLines="50" w:after="156"/>
        <w:ind w:firstLineChars="200" w:firstLine="422"/>
        <w:rPr>
          <w:rFonts w:hAnsi="宋体" w:cs="宋体"/>
          <w:b/>
        </w:rPr>
      </w:pPr>
      <w:r>
        <w:rPr>
          <w:rFonts w:hAnsi="宋体" w:cs="宋体" w:hint="eastAsia"/>
          <w:b/>
        </w:rPr>
        <w:t>课程目标1：</w:t>
      </w:r>
    </w:p>
    <w:p w:rsidR="00D00139" w:rsidRDefault="00DA0513" w:rsidP="005927D2">
      <w:pPr>
        <w:pStyle w:val="a3"/>
        <w:spacing w:beforeLines="50" w:before="156" w:afterLines="50" w:after="156" w:line="276" w:lineRule="auto"/>
        <w:ind w:firstLineChars="200" w:firstLine="420"/>
        <w:rPr>
          <w:rFonts w:hAnsi="宋体" w:cs="宋体"/>
        </w:rPr>
      </w:pPr>
      <w:r>
        <w:rPr>
          <w:rFonts w:hAnsi="宋体" w:cs="宋体" w:hint="eastAsia"/>
        </w:rPr>
        <w:t xml:space="preserve">1．1 </w:t>
      </w:r>
      <w:r>
        <w:rPr>
          <w:rFonts w:hAnsi="宋体" w:cs="宋体" w:hint="eastAsia"/>
          <w:color w:val="000000"/>
          <w:kern w:val="0"/>
          <w:szCs w:val="21"/>
        </w:rPr>
        <w:t>培养德、智、体、美、劳全面发展，使之具有高度的社会责任感以及良好的专业素质和文化素养。</w:t>
      </w:r>
    </w:p>
    <w:p w:rsidR="00D00139" w:rsidRDefault="00DA0513" w:rsidP="005927D2">
      <w:pPr>
        <w:pStyle w:val="a3"/>
        <w:spacing w:beforeLines="50" w:before="156" w:afterLines="50" w:after="156" w:line="276" w:lineRule="auto"/>
        <w:ind w:firstLineChars="200" w:firstLine="420"/>
        <w:rPr>
          <w:rFonts w:hAnsi="宋体" w:cs="宋体"/>
        </w:rPr>
      </w:pPr>
      <w:r>
        <w:rPr>
          <w:rFonts w:hAnsi="宋体" w:cs="宋体" w:hint="eastAsia"/>
        </w:rPr>
        <w:t xml:space="preserve">1．2 </w:t>
      </w:r>
      <w:r>
        <w:rPr>
          <w:rFonts w:hAnsi="宋体" w:cs="宋体" w:hint="eastAsia"/>
          <w:color w:val="000000"/>
          <w:kern w:val="0"/>
          <w:szCs w:val="21"/>
        </w:rPr>
        <w:t>系统掌握中国式摔跤的基本理论、基本技能和基本方法。</w:t>
      </w:r>
    </w:p>
    <w:p w:rsidR="00D00139" w:rsidRDefault="00DA0513">
      <w:pPr>
        <w:pStyle w:val="a3"/>
        <w:spacing w:beforeLines="50" w:before="156" w:afterLines="50" w:after="156"/>
        <w:ind w:firstLineChars="200" w:firstLine="422"/>
        <w:rPr>
          <w:rFonts w:hAnsi="宋体" w:cs="宋体"/>
          <w:b/>
        </w:rPr>
      </w:pPr>
      <w:r>
        <w:rPr>
          <w:rFonts w:hAnsi="宋体" w:cs="宋体" w:hint="eastAsia"/>
          <w:b/>
        </w:rPr>
        <w:t>课程目标2：</w:t>
      </w:r>
    </w:p>
    <w:p w:rsidR="00D00139" w:rsidRDefault="00DA0513" w:rsidP="005927D2">
      <w:pPr>
        <w:pStyle w:val="a3"/>
        <w:spacing w:beforeLines="50" w:before="156" w:afterLines="50" w:after="156" w:line="276" w:lineRule="auto"/>
        <w:ind w:firstLineChars="200" w:firstLine="420"/>
        <w:rPr>
          <w:rFonts w:hAnsi="宋体" w:cs="宋体"/>
        </w:rPr>
      </w:pPr>
      <w:r>
        <w:rPr>
          <w:rFonts w:hAnsi="宋体" w:cs="宋体" w:hint="eastAsia"/>
        </w:rPr>
        <w:t>2．1</w:t>
      </w:r>
      <w:r>
        <w:rPr>
          <w:rFonts w:hAnsi="宋体" w:cs="宋体" w:hint="eastAsia"/>
          <w:color w:val="000000"/>
          <w:kern w:val="0"/>
          <w:szCs w:val="21"/>
        </w:rPr>
        <w:t>能够较好地从事中国式摔跤的理论研究、技术教学和训练管理工作，并能够运用中国式摔跤的相关知识指导工作。</w:t>
      </w:r>
    </w:p>
    <w:p w:rsidR="00D00139" w:rsidRDefault="00DA0513" w:rsidP="005927D2">
      <w:pPr>
        <w:pStyle w:val="a3"/>
        <w:spacing w:beforeLines="50" w:before="156" w:afterLines="50" w:after="156" w:line="276" w:lineRule="auto"/>
        <w:ind w:firstLineChars="200" w:firstLine="420"/>
        <w:rPr>
          <w:rFonts w:hAnsi="宋体" w:cs="宋体"/>
        </w:rPr>
      </w:pPr>
      <w:r>
        <w:rPr>
          <w:rFonts w:hAnsi="宋体" w:cs="宋体" w:hint="eastAsia"/>
        </w:rPr>
        <w:t>2．2</w:t>
      </w:r>
      <w:r>
        <w:rPr>
          <w:rFonts w:hAnsi="宋体" w:cs="宋体" w:hint="eastAsia"/>
          <w:color w:val="000000"/>
          <w:kern w:val="0"/>
          <w:szCs w:val="21"/>
        </w:rPr>
        <w:t>具有与时俱进的思维和不断学习的动力，通过不断学习提高自己的理论、技术以及科研能力，具有国际化视野和跨文化交流的能力，具有创新精神、创业意识和创新创业能力。</w:t>
      </w:r>
    </w:p>
    <w:p w:rsidR="00D00139" w:rsidRDefault="00DA0513">
      <w:pPr>
        <w:pStyle w:val="a3"/>
        <w:spacing w:beforeLines="50" w:before="156" w:afterLines="50" w:after="156"/>
        <w:ind w:firstLineChars="200" w:firstLine="480"/>
        <w:rPr>
          <w:rFonts w:hAnsi="宋体" w:cs="宋体"/>
        </w:rPr>
      </w:pPr>
      <w:r>
        <w:rPr>
          <w:rFonts w:ascii="黑体" w:eastAsia="黑体" w:hAnsi="黑体" w:cs="宋体" w:hint="eastAsia"/>
          <w:sz w:val="24"/>
          <w:szCs w:val="24"/>
        </w:rPr>
        <w:t>（三）课程目标与毕业要求、课程内容的对应关系</w:t>
      </w:r>
    </w:p>
    <w:p w:rsidR="00D00139" w:rsidRDefault="00DA0513">
      <w:pPr>
        <w:pStyle w:val="a3"/>
        <w:spacing w:beforeLines="50" w:before="156" w:afterLines="50" w:after="156"/>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：课程目标与课程内容、毕业要求的对应关系表</w:t>
      </w:r>
      <w:r>
        <w:rPr>
          <w:rFonts w:ascii="黑体" w:hAnsi="宋体" w:hint="eastAsia"/>
          <w:b/>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2"/>
        <w:gridCol w:w="1959"/>
        <w:gridCol w:w="3118"/>
        <w:gridCol w:w="2688"/>
      </w:tblGrid>
      <w:tr w:rsidR="00D00139">
        <w:trPr>
          <w:jc w:val="center"/>
        </w:trPr>
        <w:tc>
          <w:tcPr>
            <w:tcW w:w="1302" w:type="dxa"/>
            <w:vAlign w:val="center"/>
          </w:tcPr>
          <w:p w:rsidR="00D00139" w:rsidRDefault="00DA0513">
            <w:pPr>
              <w:pStyle w:val="a3"/>
              <w:spacing w:beforeLines="50" w:before="156" w:afterLines="50" w:after="156"/>
              <w:jc w:val="center"/>
              <w:rPr>
                <w:rFonts w:ascii="黑体" w:hAnsi="宋体"/>
                <w:b/>
                <w:bCs/>
                <w:szCs w:val="21"/>
              </w:rPr>
            </w:pPr>
            <w:r>
              <w:rPr>
                <w:rFonts w:ascii="黑体" w:hAnsi="宋体" w:hint="eastAsia"/>
                <w:b/>
                <w:bCs/>
                <w:szCs w:val="21"/>
              </w:rPr>
              <w:lastRenderedPageBreak/>
              <w:t>课程目标</w:t>
            </w:r>
          </w:p>
        </w:tc>
        <w:tc>
          <w:tcPr>
            <w:tcW w:w="1959" w:type="dxa"/>
            <w:vAlign w:val="center"/>
          </w:tcPr>
          <w:p w:rsidR="00D00139" w:rsidRDefault="00DA0513">
            <w:pPr>
              <w:pStyle w:val="a3"/>
              <w:spacing w:beforeLines="50" w:before="156" w:afterLines="50" w:after="156"/>
              <w:jc w:val="center"/>
              <w:rPr>
                <w:rFonts w:hAnsi="宋体" w:cs="宋体"/>
                <w:b/>
              </w:rPr>
            </w:pPr>
            <w:r>
              <w:rPr>
                <w:rFonts w:hAnsi="宋体" w:cs="宋体" w:hint="eastAsia"/>
                <w:b/>
              </w:rPr>
              <w:t>课程子目标</w:t>
            </w:r>
          </w:p>
        </w:tc>
        <w:tc>
          <w:tcPr>
            <w:tcW w:w="3118" w:type="dxa"/>
            <w:vAlign w:val="center"/>
          </w:tcPr>
          <w:p w:rsidR="00D00139" w:rsidRDefault="00DA0513">
            <w:pPr>
              <w:pStyle w:val="a3"/>
              <w:spacing w:beforeLines="50" w:before="156" w:afterLines="50" w:after="156"/>
              <w:jc w:val="center"/>
              <w:rPr>
                <w:rFonts w:ascii="黑体" w:hAnsi="宋体"/>
                <w:b/>
                <w:bCs/>
                <w:szCs w:val="21"/>
              </w:rPr>
            </w:pPr>
            <w:r>
              <w:rPr>
                <w:rFonts w:ascii="黑体" w:hAnsi="宋体" w:hint="eastAsia"/>
                <w:b/>
                <w:bCs/>
                <w:szCs w:val="21"/>
              </w:rPr>
              <w:t>对应课程内容</w:t>
            </w:r>
          </w:p>
        </w:tc>
        <w:tc>
          <w:tcPr>
            <w:tcW w:w="2688" w:type="dxa"/>
            <w:vAlign w:val="center"/>
          </w:tcPr>
          <w:p w:rsidR="00D00139" w:rsidRDefault="00DA0513">
            <w:pPr>
              <w:pStyle w:val="a3"/>
              <w:spacing w:beforeLines="50" w:before="156" w:afterLines="50" w:after="156"/>
              <w:jc w:val="center"/>
              <w:rPr>
                <w:rFonts w:ascii="黑体" w:hAnsi="宋体"/>
                <w:b/>
                <w:bCs/>
                <w:szCs w:val="21"/>
              </w:rPr>
            </w:pPr>
            <w:r>
              <w:rPr>
                <w:rFonts w:ascii="黑体" w:hAnsi="宋体" w:hint="eastAsia"/>
                <w:b/>
                <w:bCs/>
                <w:szCs w:val="21"/>
              </w:rPr>
              <w:t>对应毕业要求</w:t>
            </w:r>
          </w:p>
        </w:tc>
      </w:tr>
      <w:tr w:rsidR="00D00139">
        <w:trPr>
          <w:jc w:val="center"/>
        </w:trPr>
        <w:tc>
          <w:tcPr>
            <w:tcW w:w="1302" w:type="dxa"/>
            <w:vMerge w:val="restart"/>
            <w:vAlign w:val="center"/>
          </w:tcPr>
          <w:p w:rsidR="00D00139" w:rsidRDefault="00DA0513">
            <w:pPr>
              <w:pStyle w:val="a3"/>
              <w:spacing w:beforeLines="50" w:before="156" w:afterLines="50" w:after="156"/>
              <w:jc w:val="center"/>
              <w:rPr>
                <w:rFonts w:hAnsi="宋体" w:cs="宋体"/>
                <w:szCs w:val="21"/>
              </w:rPr>
            </w:pPr>
            <w:r>
              <w:rPr>
                <w:rFonts w:hAnsi="宋体" w:cs="宋体" w:hint="eastAsia"/>
                <w:szCs w:val="21"/>
              </w:rPr>
              <w:t>课程目标1</w:t>
            </w:r>
          </w:p>
        </w:tc>
        <w:tc>
          <w:tcPr>
            <w:tcW w:w="1959" w:type="dxa"/>
            <w:vAlign w:val="center"/>
          </w:tcPr>
          <w:p w:rsidR="00D00139" w:rsidRDefault="00DA0513">
            <w:pPr>
              <w:pStyle w:val="a3"/>
              <w:spacing w:beforeLines="50" w:before="156" w:afterLines="50" w:after="156"/>
              <w:jc w:val="center"/>
              <w:rPr>
                <w:rFonts w:hAnsi="宋体" w:cs="宋体"/>
              </w:rPr>
            </w:pPr>
            <w:r>
              <w:rPr>
                <w:rFonts w:hAnsi="宋体" w:cs="宋体" w:hint="eastAsia"/>
              </w:rPr>
              <w:t>1.1</w:t>
            </w:r>
          </w:p>
        </w:tc>
        <w:tc>
          <w:tcPr>
            <w:tcW w:w="3118" w:type="dxa"/>
            <w:vAlign w:val="center"/>
          </w:tcPr>
          <w:p w:rsidR="00D00139" w:rsidRDefault="00DA0513">
            <w:pPr>
              <w:pStyle w:val="a3"/>
              <w:spacing w:beforeLines="50" w:before="156" w:afterLines="50" w:after="156"/>
              <w:jc w:val="center"/>
              <w:rPr>
                <w:rFonts w:hAnsi="宋体" w:cs="宋体"/>
              </w:rPr>
            </w:pPr>
            <w:r>
              <w:rPr>
                <w:rFonts w:hAnsi="宋体" w:cs="宋体" w:hint="eastAsia"/>
              </w:rPr>
              <w:t>中国式摔跤概述</w:t>
            </w:r>
          </w:p>
        </w:tc>
        <w:tc>
          <w:tcPr>
            <w:tcW w:w="2688" w:type="dxa"/>
            <w:vAlign w:val="center"/>
          </w:tcPr>
          <w:p w:rsidR="00D00139" w:rsidRDefault="00DA0513">
            <w:pPr>
              <w:pStyle w:val="a3"/>
              <w:spacing w:beforeLines="50" w:before="156" w:afterLines="50" w:after="156"/>
              <w:jc w:val="center"/>
              <w:rPr>
                <w:rFonts w:hAnsi="宋体" w:cs="宋体"/>
              </w:rPr>
            </w:pPr>
            <w:r>
              <w:rPr>
                <w:rFonts w:hAnsi="宋体" w:cs="宋体" w:hint="eastAsia"/>
              </w:rPr>
              <w:t>了解中国式摔跤的发展动态和相关的前沿理论</w:t>
            </w:r>
          </w:p>
        </w:tc>
      </w:tr>
      <w:tr w:rsidR="00D00139">
        <w:trPr>
          <w:jc w:val="center"/>
        </w:trPr>
        <w:tc>
          <w:tcPr>
            <w:tcW w:w="1302" w:type="dxa"/>
            <w:vMerge/>
            <w:vAlign w:val="center"/>
          </w:tcPr>
          <w:p w:rsidR="00D00139" w:rsidRDefault="00D00139">
            <w:pPr>
              <w:pStyle w:val="a3"/>
              <w:spacing w:beforeLines="50" w:before="156" w:afterLines="50" w:after="156"/>
              <w:jc w:val="center"/>
              <w:rPr>
                <w:rFonts w:hAnsi="宋体" w:cs="宋体"/>
                <w:szCs w:val="21"/>
              </w:rPr>
            </w:pPr>
          </w:p>
        </w:tc>
        <w:tc>
          <w:tcPr>
            <w:tcW w:w="1959" w:type="dxa"/>
            <w:vAlign w:val="center"/>
          </w:tcPr>
          <w:p w:rsidR="00D00139" w:rsidRDefault="00DA0513">
            <w:pPr>
              <w:pStyle w:val="a3"/>
              <w:spacing w:beforeLines="50" w:before="156" w:afterLines="50" w:after="156"/>
              <w:jc w:val="center"/>
              <w:rPr>
                <w:rFonts w:hAnsi="宋体" w:cs="宋体"/>
              </w:rPr>
            </w:pPr>
            <w:r>
              <w:rPr>
                <w:rFonts w:hAnsi="宋体" w:cs="宋体" w:hint="eastAsia"/>
              </w:rPr>
              <w:t>1.2</w:t>
            </w:r>
          </w:p>
        </w:tc>
        <w:tc>
          <w:tcPr>
            <w:tcW w:w="3118" w:type="dxa"/>
            <w:vAlign w:val="center"/>
          </w:tcPr>
          <w:p w:rsidR="00D00139" w:rsidRDefault="00DA0513">
            <w:pPr>
              <w:pStyle w:val="a3"/>
              <w:spacing w:beforeLines="50" w:before="156" w:afterLines="50" w:after="156"/>
              <w:jc w:val="center"/>
              <w:rPr>
                <w:rFonts w:hAnsi="宋体" w:cs="宋体"/>
              </w:rPr>
            </w:pPr>
            <w:r>
              <w:rPr>
                <w:rFonts w:hAnsi="宋体" w:cs="宋体" w:hint="eastAsia"/>
              </w:rPr>
              <w:t>中国式摔跤常识</w:t>
            </w:r>
          </w:p>
        </w:tc>
        <w:tc>
          <w:tcPr>
            <w:tcW w:w="2688" w:type="dxa"/>
            <w:vAlign w:val="center"/>
          </w:tcPr>
          <w:p w:rsidR="00D00139" w:rsidRDefault="00DA0513">
            <w:pPr>
              <w:pStyle w:val="a3"/>
              <w:spacing w:beforeLines="50" w:before="156" w:afterLines="50" w:after="156"/>
              <w:jc w:val="center"/>
              <w:rPr>
                <w:rFonts w:hAnsi="宋体" w:cs="宋体"/>
              </w:rPr>
            </w:pPr>
            <w:r>
              <w:rPr>
                <w:rFonts w:hAnsi="宋体" w:cs="宋体" w:hint="eastAsia"/>
              </w:rPr>
              <w:t>能够系统地掌握民中国式摔跤相关理论以及运动技能</w:t>
            </w:r>
          </w:p>
        </w:tc>
      </w:tr>
      <w:tr w:rsidR="00D00139">
        <w:trPr>
          <w:jc w:val="center"/>
        </w:trPr>
        <w:tc>
          <w:tcPr>
            <w:tcW w:w="1302" w:type="dxa"/>
            <w:vMerge w:val="restart"/>
            <w:vAlign w:val="center"/>
          </w:tcPr>
          <w:p w:rsidR="00D00139" w:rsidRDefault="00DA0513">
            <w:pPr>
              <w:pStyle w:val="a3"/>
              <w:spacing w:beforeLines="50" w:before="156" w:afterLines="50" w:after="156"/>
              <w:jc w:val="center"/>
              <w:rPr>
                <w:rFonts w:hAnsi="宋体" w:cs="宋体"/>
                <w:szCs w:val="21"/>
              </w:rPr>
            </w:pPr>
            <w:r>
              <w:rPr>
                <w:rFonts w:hAnsi="宋体" w:cs="宋体" w:hint="eastAsia"/>
                <w:szCs w:val="21"/>
              </w:rPr>
              <w:t>课程目标2</w:t>
            </w:r>
          </w:p>
        </w:tc>
        <w:tc>
          <w:tcPr>
            <w:tcW w:w="1959" w:type="dxa"/>
            <w:vAlign w:val="center"/>
          </w:tcPr>
          <w:p w:rsidR="00D00139" w:rsidRDefault="00DA0513">
            <w:pPr>
              <w:pStyle w:val="a3"/>
              <w:spacing w:beforeLines="50" w:before="156" w:afterLines="50" w:after="156"/>
              <w:jc w:val="center"/>
              <w:rPr>
                <w:rFonts w:hAnsi="宋体" w:cs="宋体"/>
              </w:rPr>
            </w:pPr>
            <w:r>
              <w:rPr>
                <w:rFonts w:hAnsi="宋体" w:cs="宋体" w:hint="eastAsia"/>
              </w:rPr>
              <w:t>2.1</w:t>
            </w:r>
          </w:p>
        </w:tc>
        <w:tc>
          <w:tcPr>
            <w:tcW w:w="3118" w:type="dxa"/>
            <w:vAlign w:val="center"/>
          </w:tcPr>
          <w:p w:rsidR="00D00139" w:rsidRDefault="00DA0513">
            <w:pPr>
              <w:pStyle w:val="a3"/>
              <w:spacing w:beforeLines="50" w:before="156" w:afterLines="50" w:after="156"/>
              <w:jc w:val="center"/>
              <w:rPr>
                <w:rFonts w:hAnsi="宋体" w:cs="宋体"/>
              </w:rPr>
            </w:pPr>
            <w:r>
              <w:rPr>
                <w:rFonts w:hAnsi="宋体" w:cs="宋体" w:hint="eastAsia"/>
              </w:rPr>
              <w:t>中国式摔跤基本功练习</w:t>
            </w:r>
          </w:p>
        </w:tc>
        <w:tc>
          <w:tcPr>
            <w:tcW w:w="2688" w:type="dxa"/>
            <w:vAlign w:val="center"/>
          </w:tcPr>
          <w:p w:rsidR="00D00139" w:rsidRDefault="00DA0513">
            <w:pPr>
              <w:pStyle w:val="a3"/>
              <w:spacing w:beforeLines="50" w:before="156" w:afterLines="50" w:after="156"/>
              <w:jc w:val="center"/>
              <w:rPr>
                <w:rFonts w:hAnsi="宋体" w:cs="宋体"/>
              </w:rPr>
            </w:pPr>
            <w:r>
              <w:rPr>
                <w:rFonts w:hAnsi="宋体" w:cs="宋体" w:hint="eastAsia"/>
              </w:rPr>
              <w:t xml:space="preserve">能够根据目标选取适当的教学、训练、管理内容并确定执行计划以及解决方案，具有良好的创新能力 </w:t>
            </w:r>
          </w:p>
        </w:tc>
      </w:tr>
      <w:tr w:rsidR="00D00139">
        <w:trPr>
          <w:jc w:val="center"/>
        </w:trPr>
        <w:tc>
          <w:tcPr>
            <w:tcW w:w="1302" w:type="dxa"/>
            <w:vMerge/>
            <w:vAlign w:val="center"/>
          </w:tcPr>
          <w:p w:rsidR="00D00139" w:rsidRDefault="00D00139">
            <w:pPr>
              <w:pStyle w:val="a3"/>
              <w:spacing w:beforeLines="50" w:before="156" w:afterLines="50" w:after="156"/>
              <w:jc w:val="center"/>
              <w:rPr>
                <w:rFonts w:hAnsi="宋体" w:cs="宋体"/>
                <w:szCs w:val="21"/>
              </w:rPr>
            </w:pPr>
          </w:p>
        </w:tc>
        <w:tc>
          <w:tcPr>
            <w:tcW w:w="1959" w:type="dxa"/>
            <w:vAlign w:val="center"/>
          </w:tcPr>
          <w:p w:rsidR="00D00139" w:rsidRDefault="00DA0513">
            <w:pPr>
              <w:pStyle w:val="a3"/>
              <w:spacing w:beforeLines="50" w:before="156" w:afterLines="50" w:after="156"/>
              <w:jc w:val="center"/>
              <w:rPr>
                <w:rFonts w:hAnsi="宋体" w:cs="宋体"/>
              </w:rPr>
            </w:pPr>
            <w:r>
              <w:rPr>
                <w:rFonts w:hAnsi="宋体" w:cs="宋体" w:hint="eastAsia"/>
              </w:rPr>
              <w:t>2.2</w:t>
            </w:r>
          </w:p>
        </w:tc>
        <w:tc>
          <w:tcPr>
            <w:tcW w:w="3118" w:type="dxa"/>
            <w:vAlign w:val="center"/>
          </w:tcPr>
          <w:p w:rsidR="00D00139" w:rsidRDefault="00DA0513">
            <w:pPr>
              <w:pStyle w:val="a3"/>
              <w:spacing w:beforeLines="50" w:before="156" w:afterLines="50" w:after="156"/>
              <w:jc w:val="center"/>
              <w:rPr>
                <w:rFonts w:ascii="黑体" w:hAnsi="宋体"/>
                <w:b/>
                <w:bCs/>
                <w:szCs w:val="21"/>
              </w:rPr>
            </w:pPr>
            <w:r>
              <w:rPr>
                <w:rFonts w:hAnsi="宋体" w:cs="宋体" w:hint="eastAsia"/>
              </w:rPr>
              <w:t>中国式摔跤技法</w:t>
            </w:r>
          </w:p>
        </w:tc>
        <w:tc>
          <w:tcPr>
            <w:tcW w:w="2688" w:type="dxa"/>
            <w:vAlign w:val="center"/>
          </w:tcPr>
          <w:p w:rsidR="00D00139" w:rsidRDefault="00DA0513">
            <w:pPr>
              <w:pStyle w:val="a3"/>
              <w:spacing w:beforeLines="50" w:before="156" w:afterLines="50" w:after="156"/>
              <w:jc w:val="center"/>
              <w:rPr>
                <w:rFonts w:hAnsi="宋体" w:cs="宋体"/>
              </w:rPr>
            </w:pPr>
            <w:r>
              <w:rPr>
                <w:rFonts w:hAnsi="宋体" w:cs="宋体" w:hint="eastAsia"/>
              </w:rPr>
              <w:t>能基于中国式摔跤等的专业理论设计针对特定需求进行编排创新的可行实验方案</w:t>
            </w:r>
          </w:p>
        </w:tc>
      </w:tr>
    </w:tbl>
    <w:p w:rsidR="00D00139" w:rsidRDefault="00DA0513">
      <w:pPr>
        <w:spacing w:beforeLines="50" w:before="156" w:afterLines="50" w:after="156"/>
        <w:ind w:firstLineChars="200" w:firstLine="562"/>
        <w:rPr>
          <w:rFonts w:ascii="黑体" w:eastAsia="黑体" w:hAnsi="黑体"/>
          <w:b/>
          <w:sz w:val="28"/>
          <w:szCs w:val="28"/>
        </w:rPr>
      </w:pPr>
      <w:r>
        <w:rPr>
          <w:rFonts w:ascii="黑体" w:eastAsia="黑体" w:hAnsi="黑体" w:hint="eastAsia"/>
          <w:b/>
          <w:sz w:val="28"/>
          <w:szCs w:val="28"/>
        </w:rPr>
        <w:t>三、教学内容</w:t>
      </w:r>
    </w:p>
    <w:p w:rsidR="00D00139" w:rsidRDefault="00DA0513">
      <w:pPr>
        <w:widowControl/>
        <w:spacing w:beforeLines="50" w:before="156" w:afterLines="50" w:after="156"/>
        <w:ind w:firstLineChars="200" w:firstLine="482"/>
        <w:jc w:val="left"/>
      </w:pPr>
      <w:r>
        <w:rPr>
          <w:rFonts w:ascii="黑体" w:eastAsia="黑体" w:hAnsi="黑体" w:cs="Times New Roman" w:hint="eastAsia"/>
          <w:b/>
          <w:sz w:val="24"/>
          <w:szCs w:val="24"/>
        </w:rPr>
        <w:t xml:space="preserve">第一章 </w:t>
      </w:r>
      <w:r>
        <w:rPr>
          <w:rFonts w:ascii="黑体" w:eastAsia="黑体" w:hAnsi="黑体" w:cs="黑体" w:hint="eastAsia"/>
          <w:bCs/>
          <w:sz w:val="24"/>
          <w:szCs w:val="24"/>
        </w:rPr>
        <w:t>摔跤实战预备式及步法</w:t>
      </w:r>
    </w:p>
    <w:p w:rsidR="00D00139" w:rsidRDefault="00DA0513">
      <w:pPr>
        <w:widowControl/>
        <w:spacing w:beforeLines="50" w:before="156" w:afterLines="50" w:after="156"/>
        <w:ind w:firstLineChars="200" w:firstLine="420"/>
        <w:jc w:val="left"/>
        <w:rPr>
          <w:rFonts w:ascii="宋体" w:eastAsia="宋体" w:hAnsi="宋体"/>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教学目标：武德教育、</w:t>
      </w:r>
      <w:r>
        <w:rPr>
          <w:rFonts w:ascii="宋体" w:eastAsia="宋体" w:hAnsi="宋体" w:cs="宋体" w:hint="eastAsia"/>
          <w:color w:val="000000"/>
          <w:kern w:val="0"/>
          <w:szCs w:val="21"/>
          <w:lang w:bidi="ar"/>
        </w:rPr>
        <w:t>掌握实战预备式及步法</w:t>
      </w:r>
      <w:r w:rsidR="005927D2">
        <w:rPr>
          <w:rFonts w:ascii="宋体" w:eastAsia="宋体" w:hAnsi="宋体" w:cs="宋体"/>
          <w:color w:val="000000"/>
          <w:kern w:val="0"/>
          <w:szCs w:val="21"/>
        </w:rPr>
        <w:t>。</w:t>
      </w:r>
    </w:p>
    <w:p w:rsidR="00D00139" w:rsidRDefault="00DA051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教学重难点：背步</w:t>
      </w:r>
      <w:r w:rsidR="005927D2">
        <w:rPr>
          <w:rFonts w:ascii="宋体" w:eastAsia="宋体" w:hAnsi="宋体" w:cs="宋体"/>
          <w:color w:val="000000"/>
          <w:kern w:val="0"/>
          <w:szCs w:val="21"/>
        </w:rPr>
        <w:t>。</w:t>
      </w:r>
    </w:p>
    <w:p w:rsidR="00D00139" w:rsidRDefault="00DA0513">
      <w:pPr>
        <w:widowControl/>
        <w:spacing w:beforeLines="50" w:before="156" w:afterLines="50" w:after="156"/>
        <w:ind w:firstLineChars="200" w:firstLine="420"/>
        <w:jc w:val="left"/>
        <w:rPr>
          <w:rFonts w:ascii="宋体" w:eastAsia="宋体" w:hAnsi="宋体"/>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教学内容：上步、退步、背步等</w:t>
      </w:r>
      <w:r w:rsidR="005927D2">
        <w:rPr>
          <w:rFonts w:ascii="宋体" w:eastAsia="宋体" w:hAnsi="宋体" w:cs="宋体"/>
          <w:color w:val="000000"/>
          <w:kern w:val="0"/>
          <w:szCs w:val="21"/>
        </w:rPr>
        <w:t>。</w:t>
      </w:r>
    </w:p>
    <w:p w:rsidR="00D00139" w:rsidRDefault="00DA051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教学方法：理论讲解、示范、集体练习、自主练习</w:t>
      </w:r>
      <w:r w:rsidR="005927D2">
        <w:rPr>
          <w:rFonts w:ascii="宋体" w:eastAsia="宋体" w:hAnsi="宋体" w:cs="宋体"/>
          <w:color w:val="000000"/>
          <w:kern w:val="0"/>
          <w:szCs w:val="21"/>
        </w:rPr>
        <w:t>。</w:t>
      </w:r>
    </w:p>
    <w:p w:rsidR="00D00139" w:rsidRDefault="00DA0513">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r>
        <w:rPr>
          <w:rFonts w:ascii="宋体" w:eastAsia="宋体" w:hAnsi="宋体" w:cs="宋体" w:hint="eastAsia"/>
          <w:color w:val="000000"/>
          <w:kern w:val="0"/>
          <w:szCs w:val="21"/>
        </w:rPr>
        <w:t>作业评估</w:t>
      </w:r>
    </w:p>
    <w:p w:rsidR="00D00139" w:rsidRDefault="00DA0513">
      <w:pPr>
        <w:widowControl/>
        <w:spacing w:beforeLines="50" w:before="156" w:afterLines="50" w:after="156"/>
        <w:ind w:firstLineChars="200" w:firstLine="482"/>
        <w:jc w:val="left"/>
        <w:rPr>
          <w:rFonts w:ascii="TimesNewRomanPSMT" w:hAnsi="TimesNewRomanPSMT" w:cs="TimesNewRomanPSMT"/>
          <w:color w:val="000000"/>
          <w:kern w:val="0"/>
          <w:sz w:val="20"/>
          <w:szCs w:val="20"/>
        </w:rPr>
      </w:pPr>
      <w:r>
        <w:rPr>
          <w:rFonts w:ascii="黑体" w:eastAsia="黑体" w:hAnsi="黑体" w:cs="Times New Roman" w:hint="eastAsia"/>
          <w:b/>
          <w:sz w:val="24"/>
          <w:szCs w:val="24"/>
        </w:rPr>
        <w:t xml:space="preserve">第二章 </w:t>
      </w:r>
      <w:r>
        <w:rPr>
          <w:rFonts w:ascii="黑体" w:eastAsia="黑体" w:hAnsi="黑体" w:cs="黑体" w:hint="eastAsia"/>
          <w:color w:val="000000"/>
          <w:kern w:val="0"/>
          <w:sz w:val="24"/>
          <w:szCs w:val="24"/>
          <w:lang w:bidi="ar"/>
        </w:rPr>
        <w:t>搵法（一）</w:t>
      </w:r>
      <w:r>
        <w:rPr>
          <w:rFonts w:ascii="黑体" w:eastAsia="黑体" w:hAnsi="黑体" w:cs="Times New Roman" w:hint="eastAsia"/>
          <w:b/>
          <w:sz w:val="24"/>
          <w:szCs w:val="24"/>
        </w:rPr>
        <w:t xml:space="preserve"> </w:t>
      </w:r>
    </w:p>
    <w:p w:rsidR="00D00139" w:rsidRDefault="00DA0513">
      <w:pPr>
        <w:widowControl/>
        <w:spacing w:beforeLines="50" w:before="156" w:afterLines="50" w:after="156"/>
        <w:ind w:firstLineChars="200" w:firstLine="420"/>
        <w:jc w:val="left"/>
        <w:rPr>
          <w:rFonts w:ascii="宋体" w:eastAsia="宋体" w:hAnsi="宋体"/>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教学目标：武德教育、掌握搵法（一）进攻与防守</w:t>
      </w:r>
      <w:r w:rsidR="005927D2">
        <w:rPr>
          <w:rFonts w:ascii="宋体" w:eastAsia="宋体" w:hAnsi="宋体" w:cs="宋体"/>
          <w:color w:val="000000"/>
          <w:kern w:val="0"/>
          <w:szCs w:val="21"/>
        </w:rPr>
        <w:t>。</w:t>
      </w:r>
    </w:p>
    <w:p w:rsidR="00D00139" w:rsidRDefault="00DA051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教学重难点：搵法</w:t>
      </w:r>
      <w:r w:rsidR="005927D2">
        <w:rPr>
          <w:rFonts w:ascii="宋体" w:eastAsia="宋体" w:hAnsi="宋体" w:cs="宋体"/>
          <w:color w:val="000000"/>
          <w:kern w:val="0"/>
          <w:szCs w:val="21"/>
        </w:rPr>
        <w:t>。</w:t>
      </w:r>
    </w:p>
    <w:p w:rsidR="00D00139" w:rsidRDefault="00DA0513">
      <w:pPr>
        <w:widowControl/>
        <w:spacing w:beforeLines="50" w:before="156" w:afterLines="50" w:after="156"/>
        <w:ind w:firstLineChars="200" w:firstLine="420"/>
        <w:jc w:val="left"/>
        <w:rPr>
          <w:rFonts w:ascii="宋体" w:eastAsia="宋体" w:hAnsi="宋体"/>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教学内容：上把揾、下把揾</w:t>
      </w:r>
      <w:r w:rsidR="005927D2">
        <w:rPr>
          <w:rFonts w:ascii="宋体" w:eastAsia="宋体" w:hAnsi="宋体" w:cs="宋体"/>
          <w:color w:val="000000"/>
          <w:kern w:val="0"/>
          <w:szCs w:val="21"/>
        </w:rPr>
        <w:t>。</w:t>
      </w:r>
    </w:p>
    <w:p w:rsidR="00D00139" w:rsidRDefault="00DA051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教学方法：理论讲解、示范、集体练习、自主练习</w:t>
      </w:r>
      <w:r w:rsidR="005927D2">
        <w:rPr>
          <w:rFonts w:ascii="宋体" w:eastAsia="宋体" w:hAnsi="宋体" w:cs="宋体"/>
          <w:color w:val="000000"/>
          <w:kern w:val="0"/>
          <w:szCs w:val="21"/>
        </w:rPr>
        <w:t>。</w:t>
      </w:r>
    </w:p>
    <w:p w:rsidR="00D00139" w:rsidRDefault="00DA0513">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教学评价：作业评价</w:t>
      </w:r>
    </w:p>
    <w:p w:rsidR="00D00139" w:rsidRDefault="00DA0513">
      <w:pPr>
        <w:widowControl/>
        <w:spacing w:beforeLines="50" w:before="156" w:afterLines="50" w:after="156"/>
        <w:ind w:firstLineChars="200" w:firstLine="482"/>
        <w:jc w:val="left"/>
        <w:rPr>
          <w:rFonts w:ascii="黑体" w:eastAsia="黑体" w:hAnsi="黑体" w:cs="Times New Roman"/>
          <w:b/>
          <w:sz w:val="24"/>
          <w:szCs w:val="24"/>
        </w:rPr>
      </w:pPr>
      <w:r>
        <w:rPr>
          <w:rFonts w:ascii="黑体" w:eastAsia="黑体" w:hAnsi="黑体" w:cs="Times New Roman" w:hint="eastAsia"/>
          <w:b/>
          <w:sz w:val="24"/>
          <w:szCs w:val="24"/>
        </w:rPr>
        <w:t xml:space="preserve">第三章 </w:t>
      </w:r>
      <w:r>
        <w:rPr>
          <w:rFonts w:ascii="黑体" w:eastAsia="黑体" w:hAnsi="黑体" w:cs="黑体" w:hint="eastAsia"/>
          <w:color w:val="000000"/>
          <w:kern w:val="0"/>
          <w:sz w:val="24"/>
          <w:szCs w:val="24"/>
          <w:lang w:bidi="ar"/>
        </w:rPr>
        <w:t>搵法（二）</w:t>
      </w:r>
    </w:p>
    <w:p w:rsidR="00D00139" w:rsidRDefault="00DA0513">
      <w:pPr>
        <w:widowControl/>
        <w:spacing w:beforeLines="50" w:before="156" w:afterLines="50" w:after="156"/>
        <w:ind w:firstLineChars="200" w:firstLine="420"/>
        <w:jc w:val="left"/>
        <w:rPr>
          <w:rFonts w:ascii="宋体" w:eastAsia="宋体" w:hAnsi="宋体"/>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教学目标：武德教育、掌握搵法（二）进攻与防守</w:t>
      </w:r>
      <w:r w:rsidR="005927D2">
        <w:rPr>
          <w:rFonts w:ascii="宋体" w:eastAsia="宋体" w:hAnsi="宋体" w:cs="宋体"/>
          <w:color w:val="000000"/>
          <w:kern w:val="0"/>
          <w:szCs w:val="21"/>
        </w:rPr>
        <w:t>。</w:t>
      </w:r>
    </w:p>
    <w:p w:rsidR="00D00139" w:rsidRDefault="00DA051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教学重难点：搵法</w:t>
      </w:r>
      <w:r w:rsidR="005927D2">
        <w:rPr>
          <w:rFonts w:ascii="宋体" w:eastAsia="宋体" w:hAnsi="宋体" w:cs="宋体"/>
          <w:color w:val="000000"/>
          <w:kern w:val="0"/>
          <w:szCs w:val="21"/>
        </w:rPr>
        <w:t>。</w:t>
      </w:r>
    </w:p>
    <w:p w:rsidR="00D00139" w:rsidRDefault="00DA0513">
      <w:pPr>
        <w:widowControl/>
        <w:spacing w:beforeLines="50" w:before="156" w:afterLines="50" w:after="156"/>
        <w:ind w:firstLineChars="200" w:firstLine="420"/>
        <w:jc w:val="left"/>
        <w:rPr>
          <w:rFonts w:ascii="宋体" w:eastAsia="宋体" w:hAnsi="宋体"/>
          <w:szCs w:val="21"/>
        </w:rPr>
      </w:pPr>
      <w:r>
        <w:rPr>
          <w:rFonts w:ascii="宋体" w:eastAsia="宋体" w:hAnsi="宋体" w:cs="TimesNewRomanPSMT"/>
          <w:color w:val="000000"/>
          <w:kern w:val="0"/>
          <w:szCs w:val="21"/>
        </w:rPr>
        <w:lastRenderedPageBreak/>
        <w:t>3.</w:t>
      </w:r>
      <w:r>
        <w:rPr>
          <w:rFonts w:ascii="宋体" w:eastAsia="宋体" w:hAnsi="宋体" w:cs="宋体" w:hint="eastAsia"/>
          <w:color w:val="000000"/>
          <w:kern w:val="0"/>
          <w:szCs w:val="21"/>
        </w:rPr>
        <w:t>教学内容：圈胳膊揾等</w:t>
      </w:r>
      <w:r w:rsidR="005927D2">
        <w:rPr>
          <w:rFonts w:ascii="宋体" w:eastAsia="宋体" w:hAnsi="宋体" w:cs="宋体"/>
          <w:color w:val="000000"/>
          <w:kern w:val="0"/>
          <w:szCs w:val="21"/>
        </w:rPr>
        <w:t>。</w:t>
      </w:r>
    </w:p>
    <w:p w:rsidR="00D00139" w:rsidRDefault="00DA051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教学方法：理论讲解、示范、集体练习、自主练习</w:t>
      </w:r>
      <w:r w:rsidR="005927D2">
        <w:rPr>
          <w:rFonts w:ascii="宋体" w:eastAsia="宋体" w:hAnsi="宋体" w:cs="宋体"/>
          <w:color w:val="000000"/>
          <w:kern w:val="0"/>
          <w:szCs w:val="21"/>
        </w:rPr>
        <w:t>。</w:t>
      </w:r>
    </w:p>
    <w:p w:rsidR="00D00139" w:rsidRDefault="00DA0513">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教学评价：作业评价</w:t>
      </w:r>
    </w:p>
    <w:p w:rsidR="00D00139" w:rsidRDefault="00DA0513">
      <w:pPr>
        <w:widowControl/>
        <w:spacing w:beforeLines="50" w:before="156" w:afterLines="50" w:after="156"/>
        <w:ind w:firstLineChars="200" w:firstLine="482"/>
        <w:jc w:val="left"/>
        <w:rPr>
          <w:rFonts w:ascii="黑体" w:eastAsia="黑体" w:hAnsi="黑体" w:cs="Times New Roman"/>
          <w:b/>
          <w:sz w:val="24"/>
          <w:szCs w:val="24"/>
        </w:rPr>
      </w:pPr>
      <w:r>
        <w:rPr>
          <w:rFonts w:ascii="黑体" w:eastAsia="黑体" w:hAnsi="黑体" w:cs="Times New Roman" w:hint="eastAsia"/>
          <w:b/>
          <w:sz w:val="24"/>
          <w:szCs w:val="24"/>
        </w:rPr>
        <w:t>第四章</w:t>
      </w:r>
      <w:r>
        <w:rPr>
          <w:rFonts w:ascii="黑体" w:eastAsia="黑体" w:hAnsi="黑体" w:cs="黑体" w:hint="eastAsia"/>
          <w:color w:val="000000"/>
          <w:kern w:val="0"/>
          <w:sz w:val="24"/>
          <w:szCs w:val="24"/>
          <w:lang w:bidi="ar"/>
        </w:rPr>
        <w:t xml:space="preserve"> 揣法（一）</w:t>
      </w:r>
    </w:p>
    <w:p w:rsidR="00D00139" w:rsidRDefault="00DA0513">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宋体" w:hint="eastAsia"/>
          <w:color w:val="000000"/>
          <w:kern w:val="0"/>
          <w:szCs w:val="21"/>
        </w:rPr>
        <w:t>1.教学目标</w:t>
      </w:r>
      <w:r>
        <w:rPr>
          <w:rFonts w:ascii="宋体" w:eastAsia="宋体" w:hAnsi="宋体" w:cs="TimesNewRomanPSMT" w:hint="eastAsia"/>
          <w:color w:val="000000"/>
          <w:kern w:val="0"/>
          <w:szCs w:val="21"/>
        </w:rPr>
        <w:t>：武德教育、掌握揣法（一）进攻与防守</w:t>
      </w:r>
      <w:r w:rsidR="005927D2">
        <w:rPr>
          <w:rFonts w:ascii="宋体" w:eastAsia="宋体" w:hAnsi="宋体" w:cs="TimesNewRomanPSMT"/>
          <w:color w:val="000000"/>
          <w:kern w:val="0"/>
          <w:szCs w:val="21"/>
        </w:rPr>
        <w:t>。</w:t>
      </w:r>
    </w:p>
    <w:p w:rsidR="00D00139" w:rsidRDefault="00DA0513">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2.教学重难点：揣法</w:t>
      </w:r>
    </w:p>
    <w:p w:rsidR="00D00139" w:rsidRDefault="00DA0513">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3.</w:t>
      </w:r>
      <w:r>
        <w:rPr>
          <w:rFonts w:ascii="宋体" w:eastAsia="宋体" w:hAnsi="宋体" w:cs="TimesNewRomanPSMT" w:hint="eastAsia"/>
          <w:color w:val="000000"/>
          <w:kern w:val="0"/>
          <w:szCs w:val="21"/>
        </w:rPr>
        <w:t>教学内容：里揣、外揣</w:t>
      </w:r>
      <w:r w:rsidR="005927D2">
        <w:rPr>
          <w:rFonts w:ascii="宋体" w:eastAsia="宋体" w:hAnsi="宋体" w:cs="TimesNewRomanPSMT"/>
          <w:color w:val="000000"/>
          <w:kern w:val="0"/>
          <w:szCs w:val="21"/>
        </w:rPr>
        <w:t>。</w:t>
      </w:r>
    </w:p>
    <w:p w:rsidR="00D00139" w:rsidRDefault="00DA0513">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4.</w:t>
      </w:r>
      <w:r>
        <w:rPr>
          <w:rFonts w:ascii="宋体" w:eastAsia="宋体" w:hAnsi="宋体" w:cs="TimesNewRomanPSMT" w:hint="eastAsia"/>
          <w:color w:val="000000"/>
          <w:kern w:val="0"/>
          <w:szCs w:val="21"/>
        </w:rPr>
        <w:t>教学方法：理论讲解、示范、集体练习、自主练习</w:t>
      </w:r>
      <w:r w:rsidR="005927D2">
        <w:rPr>
          <w:rFonts w:ascii="宋体" w:eastAsia="宋体" w:hAnsi="宋体" w:cs="TimesNewRomanPSMT"/>
          <w:color w:val="000000"/>
          <w:kern w:val="0"/>
          <w:szCs w:val="21"/>
        </w:rPr>
        <w:t>。</w:t>
      </w:r>
    </w:p>
    <w:p w:rsidR="00D00139" w:rsidRDefault="00DA0513">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教学评价：作业评价</w:t>
      </w:r>
      <w:r w:rsidR="005927D2">
        <w:rPr>
          <w:rFonts w:ascii="宋体" w:eastAsia="宋体" w:hAnsi="宋体" w:cs="TimesNewRomanPSMT"/>
          <w:color w:val="000000"/>
          <w:kern w:val="0"/>
          <w:szCs w:val="21"/>
        </w:rPr>
        <w:t>。</w:t>
      </w:r>
    </w:p>
    <w:p w:rsidR="00D00139" w:rsidRDefault="00DA0513">
      <w:pPr>
        <w:widowControl/>
        <w:spacing w:beforeLines="50" w:before="156" w:afterLines="50" w:after="156"/>
        <w:ind w:firstLineChars="200" w:firstLine="482"/>
        <w:jc w:val="left"/>
        <w:rPr>
          <w:rFonts w:ascii="黑体" w:eastAsia="黑体" w:hAnsi="黑体" w:cs="Times New Roman"/>
          <w:b/>
          <w:sz w:val="24"/>
          <w:szCs w:val="24"/>
        </w:rPr>
      </w:pPr>
      <w:r>
        <w:rPr>
          <w:rFonts w:ascii="黑体" w:eastAsia="黑体" w:hAnsi="黑体" w:cs="Times New Roman" w:hint="eastAsia"/>
          <w:b/>
          <w:sz w:val="24"/>
          <w:szCs w:val="24"/>
        </w:rPr>
        <w:t xml:space="preserve">第五章 </w:t>
      </w:r>
      <w:r>
        <w:rPr>
          <w:rFonts w:ascii="黑体" w:eastAsia="黑体" w:hAnsi="黑体" w:cs="黑体" w:hint="eastAsia"/>
          <w:color w:val="000000"/>
          <w:kern w:val="0"/>
          <w:sz w:val="24"/>
          <w:szCs w:val="24"/>
          <w:lang w:bidi="ar"/>
        </w:rPr>
        <w:t>揣法（二）</w:t>
      </w:r>
    </w:p>
    <w:p w:rsidR="00D00139" w:rsidRDefault="00DA0513">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1.教学目标：武德教育、掌握揣法（二）进攻与防守</w:t>
      </w:r>
      <w:r w:rsidR="005927D2">
        <w:rPr>
          <w:rFonts w:ascii="宋体" w:eastAsia="宋体" w:hAnsi="宋体" w:cs="TimesNewRomanPSMT"/>
          <w:color w:val="000000"/>
          <w:kern w:val="0"/>
          <w:szCs w:val="21"/>
        </w:rPr>
        <w:t>。</w:t>
      </w:r>
    </w:p>
    <w:p w:rsidR="00D00139" w:rsidRDefault="00DA0513">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2.教学重难点：揣法</w:t>
      </w:r>
      <w:r w:rsidR="005927D2">
        <w:rPr>
          <w:rFonts w:ascii="宋体" w:eastAsia="宋体" w:hAnsi="宋体" w:cs="TimesNewRomanPSMT"/>
          <w:color w:val="000000"/>
          <w:kern w:val="0"/>
          <w:szCs w:val="21"/>
        </w:rPr>
        <w:t>。</w:t>
      </w:r>
    </w:p>
    <w:p w:rsidR="00D00139" w:rsidRDefault="00DA0513">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3.教学内容：倒手揣等</w:t>
      </w:r>
      <w:r w:rsidR="005927D2">
        <w:rPr>
          <w:rFonts w:ascii="宋体" w:eastAsia="宋体" w:hAnsi="宋体" w:cs="TimesNewRomanPSMT"/>
          <w:color w:val="000000"/>
          <w:kern w:val="0"/>
          <w:szCs w:val="21"/>
        </w:rPr>
        <w:t>。</w:t>
      </w:r>
    </w:p>
    <w:p w:rsidR="00D00139" w:rsidRDefault="00DA0513">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4.教学方法：理论讲解、示范、集体练习、自主练习</w:t>
      </w:r>
      <w:r w:rsidR="005927D2">
        <w:rPr>
          <w:rFonts w:ascii="宋体" w:eastAsia="宋体" w:hAnsi="宋体" w:cs="TimesNewRomanPSMT"/>
          <w:color w:val="000000"/>
          <w:kern w:val="0"/>
          <w:szCs w:val="21"/>
        </w:rPr>
        <w:t>。</w:t>
      </w:r>
    </w:p>
    <w:p w:rsidR="00D00139" w:rsidRDefault="00DA0513">
      <w:pPr>
        <w:widowControl/>
        <w:spacing w:beforeLines="50" w:before="156" w:afterLines="50" w:after="156"/>
        <w:ind w:firstLineChars="200" w:firstLine="420"/>
        <w:jc w:val="left"/>
        <w:rPr>
          <w:rFonts w:ascii="黑体" w:eastAsia="黑体" w:hAnsi="黑体" w:cs="Times New Roman"/>
          <w:b/>
          <w:sz w:val="24"/>
          <w:szCs w:val="24"/>
        </w:rPr>
      </w:pPr>
      <w:r>
        <w:rPr>
          <w:rFonts w:ascii="宋体" w:eastAsia="宋体" w:hAnsi="宋体" w:cs="TimesNewRomanPSMT" w:hint="eastAsia"/>
          <w:color w:val="000000"/>
          <w:kern w:val="0"/>
          <w:szCs w:val="21"/>
        </w:rPr>
        <w:t>5.教学评价：作业评价</w:t>
      </w:r>
      <w:r w:rsidR="005927D2">
        <w:rPr>
          <w:rFonts w:ascii="宋体" w:eastAsia="宋体" w:hAnsi="宋体" w:cs="TimesNewRomanPSMT"/>
          <w:color w:val="000000"/>
          <w:kern w:val="0"/>
          <w:szCs w:val="21"/>
        </w:rPr>
        <w:t>。</w:t>
      </w:r>
    </w:p>
    <w:p w:rsidR="00D00139" w:rsidRDefault="00DA0513">
      <w:pPr>
        <w:widowControl/>
        <w:spacing w:beforeLines="50" w:before="156" w:afterLines="50" w:after="156"/>
        <w:ind w:firstLineChars="200" w:firstLine="482"/>
        <w:jc w:val="left"/>
        <w:rPr>
          <w:rFonts w:ascii="黑体" w:eastAsia="黑体" w:hAnsi="黑体" w:cs="Times New Roman"/>
          <w:b/>
          <w:sz w:val="24"/>
          <w:szCs w:val="24"/>
        </w:rPr>
      </w:pPr>
      <w:r>
        <w:rPr>
          <w:rFonts w:ascii="黑体" w:eastAsia="黑体" w:hAnsi="黑体" w:cs="Times New Roman" w:hint="eastAsia"/>
          <w:b/>
          <w:sz w:val="24"/>
          <w:szCs w:val="24"/>
        </w:rPr>
        <w:t xml:space="preserve">第六章 </w:t>
      </w:r>
      <w:r>
        <w:rPr>
          <w:rFonts w:ascii="黑体" w:eastAsia="黑体" w:hAnsi="黑体" w:cs="黑体" w:hint="eastAsia"/>
          <w:color w:val="000000"/>
          <w:kern w:val="0"/>
          <w:sz w:val="24"/>
          <w:szCs w:val="24"/>
          <w:lang w:bidi="ar"/>
        </w:rPr>
        <w:t>条件实战与攻防技术分析</w:t>
      </w:r>
    </w:p>
    <w:p w:rsidR="00D00139" w:rsidRDefault="00DA051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1.教学目标：</w:t>
      </w:r>
      <w:r>
        <w:rPr>
          <w:rFonts w:ascii="宋体" w:eastAsia="宋体" w:hAnsi="宋体" w:cs="TimesNewRomanPSMT" w:hint="eastAsia"/>
          <w:color w:val="000000"/>
          <w:kern w:val="0"/>
          <w:szCs w:val="21"/>
        </w:rPr>
        <w:t>武德教育、</w:t>
      </w:r>
      <w:r>
        <w:rPr>
          <w:rFonts w:ascii="宋体" w:eastAsia="宋体" w:hAnsi="宋体" w:cs="宋体" w:hint="eastAsia"/>
          <w:color w:val="000000"/>
          <w:kern w:val="0"/>
          <w:sz w:val="20"/>
          <w:szCs w:val="20"/>
          <w:lang w:bidi="ar"/>
        </w:rPr>
        <w:t>提高实战能力及技战术分析能力</w:t>
      </w:r>
      <w:r w:rsidR="005927D2">
        <w:rPr>
          <w:rFonts w:ascii="宋体" w:eastAsia="宋体" w:hAnsi="宋体" w:cs="宋体"/>
          <w:color w:val="000000"/>
          <w:kern w:val="0"/>
          <w:sz w:val="20"/>
          <w:szCs w:val="20"/>
          <w:lang w:bidi="ar"/>
        </w:rPr>
        <w:t>。</w:t>
      </w:r>
    </w:p>
    <w:p w:rsidR="00D00139" w:rsidRDefault="00DA051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2.教学重难点：实战</w:t>
      </w:r>
      <w:r w:rsidR="005927D2">
        <w:rPr>
          <w:rFonts w:ascii="宋体" w:eastAsia="宋体" w:hAnsi="宋体" w:cs="宋体"/>
          <w:color w:val="000000"/>
          <w:kern w:val="0"/>
          <w:szCs w:val="21"/>
        </w:rPr>
        <w:t>。</w:t>
      </w:r>
    </w:p>
    <w:p w:rsidR="00D00139" w:rsidRDefault="00DA051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教学内容：实战技战术</w:t>
      </w:r>
      <w:r w:rsidR="005927D2">
        <w:rPr>
          <w:rFonts w:ascii="宋体" w:eastAsia="宋体" w:hAnsi="宋体" w:cs="宋体"/>
          <w:color w:val="000000"/>
          <w:kern w:val="0"/>
          <w:szCs w:val="21"/>
        </w:rPr>
        <w:t>。</w:t>
      </w:r>
    </w:p>
    <w:p w:rsidR="00D00139" w:rsidRDefault="00DA051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教学方法：理论讲解、示范、集体练习、自主练习</w:t>
      </w:r>
      <w:r w:rsidR="005927D2">
        <w:rPr>
          <w:rFonts w:ascii="宋体" w:eastAsia="宋体" w:hAnsi="宋体" w:cs="宋体"/>
          <w:color w:val="000000"/>
          <w:kern w:val="0"/>
          <w:szCs w:val="21"/>
        </w:rPr>
        <w:t>。</w:t>
      </w:r>
    </w:p>
    <w:p w:rsidR="00D00139" w:rsidRDefault="00DA0513">
      <w:pPr>
        <w:widowControl/>
        <w:spacing w:beforeLines="50" w:before="156" w:afterLines="50" w:after="156"/>
        <w:ind w:firstLineChars="200" w:firstLine="420"/>
        <w:jc w:val="left"/>
        <w:rPr>
          <w:rFonts w:ascii="黑体" w:eastAsia="黑体" w:hAnsi="黑体" w:cs="Times New Roman"/>
          <w:b/>
          <w:sz w:val="24"/>
          <w:szCs w:val="24"/>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教学评价：作业评价</w:t>
      </w:r>
      <w:r w:rsidR="005927D2">
        <w:rPr>
          <w:rFonts w:ascii="宋体" w:eastAsia="宋体" w:hAnsi="宋体" w:cs="TimesNewRomanPSMT"/>
          <w:color w:val="000000"/>
          <w:kern w:val="0"/>
          <w:szCs w:val="21"/>
        </w:rPr>
        <w:t>。</w:t>
      </w:r>
    </w:p>
    <w:p w:rsidR="00D00139" w:rsidRDefault="00DA0513">
      <w:pPr>
        <w:widowControl/>
        <w:spacing w:beforeLines="50" w:before="156" w:afterLines="50" w:after="156"/>
        <w:ind w:firstLineChars="200" w:firstLine="482"/>
        <w:jc w:val="left"/>
        <w:rPr>
          <w:rFonts w:ascii="黑体" w:eastAsia="黑体" w:hAnsi="黑体" w:cs="Times New Roman"/>
          <w:b/>
          <w:sz w:val="24"/>
          <w:szCs w:val="24"/>
        </w:rPr>
      </w:pPr>
      <w:r>
        <w:rPr>
          <w:rFonts w:ascii="黑体" w:eastAsia="黑体" w:hAnsi="黑体" w:cs="Times New Roman" w:hint="eastAsia"/>
          <w:b/>
          <w:sz w:val="24"/>
          <w:szCs w:val="24"/>
        </w:rPr>
        <w:t>第七章</w:t>
      </w:r>
      <w:r>
        <w:rPr>
          <w:rFonts w:ascii="黑体" w:eastAsia="黑体" w:hAnsi="黑体" w:cs="黑体" w:hint="eastAsia"/>
          <w:color w:val="000000"/>
          <w:kern w:val="0"/>
          <w:sz w:val="24"/>
          <w:szCs w:val="24"/>
          <w:lang w:bidi="ar"/>
        </w:rPr>
        <w:t xml:space="preserve"> 别法（一）</w:t>
      </w:r>
    </w:p>
    <w:p w:rsidR="00D00139" w:rsidRDefault="00DA0513">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1.教学目标：武德教育、掌握别法（一）进攻与防守</w:t>
      </w:r>
      <w:r w:rsidR="005927D2">
        <w:rPr>
          <w:rFonts w:ascii="宋体" w:eastAsia="宋体" w:hAnsi="宋体" w:cs="TimesNewRomanPSMT"/>
          <w:color w:val="000000"/>
          <w:kern w:val="0"/>
          <w:szCs w:val="21"/>
        </w:rPr>
        <w:t>。</w:t>
      </w:r>
    </w:p>
    <w:p w:rsidR="00D00139" w:rsidRDefault="00DA0513">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2.教学重难点：别法</w:t>
      </w:r>
      <w:r w:rsidR="005927D2">
        <w:rPr>
          <w:rFonts w:ascii="宋体" w:eastAsia="宋体" w:hAnsi="宋体" w:cs="TimesNewRomanPSMT"/>
          <w:color w:val="000000"/>
          <w:kern w:val="0"/>
          <w:szCs w:val="21"/>
        </w:rPr>
        <w:t>。</w:t>
      </w:r>
    </w:p>
    <w:p w:rsidR="00D00139" w:rsidRDefault="00DA0513">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3.</w:t>
      </w:r>
      <w:r>
        <w:rPr>
          <w:rFonts w:ascii="宋体" w:eastAsia="宋体" w:hAnsi="宋体" w:cs="TimesNewRomanPSMT" w:hint="eastAsia"/>
          <w:color w:val="000000"/>
          <w:kern w:val="0"/>
          <w:szCs w:val="21"/>
        </w:rPr>
        <w:t>教学内容：手别、捧别</w:t>
      </w:r>
      <w:r w:rsidR="005927D2">
        <w:rPr>
          <w:rFonts w:ascii="宋体" w:eastAsia="宋体" w:hAnsi="宋体" w:cs="TimesNewRomanPSMT"/>
          <w:color w:val="000000"/>
          <w:kern w:val="0"/>
          <w:szCs w:val="21"/>
        </w:rPr>
        <w:t>。</w:t>
      </w:r>
    </w:p>
    <w:p w:rsidR="00D00139" w:rsidRDefault="00DA0513">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4.</w:t>
      </w:r>
      <w:r>
        <w:rPr>
          <w:rFonts w:ascii="宋体" w:eastAsia="宋体" w:hAnsi="宋体" w:cs="TimesNewRomanPSMT" w:hint="eastAsia"/>
          <w:color w:val="000000"/>
          <w:kern w:val="0"/>
          <w:szCs w:val="21"/>
        </w:rPr>
        <w:t>教学方法：理论讲解、示范、集体练习、自主练习</w:t>
      </w:r>
      <w:r w:rsidR="005927D2">
        <w:rPr>
          <w:rFonts w:ascii="宋体" w:eastAsia="宋体" w:hAnsi="宋体" w:cs="TimesNewRomanPSMT"/>
          <w:color w:val="000000"/>
          <w:kern w:val="0"/>
          <w:szCs w:val="21"/>
        </w:rPr>
        <w:t>。</w:t>
      </w:r>
    </w:p>
    <w:p w:rsidR="00D00139" w:rsidRDefault="00DA0513">
      <w:pPr>
        <w:widowControl/>
        <w:spacing w:beforeLines="50" w:before="156" w:afterLines="50" w:after="156"/>
        <w:ind w:firstLineChars="200" w:firstLine="420"/>
        <w:jc w:val="left"/>
        <w:rPr>
          <w:rFonts w:ascii="黑体" w:eastAsia="黑体" w:hAnsi="黑体" w:cs="Times New Roman"/>
          <w:b/>
          <w:sz w:val="24"/>
          <w:szCs w:val="24"/>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教学评价：作业评价</w:t>
      </w:r>
      <w:r w:rsidR="005927D2">
        <w:rPr>
          <w:rFonts w:ascii="宋体" w:eastAsia="宋体" w:hAnsi="宋体" w:cs="TimesNewRomanPSMT"/>
          <w:color w:val="000000"/>
          <w:kern w:val="0"/>
          <w:szCs w:val="21"/>
        </w:rPr>
        <w:t>。</w:t>
      </w:r>
    </w:p>
    <w:p w:rsidR="00D00139" w:rsidRDefault="00DA0513">
      <w:pPr>
        <w:widowControl/>
        <w:spacing w:beforeLines="50" w:before="156" w:afterLines="50" w:after="156"/>
        <w:ind w:firstLineChars="200" w:firstLine="482"/>
        <w:jc w:val="left"/>
        <w:rPr>
          <w:rFonts w:ascii="黑体" w:eastAsia="黑体" w:hAnsi="黑体" w:cs="Times New Roman"/>
          <w:b/>
          <w:sz w:val="24"/>
          <w:szCs w:val="24"/>
        </w:rPr>
      </w:pPr>
      <w:r>
        <w:rPr>
          <w:rFonts w:ascii="黑体" w:eastAsia="黑体" w:hAnsi="黑体" w:cs="Times New Roman" w:hint="eastAsia"/>
          <w:b/>
          <w:sz w:val="24"/>
          <w:szCs w:val="24"/>
        </w:rPr>
        <w:t xml:space="preserve">第八章 </w:t>
      </w:r>
      <w:r>
        <w:rPr>
          <w:rFonts w:ascii="黑体" w:eastAsia="黑体" w:hAnsi="黑体" w:cs="黑体" w:hint="eastAsia"/>
          <w:color w:val="000000"/>
          <w:kern w:val="0"/>
          <w:sz w:val="24"/>
          <w:szCs w:val="24"/>
          <w:lang w:bidi="ar"/>
        </w:rPr>
        <w:t>别法（二）</w:t>
      </w:r>
    </w:p>
    <w:p w:rsidR="00D00139" w:rsidRDefault="00DA051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1.教学目标：</w:t>
      </w:r>
      <w:r>
        <w:rPr>
          <w:rFonts w:ascii="宋体" w:eastAsia="宋体" w:hAnsi="宋体" w:cs="TimesNewRomanPSMT" w:hint="eastAsia"/>
          <w:color w:val="000000"/>
          <w:kern w:val="0"/>
          <w:szCs w:val="21"/>
        </w:rPr>
        <w:t>武德教育、掌握别法（二）进攻与防守</w:t>
      </w:r>
      <w:r w:rsidR="005927D2">
        <w:rPr>
          <w:rFonts w:ascii="宋体" w:eastAsia="宋体" w:hAnsi="宋体" w:cs="TimesNewRomanPSMT"/>
          <w:color w:val="000000"/>
          <w:kern w:val="0"/>
          <w:szCs w:val="21"/>
        </w:rPr>
        <w:t>。</w:t>
      </w:r>
    </w:p>
    <w:p w:rsidR="00D00139" w:rsidRDefault="00DA051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2.教学重难点：别法</w:t>
      </w:r>
      <w:r w:rsidR="005927D2">
        <w:rPr>
          <w:rFonts w:ascii="宋体" w:eastAsia="宋体" w:hAnsi="宋体" w:cs="宋体"/>
          <w:color w:val="000000"/>
          <w:kern w:val="0"/>
          <w:szCs w:val="21"/>
        </w:rPr>
        <w:t>。</w:t>
      </w:r>
    </w:p>
    <w:p w:rsidR="00D00139" w:rsidRDefault="00DA051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lastRenderedPageBreak/>
        <w:t>3.</w:t>
      </w:r>
      <w:r>
        <w:rPr>
          <w:rFonts w:ascii="宋体" w:eastAsia="宋体" w:hAnsi="宋体" w:cs="宋体" w:hint="eastAsia"/>
          <w:color w:val="000000"/>
          <w:kern w:val="0"/>
          <w:szCs w:val="21"/>
        </w:rPr>
        <w:t>教学内容：腿别等</w:t>
      </w:r>
      <w:r w:rsidR="005927D2">
        <w:rPr>
          <w:rFonts w:ascii="宋体" w:eastAsia="宋体" w:hAnsi="宋体" w:cs="宋体"/>
          <w:color w:val="000000"/>
          <w:kern w:val="0"/>
          <w:szCs w:val="21"/>
        </w:rPr>
        <w:t>。</w:t>
      </w:r>
    </w:p>
    <w:p w:rsidR="00D00139" w:rsidRDefault="00DA051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教学方法：理论讲解、示范、集体练习、自主练习</w:t>
      </w:r>
      <w:r w:rsidR="005927D2">
        <w:rPr>
          <w:rFonts w:ascii="宋体" w:eastAsia="宋体" w:hAnsi="宋体" w:cs="宋体"/>
          <w:color w:val="000000"/>
          <w:kern w:val="0"/>
          <w:szCs w:val="21"/>
        </w:rPr>
        <w:t>。</w:t>
      </w:r>
    </w:p>
    <w:p w:rsidR="00D00139" w:rsidRDefault="00DA0513">
      <w:pPr>
        <w:widowControl/>
        <w:spacing w:beforeLines="50" w:before="156" w:afterLines="50" w:after="156"/>
        <w:ind w:firstLineChars="200" w:firstLine="420"/>
        <w:jc w:val="left"/>
        <w:rPr>
          <w:rFonts w:ascii="黑体" w:eastAsia="黑体" w:hAnsi="黑体" w:cs="Times New Roman"/>
          <w:b/>
          <w:sz w:val="24"/>
          <w:szCs w:val="24"/>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教学评价：作业评价</w:t>
      </w:r>
      <w:r w:rsidR="005927D2">
        <w:rPr>
          <w:rFonts w:ascii="宋体" w:eastAsia="宋体" w:hAnsi="宋体" w:cs="TimesNewRomanPSMT"/>
          <w:color w:val="000000"/>
          <w:kern w:val="0"/>
          <w:szCs w:val="21"/>
        </w:rPr>
        <w:t>。</w:t>
      </w:r>
    </w:p>
    <w:p w:rsidR="00D00139" w:rsidRDefault="00DA0513">
      <w:pPr>
        <w:widowControl/>
        <w:spacing w:beforeLines="50" w:before="156" w:afterLines="50" w:after="156"/>
        <w:ind w:firstLineChars="200" w:firstLine="482"/>
        <w:jc w:val="left"/>
        <w:rPr>
          <w:rFonts w:ascii="黑体" w:eastAsia="黑体" w:hAnsi="黑体" w:cs="Times New Roman"/>
          <w:b/>
          <w:sz w:val="24"/>
          <w:szCs w:val="24"/>
        </w:rPr>
      </w:pPr>
      <w:r>
        <w:rPr>
          <w:rFonts w:ascii="黑体" w:eastAsia="黑体" w:hAnsi="黑体" w:cs="Times New Roman" w:hint="eastAsia"/>
          <w:b/>
          <w:sz w:val="24"/>
          <w:szCs w:val="24"/>
        </w:rPr>
        <w:t xml:space="preserve">第九章 </w:t>
      </w:r>
      <w:r>
        <w:rPr>
          <w:rFonts w:ascii="黑体" w:eastAsia="黑体" w:hAnsi="黑体" w:cs="黑体" w:hint="eastAsia"/>
          <w:color w:val="000000"/>
          <w:kern w:val="0"/>
          <w:sz w:val="24"/>
          <w:szCs w:val="24"/>
          <w:lang w:bidi="ar"/>
        </w:rPr>
        <w:t>扑法（一）</w:t>
      </w:r>
    </w:p>
    <w:p w:rsidR="00D00139" w:rsidRDefault="00DA051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1.教学目标：武德教育、掌握扑法（一）进攻与防守</w:t>
      </w:r>
      <w:r w:rsidR="005927D2">
        <w:rPr>
          <w:rFonts w:ascii="宋体" w:eastAsia="宋体" w:hAnsi="宋体" w:cs="宋体"/>
          <w:color w:val="000000"/>
          <w:kern w:val="0"/>
          <w:szCs w:val="21"/>
        </w:rPr>
        <w:t>。</w:t>
      </w:r>
    </w:p>
    <w:p w:rsidR="00D00139" w:rsidRDefault="00DA051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2.教学重难点：扑法</w:t>
      </w:r>
      <w:r w:rsidR="005927D2">
        <w:rPr>
          <w:rFonts w:ascii="宋体" w:eastAsia="宋体" w:hAnsi="宋体" w:cs="宋体"/>
          <w:color w:val="000000"/>
          <w:kern w:val="0"/>
          <w:szCs w:val="21"/>
        </w:rPr>
        <w:t>。</w:t>
      </w:r>
    </w:p>
    <w:p w:rsidR="00D00139" w:rsidRDefault="00DA051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教学内容：大拿扑足</w:t>
      </w:r>
      <w:r w:rsidR="005927D2">
        <w:rPr>
          <w:rFonts w:ascii="宋体" w:eastAsia="宋体" w:hAnsi="宋体" w:cs="宋体"/>
          <w:color w:val="000000"/>
          <w:kern w:val="0"/>
          <w:szCs w:val="21"/>
        </w:rPr>
        <w:t>。</w:t>
      </w:r>
    </w:p>
    <w:p w:rsidR="00D00139" w:rsidRDefault="00DA051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教学方法：理论讲解、示范、集体练习、自主练习</w:t>
      </w:r>
      <w:r w:rsidR="005927D2">
        <w:rPr>
          <w:rFonts w:ascii="宋体" w:eastAsia="宋体" w:hAnsi="宋体" w:cs="宋体"/>
          <w:color w:val="000000"/>
          <w:kern w:val="0"/>
          <w:szCs w:val="21"/>
        </w:rPr>
        <w:t>。</w:t>
      </w:r>
    </w:p>
    <w:p w:rsidR="00D00139" w:rsidRDefault="00DA0513">
      <w:pPr>
        <w:widowControl/>
        <w:spacing w:beforeLines="50" w:before="156" w:afterLines="50" w:after="156"/>
        <w:ind w:firstLineChars="200" w:firstLine="420"/>
        <w:jc w:val="left"/>
        <w:rPr>
          <w:rFonts w:ascii="黑体" w:eastAsia="黑体" w:hAnsi="黑体" w:cs="Times New Roman"/>
          <w:b/>
          <w:sz w:val="24"/>
          <w:szCs w:val="24"/>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教学评价：作业评价</w:t>
      </w:r>
      <w:r w:rsidR="005927D2">
        <w:rPr>
          <w:rFonts w:ascii="宋体" w:eastAsia="宋体" w:hAnsi="宋体" w:cs="TimesNewRomanPSMT"/>
          <w:color w:val="000000"/>
          <w:kern w:val="0"/>
          <w:szCs w:val="21"/>
        </w:rPr>
        <w:t>。</w:t>
      </w:r>
    </w:p>
    <w:p w:rsidR="00D00139" w:rsidRDefault="00DA0513">
      <w:pPr>
        <w:widowControl/>
        <w:spacing w:beforeLines="50" w:before="156" w:afterLines="50" w:after="156"/>
        <w:ind w:firstLineChars="200" w:firstLine="482"/>
        <w:jc w:val="left"/>
        <w:rPr>
          <w:rFonts w:ascii="黑体" w:eastAsia="黑体" w:hAnsi="黑体" w:cs="Times New Roman"/>
          <w:b/>
          <w:sz w:val="24"/>
          <w:szCs w:val="24"/>
        </w:rPr>
      </w:pPr>
      <w:r>
        <w:rPr>
          <w:rFonts w:ascii="黑体" w:eastAsia="黑体" w:hAnsi="黑体" w:cs="Times New Roman" w:hint="eastAsia"/>
          <w:b/>
          <w:sz w:val="24"/>
          <w:szCs w:val="24"/>
        </w:rPr>
        <w:t xml:space="preserve">第十章 </w:t>
      </w:r>
      <w:r>
        <w:rPr>
          <w:rFonts w:ascii="黑体" w:eastAsia="黑体" w:hAnsi="黑体" w:cs="黑体" w:hint="eastAsia"/>
          <w:color w:val="000000"/>
          <w:kern w:val="0"/>
          <w:sz w:val="24"/>
          <w:szCs w:val="24"/>
          <w:lang w:bidi="ar"/>
        </w:rPr>
        <w:t>扑法（二）</w:t>
      </w:r>
    </w:p>
    <w:p w:rsidR="00D00139" w:rsidRDefault="00DA051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1.教学目标：</w:t>
      </w:r>
      <w:r>
        <w:rPr>
          <w:rFonts w:ascii="宋体" w:eastAsia="宋体" w:hAnsi="宋体" w:cs="TimesNewRomanPSMT" w:hint="eastAsia"/>
          <w:color w:val="000000"/>
          <w:kern w:val="0"/>
          <w:szCs w:val="21"/>
        </w:rPr>
        <w:t>武德教育</w:t>
      </w:r>
      <w:r>
        <w:rPr>
          <w:rFonts w:ascii="宋体" w:eastAsia="宋体" w:hAnsi="宋体" w:cs="宋体" w:hint="eastAsia"/>
          <w:color w:val="000000"/>
          <w:kern w:val="0"/>
          <w:szCs w:val="21"/>
        </w:rPr>
        <w:t>、掌握扑法（二）进攻与防守</w:t>
      </w:r>
      <w:r w:rsidR="005927D2">
        <w:rPr>
          <w:rFonts w:ascii="宋体" w:eastAsia="宋体" w:hAnsi="宋体" w:cs="宋体"/>
          <w:color w:val="000000"/>
          <w:kern w:val="0"/>
          <w:szCs w:val="21"/>
        </w:rPr>
        <w:t>。</w:t>
      </w:r>
    </w:p>
    <w:p w:rsidR="00D00139" w:rsidRDefault="00DA051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2.教学重难点：扑法</w:t>
      </w:r>
      <w:r w:rsidR="005927D2">
        <w:rPr>
          <w:rFonts w:ascii="宋体" w:eastAsia="宋体" w:hAnsi="宋体" w:cs="宋体"/>
          <w:color w:val="000000"/>
          <w:kern w:val="0"/>
          <w:szCs w:val="21"/>
        </w:rPr>
        <w:t>。</w:t>
      </w:r>
    </w:p>
    <w:p w:rsidR="00D00139" w:rsidRDefault="00DA051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教学内容：上步扑足等</w:t>
      </w:r>
      <w:r w:rsidR="005927D2">
        <w:rPr>
          <w:rFonts w:ascii="宋体" w:eastAsia="宋体" w:hAnsi="宋体" w:cs="宋体"/>
          <w:color w:val="000000"/>
          <w:kern w:val="0"/>
          <w:szCs w:val="21"/>
        </w:rPr>
        <w:t>。</w:t>
      </w:r>
    </w:p>
    <w:p w:rsidR="00D00139" w:rsidRDefault="00DA051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教学方法：理论讲解、示范、集体练习、自主练习</w:t>
      </w:r>
      <w:r w:rsidR="005927D2">
        <w:rPr>
          <w:rFonts w:ascii="宋体" w:eastAsia="宋体" w:hAnsi="宋体" w:cs="宋体"/>
          <w:color w:val="000000"/>
          <w:kern w:val="0"/>
          <w:szCs w:val="21"/>
        </w:rPr>
        <w:t>。</w:t>
      </w:r>
    </w:p>
    <w:p w:rsidR="00D00139" w:rsidRDefault="00DA0513">
      <w:pPr>
        <w:widowControl/>
        <w:spacing w:beforeLines="50" w:before="156" w:afterLines="50" w:after="156"/>
        <w:ind w:firstLineChars="200" w:firstLine="420"/>
        <w:jc w:val="left"/>
        <w:rPr>
          <w:rFonts w:ascii="黑体" w:eastAsia="黑体" w:hAnsi="黑体" w:cs="Times New Roman"/>
          <w:b/>
          <w:sz w:val="24"/>
          <w:szCs w:val="24"/>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教学评价：作业评价</w:t>
      </w:r>
      <w:r w:rsidR="005927D2">
        <w:rPr>
          <w:rFonts w:ascii="宋体" w:eastAsia="宋体" w:hAnsi="宋体" w:cs="TimesNewRomanPSMT"/>
          <w:color w:val="000000"/>
          <w:kern w:val="0"/>
          <w:szCs w:val="21"/>
        </w:rPr>
        <w:t>。</w:t>
      </w:r>
    </w:p>
    <w:p w:rsidR="00D00139" w:rsidRDefault="00DA0513">
      <w:pPr>
        <w:widowControl/>
        <w:spacing w:beforeLines="50" w:before="156" w:afterLines="50" w:after="156"/>
        <w:ind w:firstLineChars="200" w:firstLine="482"/>
        <w:jc w:val="left"/>
        <w:rPr>
          <w:rFonts w:ascii="黑体" w:eastAsia="黑体" w:hAnsi="黑体" w:cs="Times New Roman"/>
          <w:b/>
          <w:sz w:val="24"/>
          <w:szCs w:val="24"/>
        </w:rPr>
      </w:pPr>
      <w:r>
        <w:rPr>
          <w:rFonts w:ascii="黑体" w:eastAsia="黑体" w:hAnsi="黑体" w:cs="Times New Roman" w:hint="eastAsia"/>
          <w:b/>
          <w:sz w:val="24"/>
          <w:szCs w:val="24"/>
        </w:rPr>
        <w:t xml:space="preserve">第十一章 </w:t>
      </w:r>
      <w:r>
        <w:rPr>
          <w:rFonts w:ascii="黑体" w:eastAsia="黑体" w:hAnsi="黑体" w:cs="黑体" w:hint="eastAsia"/>
          <w:color w:val="000000"/>
          <w:kern w:val="0"/>
          <w:sz w:val="24"/>
          <w:szCs w:val="24"/>
          <w:lang w:bidi="ar"/>
        </w:rPr>
        <w:t>挽法</w:t>
      </w:r>
    </w:p>
    <w:p w:rsidR="00D00139" w:rsidRDefault="00DA051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1.教学目标：</w:t>
      </w:r>
      <w:r>
        <w:rPr>
          <w:rFonts w:ascii="宋体" w:eastAsia="宋体" w:hAnsi="宋体" w:cs="TimesNewRomanPSMT" w:hint="eastAsia"/>
          <w:color w:val="000000"/>
          <w:kern w:val="0"/>
          <w:szCs w:val="21"/>
        </w:rPr>
        <w:t>武德教育、</w:t>
      </w:r>
      <w:r>
        <w:rPr>
          <w:rFonts w:ascii="宋体" w:eastAsia="宋体" w:hAnsi="宋体" w:cs="宋体" w:hint="eastAsia"/>
          <w:color w:val="000000"/>
          <w:kern w:val="0"/>
          <w:szCs w:val="21"/>
        </w:rPr>
        <w:t>掌握挽法进攻与防守</w:t>
      </w:r>
      <w:r w:rsidR="005927D2">
        <w:rPr>
          <w:rFonts w:ascii="宋体" w:eastAsia="宋体" w:hAnsi="宋体" w:cs="宋体"/>
          <w:color w:val="000000"/>
          <w:kern w:val="0"/>
          <w:szCs w:val="21"/>
        </w:rPr>
        <w:t>。</w:t>
      </w:r>
    </w:p>
    <w:p w:rsidR="00D00139" w:rsidRDefault="00DA051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2.教学重难点：挽法</w:t>
      </w:r>
      <w:r w:rsidR="005927D2">
        <w:rPr>
          <w:rFonts w:ascii="宋体" w:eastAsia="宋体" w:hAnsi="宋体" w:cs="宋体"/>
          <w:color w:val="000000"/>
          <w:kern w:val="0"/>
          <w:szCs w:val="21"/>
        </w:rPr>
        <w:t>。</w:t>
      </w:r>
    </w:p>
    <w:p w:rsidR="00D00139" w:rsidRDefault="00DA051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教学内容：把腰前挽、捧臂挽</w:t>
      </w:r>
      <w:r w:rsidR="005927D2">
        <w:rPr>
          <w:rFonts w:ascii="宋体" w:eastAsia="宋体" w:hAnsi="宋体" w:cs="宋体"/>
          <w:color w:val="000000"/>
          <w:kern w:val="0"/>
          <w:szCs w:val="21"/>
        </w:rPr>
        <w:t>。</w:t>
      </w:r>
    </w:p>
    <w:p w:rsidR="00D00139" w:rsidRDefault="00DA051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教学方法：理论讲解、示范、集体练习、自主练习</w:t>
      </w:r>
      <w:r w:rsidR="005927D2">
        <w:rPr>
          <w:rFonts w:ascii="宋体" w:eastAsia="宋体" w:hAnsi="宋体" w:cs="宋体"/>
          <w:color w:val="000000"/>
          <w:kern w:val="0"/>
          <w:szCs w:val="21"/>
        </w:rPr>
        <w:t>。</w:t>
      </w:r>
    </w:p>
    <w:p w:rsidR="00D00139" w:rsidRDefault="00DA0513">
      <w:pPr>
        <w:widowControl/>
        <w:spacing w:beforeLines="50" w:before="156" w:afterLines="50" w:after="156"/>
        <w:ind w:firstLineChars="200" w:firstLine="420"/>
        <w:jc w:val="left"/>
        <w:rPr>
          <w:rFonts w:ascii="黑体" w:eastAsia="黑体" w:hAnsi="黑体" w:cs="Times New Roman"/>
          <w:b/>
          <w:sz w:val="24"/>
          <w:szCs w:val="24"/>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教学评价：作业评价</w:t>
      </w:r>
      <w:r w:rsidR="005927D2">
        <w:rPr>
          <w:rFonts w:ascii="宋体" w:eastAsia="宋体" w:hAnsi="宋体" w:cs="TimesNewRomanPSMT"/>
          <w:color w:val="000000"/>
          <w:kern w:val="0"/>
          <w:szCs w:val="21"/>
        </w:rPr>
        <w:t>。</w:t>
      </w:r>
    </w:p>
    <w:p w:rsidR="00D00139" w:rsidRDefault="00DA0513">
      <w:pPr>
        <w:widowControl/>
        <w:spacing w:beforeLines="50" w:before="156" w:afterLines="50" w:after="156"/>
        <w:ind w:firstLineChars="200" w:firstLine="482"/>
        <w:jc w:val="left"/>
        <w:rPr>
          <w:rFonts w:ascii="黑体" w:eastAsia="黑体" w:hAnsi="黑体" w:cs="Times New Roman"/>
          <w:b/>
          <w:sz w:val="24"/>
          <w:szCs w:val="24"/>
        </w:rPr>
      </w:pPr>
      <w:r>
        <w:rPr>
          <w:rFonts w:ascii="黑体" w:eastAsia="黑体" w:hAnsi="黑体" w:cs="Times New Roman" w:hint="eastAsia"/>
          <w:b/>
          <w:sz w:val="24"/>
          <w:szCs w:val="24"/>
        </w:rPr>
        <w:t xml:space="preserve">第十二章 </w:t>
      </w:r>
      <w:r>
        <w:rPr>
          <w:rFonts w:ascii="黑体" w:eastAsia="黑体" w:hAnsi="黑体" w:cs="黑体" w:hint="eastAsia"/>
          <w:color w:val="000000"/>
          <w:kern w:val="0"/>
          <w:sz w:val="24"/>
          <w:szCs w:val="24"/>
          <w:lang w:bidi="ar"/>
        </w:rPr>
        <w:t>切法</w:t>
      </w:r>
      <w:r w:rsidR="005927D2">
        <w:rPr>
          <w:rFonts w:ascii="黑体" w:eastAsia="黑体" w:hAnsi="黑体" w:cs="黑体"/>
          <w:color w:val="000000"/>
          <w:kern w:val="0"/>
          <w:sz w:val="24"/>
          <w:szCs w:val="24"/>
          <w:lang w:bidi="ar"/>
        </w:rPr>
        <w:t>。</w:t>
      </w:r>
    </w:p>
    <w:p w:rsidR="00D00139" w:rsidRDefault="00DA051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1.教学目标：</w:t>
      </w:r>
      <w:r>
        <w:rPr>
          <w:rFonts w:ascii="宋体" w:eastAsia="宋体" w:hAnsi="宋体" w:cs="TimesNewRomanPSMT" w:hint="eastAsia"/>
          <w:color w:val="000000"/>
          <w:kern w:val="0"/>
          <w:szCs w:val="21"/>
        </w:rPr>
        <w:t>武德教育、</w:t>
      </w:r>
      <w:r>
        <w:rPr>
          <w:rFonts w:ascii="宋体" w:eastAsia="宋体" w:hAnsi="宋体" w:cs="宋体" w:hint="eastAsia"/>
          <w:color w:val="000000"/>
          <w:kern w:val="0"/>
          <w:szCs w:val="21"/>
        </w:rPr>
        <w:t>掌握切法进攻与防守</w:t>
      </w:r>
    </w:p>
    <w:p w:rsidR="00D00139" w:rsidRDefault="00DA051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2.教学重难点：切法</w:t>
      </w:r>
      <w:r w:rsidR="005927D2">
        <w:rPr>
          <w:rFonts w:ascii="宋体" w:eastAsia="宋体" w:hAnsi="宋体" w:cs="宋体"/>
          <w:color w:val="000000"/>
          <w:kern w:val="0"/>
          <w:szCs w:val="21"/>
        </w:rPr>
        <w:t>。</w:t>
      </w:r>
    </w:p>
    <w:p w:rsidR="00D00139" w:rsidRDefault="00DA051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教学内容：切的技法</w:t>
      </w:r>
      <w:r w:rsidR="005927D2">
        <w:rPr>
          <w:rFonts w:ascii="宋体" w:eastAsia="宋体" w:hAnsi="宋体" w:cs="宋体"/>
          <w:color w:val="000000"/>
          <w:kern w:val="0"/>
          <w:szCs w:val="21"/>
        </w:rPr>
        <w:t>。</w:t>
      </w:r>
    </w:p>
    <w:p w:rsidR="00D00139" w:rsidRDefault="00DA051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教学方法：理论讲解、示范、集体练习、自主练习</w:t>
      </w:r>
      <w:r w:rsidR="005927D2">
        <w:rPr>
          <w:rFonts w:ascii="宋体" w:eastAsia="宋体" w:hAnsi="宋体" w:cs="宋体"/>
          <w:color w:val="000000"/>
          <w:kern w:val="0"/>
          <w:szCs w:val="21"/>
        </w:rPr>
        <w:t>。</w:t>
      </w:r>
    </w:p>
    <w:p w:rsidR="00D00139" w:rsidRDefault="00DA051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教学评价：作业评价</w:t>
      </w:r>
      <w:r w:rsidR="005927D2">
        <w:rPr>
          <w:rFonts w:ascii="宋体" w:eastAsia="宋体" w:hAnsi="宋体" w:cs="TimesNewRomanPSMT"/>
          <w:color w:val="000000"/>
          <w:kern w:val="0"/>
          <w:szCs w:val="21"/>
        </w:rPr>
        <w:t>。</w:t>
      </w:r>
    </w:p>
    <w:p w:rsidR="00D00139" w:rsidRDefault="00DA0513">
      <w:pPr>
        <w:widowControl/>
        <w:spacing w:beforeLines="50" w:before="156" w:afterLines="50" w:after="156"/>
        <w:ind w:firstLineChars="200" w:firstLine="482"/>
        <w:jc w:val="left"/>
        <w:rPr>
          <w:rFonts w:ascii="黑体" w:eastAsia="黑体" w:hAnsi="黑体" w:cs="黑体"/>
          <w:color w:val="000000"/>
          <w:kern w:val="0"/>
          <w:sz w:val="24"/>
          <w:szCs w:val="24"/>
          <w:lang w:bidi="ar"/>
        </w:rPr>
      </w:pPr>
      <w:r>
        <w:rPr>
          <w:rFonts w:ascii="黑体" w:eastAsia="黑体" w:hAnsi="黑体" w:cs="Times New Roman" w:hint="eastAsia"/>
          <w:b/>
          <w:sz w:val="24"/>
          <w:szCs w:val="24"/>
        </w:rPr>
        <w:t xml:space="preserve">第十三章 </w:t>
      </w:r>
      <w:r>
        <w:rPr>
          <w:rFonts w:ascii="黑体" w:eastAsia="黑体" w:hAnsi="黑体" w:cs="黑体" w:hint="eastAsia"/>
          <w:color w:val="000000"/>
          <w:kern w:val="0"/>
          <w:sz w:val="24"/>
          <w:szCs w:val="24"/>
          <w:lang w:bidi="ar"/>
        </w:rPr>
        <w:t>穿法</w:t>
      </w:r>
    </w:p>
    <w:p w:rsidR="00D00139" w:rsidRDefault="00DA051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1.教学目标：</w:t>
      </w:r>
      <w:r>
        <w:rPr>
          <w:rFonts w:ascii="宋体" w:eastAsia="宋体" w:hAnsi="宋体" w:cs="TimesNewRomanPSMT" w:hint="eastAsia"/>
          <w:color w:val="000000"/>
          <w:kern w:val="0"/>
          <w:szCs w:val="21"/>
        </w:rPr>
        <w:t>武德教育、</w:t>
      </w:r>
      <w:r>
        <w:rPr>
          <w:rFonts w:ascii="宋体" w:eastAsia="宋体" w:hAnsi="宋体" w:cs="宋体" w:hint="eastAsia"/>
          <w:color w:val="000000"/>
          <w:kern w:val="0"/>
          <w:szCs w:val="21"/>
        </w:rPr>
        <w:t>掌握穿法进攻与防守</w:t>
      </w:r>
      <w:r w:rsidR="005927D2">
        <w:rPr>
          <w:rFonts w:ascii="宋体" w:eastAsia="宋体" w:hAnsi="宋体" w:cs="宋体"/>
          <w:color w:val="000000"/>
          <w:kern w:val="0"/>
          <w:szCs w:val="21"/>
        </w:rPr>
        <w:t>。</w:t>
      </w:r>
    </w:p>
    <w:p w:rsidR="00D00139" w:rsidRDefault="00DA051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2.教学重难点：穿法</w:t>
      </w:r>
      <w:r w:rsidR="005927D2">
        <w:rPr>
          <w:rFonts w:ascii="宋体" w:eastAsia="宋体" w:hAnsi="宋体" w:cs="宋体"/>
          <w:color w:val="000000"/>
          <w:kern w:val="0"/>
          <w:szCs w:val="21"/>
        </w:rPr>
        <w:t>。</w:t>
      </w:r>
    </w:p>
    <w:p w:rsidR="00D00139" w:rsidRDefault="00DA051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lastRenderedPageBreak/>
        <w:t>3.</w:t>
      </w:r>
      <w:r>
        <w:rPr>
          <w:rFonts w:ascii="宋体" w:eastAsia="宋体" w:hAnsi="宋体" w:cs="宋体" w:hint="eastAsia"/>
          <w:color w:val="000000"/>
          <w:kern w:val="0"/>
          <w:szCs w:val="21"/>
        </w:rPr>
        <w:t>教学内容：穿裆考、穿裆起、穿裆扛</w:t>
      </w:r>
      <w:r w:rsidR="005927D2">
        <w:rPr>
          <w:rFonts w:ascii="宋体" w:eastAsia="宋体" w:hAnsi="宋体" w:cs="宋体"/>
          <w:color w:val="000000"/>
          <w:kern w:val="0"/>
          <w:szCs w:val="21"/>
        </w:rPr>
        <w:t>。</w:t>
      </w:r>
    </w:p>
    <w:p w:rsidR="00D00139" w:rsidRDefault="00DA051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教学方法：理论讲解、示范、集体练习、自主练习</w:t>
      </w:r>
      <w:r w:rsidR="005927D2">
        <w:rPr>
          <w:rFonts w:ascii="宋体" w:eastAsia="宋体" w:hAnsi="宋体" w:cs="宋体"/>
          <w:color w:val="000000"/>
          <w:kern w:val="0"/>
          <w:szCs w:val="21"/>
        </w:rPr>
        <w:t>。</w:t>
      </w:r>
    </w:p>
    <w:p w:rsidR="00D00139" w:rsidRDefault="00DA0513">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教学评价：作业评价</w:t>
      </w:r>
      <w:r w:rsidR="005927D2">
        <w:rPr>
          <w:rFonts w:ascii="宋体" w:eastAsia="宋体" w:hAnsi="宋体" w:cs="TimesNewRomanPSMT"/>
          <w:color w:val="000000"/>
          <w:kern w:val="0"/>
          <w:szCs w:val="21"/>
        </w:rPr>
        <w:t>。</w:t>
      </w:r>
    </w:p>
    <w:p w:rsidR="00D00139" w:rsidRDefault="00DA0513">
      <w:pPr>
        <w:widowControl/>
        <w:spacing w:beforeLines="50" w:before="156" w:afterLines="50" w:after="156"/>
        <w:ind w:firstLineChars="200" w:firstLine="482"/>
        <w:jc w:val="left"/>
        <w:rPr>
          <w:rFonts w:ascii="宋体" w:eastAsia="宋体" w:hAnsi="宋体" w:cs="宋体"/>
          <w:color w:val="000000"/>
          <w:kern w:val="0"/>
          <w:sz w:val="20"/>
          <w:szCs w:val="20"/>
          <w:lang w:bidi="ar"/>
        </w:rPr>
      </w:pPr>
      <w:r>
        <w:rPr>
          <w:rFonts w:ascii="黑体" w:eastAsia="黑体" w:hAnsi="黑体" w:cs="Times New Roman" w:hint="eastAsia"/>
          <w:b/>
          <w:sz w:val="24"/>
          <w:szCs w:val="24"/>
        </w:rPr>
        <w:t xml:space="preserve">第十四章 </w:t>
      </w:r>
      <w:r>
        <w:rPr>
          <w:rFonts w:ascii="黑体" w:eastAsia="黑体" w:hAnsi="黑体" w:cs="黑体" w:hint="eastAsia"/>
          <w:color w:val="000000"/>
          <w:kern w:val="0"/>
          <w:sz w:val="24"/>
          <w:szCs w:val="24"/>
          <w:lang w:bidi="ar"/>
        </w:rPr>
        <w:t>摔跤基本知识理论课</w:t>
      </w:r>
    </w:p>
    <w:p w:rsidR="00D00139" w:rsidRDefault="00DA051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1.教学目标：</w:t>
      </w:r>
      <w:r>
        <w:rPr>
          <w:rFonts w:ascii="宋体" w:eastAsia="宋体" w:hAnsi="宋体" w:cs="TimesNewRomanPSMT" w:hint="eastAsia"/>
          <w:color w:val="000000"/>
          <w:kern w:val="0"/>
          <w:szCs w:val="21"/>
        </w:rPr>
        <w:t>武德教育、</w:t>
      </w:r>
      <w:r>
        <w:rPr>
          <w:rFonts w:ascii="宋体" w:eastAsia="宋体" w:hAnsi="宋体" w:cs="宋体" w:hint="eastAsia"/>
          <w:color w:val="000000"/>
          <w:kern w:val="0"/>
          <w:szCs w:val="21"/>
        </w:rPr>
        <w:t>掌握摔跤基本理论知识</w:t>
      </w:r>
      <w:r w:rsidR="005927D2">
        <w:rPr>
          <w:rFonts w:ascii="宋体" w:eastAsia="宋体" w:hAnsi="宋体" w:cs="宋体"/>
          <w:color w:val="000000"/>
          <w:kern w:val="0"/>
          <w:szCs w:val="21"/>
        </w:rPr>
        <w:t>。</w:t>
      </w:r>
    </w:p>
    <w:p w:rsidR="00D00139" w:rsidRDefault="00DA051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2.教学重难点：技法的掌握</w:t>
      </w:r>
      <w:r w:rsidR="005927D2">
        <w:rPr>
          <w:rFonts w:ascii="宋体" w:eastAsia="宋体" w:hAnsi="宋体" w:cs="宋体"/>
          <w:color w:val="000000"/>
          <w:kern w:val="0"/>
          <w:szCs w:val="21"/>
        </w:rPr>
        <w:t>。</w:t>
      </w:r>
    </w:p>
    <w:p w:rsidR="00D00139" w:rsidRDefault="00DA051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教学内容：技法总结</w:t>
      </w:r>
      <w:r w:rsidR="005927D2">
        <w:rPr>
          <w:rFonts w:ascii="宋体" w:eastAsia="宋体" w:hAnsi="宋体" w:cs="宋体"/>
          <w:color w:val="000000"/>
          <w:kern w:val="0"/>
          <w:szCs w:val="21"/>
        </w:rPr>
        <w:t>。</w:t>
      </w:r>
    </w:p>
    <w:p w:rsidR="00D00139" w:rsidRDefault="00DA051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教学方法：视频讲解、示范、启发引导</w:t>
      </w:r>
      <w:r w:rsidR="005927D2">
        <w:rPr>
          <w:rFonts w:ascii="宋体" w:eastAsia="宋体" w:hAnsi="宋体" w:cs="宋体"/>
          <w:color w:val="000000"/>
          <w:kern w:val="0"/>
          <w:szCs w:val="21"/>
        </w:rPr>
        <w:t>。</w:t>
      </w:r>
    </w:p>
    <w:p w:rsidR="00D00139" w:rsidRDefault="00DA051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教学评价：作业评价</w:t>
      </w:r>
      <w:r w:rsidR="005927D2">
        <w:rPr>
          <w:rFonts w:ascii="宋体" w:eastAsia="宋体" w:hAnsi="宋体" w:cs="TimesNewRomanPSMT"/>
          <w:color w:val="000000"/>
          <w:kern w:val="0"/>
          <w:szCs w:val="21"/>
        </w:rPr>
        <w:t>。</w:t>
      </w:r>
    </w:p>
    <w:p w:rsidR="00D00139" w:rsidRDefault="00DA0513" w:rsidP="005927D2">
      <w:pPr>
        <w:widowControl/>
        <w:spacing w:beforeLines="50" w:before="156" w:afterLines="50" w:after="156"/>
        <w:jc w:val="left"/>
      </w:pPr>
      <w:r>
        <w:rPr>
          <w:rFonts w:ascii="黑体" w:eastAsia="黑体" w:hAnsi="黑体" w:hint="eastAsia"/>
          <w:b/>
          <w:sz w:val="28"/>
          <w:szCs w:val="28"/>
        </w:rPr>
        <w:t>四、学时分配</w:t>
      </w:r>
    </w:p>
    <w:p w:rsidR="00D00139" w:rsidRDefault="00DA0513">
      <w:pPr>
        <w:widowControl/>
        <w:spacing w:beforeLines="50" w:before="156" w:afterLines="50" w:after="156"/>
        <w:jc w:val="center"/>
        <w:rPr>
          <w:rFonts w:ascii="黑体" w:eastAsia="黑体" w:hAnsi="黑体"/>
          <w:b/>
          <w:sz w:val="24"/>
          <w:szCs w:val="24"/>
        </w:rPr>
      </w:pPr>
      <w:r>
        <w:rPr>
          <w:rFonts w:ascii="宋体" w:eastAsia="宋体" w:hAnsi="宋体" w:hint="eastAsia"/>
          <w:b/>
          <w:szCs w:val="21"/>
        </w:rPr>
        <w:t>表2：各章节的具体内容和学时分配表</w:t>
      </w:r>
    </w:p>
    <w:tbl>
      <w:tblPr>
        <w:tblStyle w:val="ab"/>
        <w:tblW w:w="0" w:type="auto"/>
        <w:jc w:val="center"/>
        <w:tblLook w:val="04A0" w:firstRow="1" w:lastRow="0" w:firstColumn="1" w:lastColumn="0" w:noHBand="0" w:noVBand="1"/>
      </w:tblPr>
      <w:tblGrid>
        <w:gridCol w:w="2765"/>
        <w:gridCol w:w="2765"/>
        <w:gridCol w:w="2766"/>
      </w:tblGrid>
      <w:tr w:rsidR="00D00139">
        <w:trPr>
          <w:trHeight w:val="340"/>
          <w:jc w:val="center"/>
        </w:trPr>
        <w:tc>
          <w:tcPr>
            <w:tcW w:w="2765" w:type="dxa"/>
            <w:vAlign w:val="center"/>
          </w:tcPr>
          <w:p w:rsidR="00D00139" w:rsidRDefault="00DA0513">
            <w:pPr>
              <w:widowControl/>
              <w:spacing w:beforeLines="50" w:before="156" w:afterLines="50" w:after="156"/>
              <w:jc w:val="center"/>
              <w:rPr>
                <w:rFonts w:ascii="宋体" w:eastAsia="宋体" w:hAnsi="宋体"/>
              </w:rPr>
            </w:pPr>
            <w:r>
              <w:rPr>
                <w:rFonts w:ascii="宋体" w:eastAsia="宋体" w:hAnsi="宋体" w:hint="eastAsia"/>
              </w:rPr>
              <w:t>章节</w:t>
            </w:r>
          </w:p>
        </w:tc>
        <w:tc>
          <w:tcPr>
            <w:tcW w:w="2765" w:type="dxa"/>
            <w:vAlign w:val="center"/>
          </w:tcPr>
          <w:p w:rsidR="00D00139" w:rsidRDefault="00DA0513">
            <w:pPr>
              <w:widowControl/>
              <w:spacing w:beforeLines="50" w:before="156" w:afterLines="50" w:after="156"/>
              <w:jc w:val="center"/>
              <w:rPr>
                <w:rFonts w:ascii="宋体" w:eastAsia="宋体" w:hAnsi="宋体"/>
              </w:rPr>
            </w:pPr>
            <w:r>
              <w:rPr>
                <w:rFonts w:ascii="宋体" w:eastAsia="宋体" w:hAnsi="宋体" w:hint="eastAsia"/>
              </w:rPr>
              <w:t>章节内容</w:t>
            </w:r>
          </w:p>
        </w:tc>
        <w:tc>
          <w:tcPr>
            <w:tcW w:w="2766" w:type="dxa"/>
            <w:vAlign w:val="center"/>
          </w:tcPr>
          <w:p w:rsidR="00D00139" w:rsidRDefault="00DA0513">
            <w:pPr>
              <w:widowControl/>
              <w:spacing w:beforeLines="50" w:before="156" w:afterLines="50" w:after="156"/>
              <w:jc w:val="center"/>
              <w:rPr>
                <w:rFonts w:ascii="宋体" w:eastAsia="宋体" w:hAnsi="宋体"/>
              </w:rPr>
            </w:pPr>
            <w:r>
              <w:rPr>
                <w:rFonts w:ascii="宋体" w:eastAsia="宋体" w:hAnsi="宋体" w:hint="eastAsia"/>
              </w:rPr>
              <w:t>学时分配</w:t>
            </w:r>
          </w:p>
        </w:tc>
      </w:tr>
      <w:tr w:rsidR="00D00139">
        <w:trPr>
          <w:trHeight w:val="340"/>
          <w:jc w:val="center"/>
        </w:trPr>
        <w:tc>
          <w:tcPr>
            <w:tcW w:w="2765" w:type="dxa"/>
            <w:vAlign w:val="center"/>
          </w:tcPr>
          <w:p w:rsidR="00D00139" w:rsidRDefault="00DA0513">
            <w:pPr>
              <w:widowControl/>
              <w:spacing w:beforeLines="50" w:before="156" w:afterLines="50" w:after="156"/>
              <w:jc w:val="center"/>
              <w:rPr>
                <w:rFonts w:ascii="宋体" w:eastAsia="宋体" w:hAnsi="宋体"/>
              </w:rPr>
            </w:pPr>
            <w:r>
              <w:rPr>
                <w:rFonts w:ascii="宋体" w:eastAsia="宋体" w:hAnsi="宋体" w:hint="eastAsia"/>
              </w:rPr>
              <w:t>第一章</w:t>
            </w:r>
          </w:p>
        </w:tc>
        <w:tc>
          <w:tcPr>
            <w:tcW w:w="2765" w:type="dxa"/>
            <w:vAlign w:val="center"/>
          </w:tcPr>
          <w:p w:rsidR="00D00139" w:rsidRDefault="00DA0513">
            <w:pPr>
              <w:widowControl/>
              <w:jc w:val="center"/>
              <w:textAlignment w:val="center"/>
              <w:rPr>
                <w:rFonts w:ascii="宋体" w:eastAsia="宋体" w:hAnsi="宋体"/>
              </w:rPr>
            </w:pPr>
            <w:r>
              <w:rPr>
                <w:rFonts w:ascii="宋体" w:eastAsia="宋体" w:hAnsi="宋体" w:cs="宋体" w:hint="eastAsia"/>
                <w:color w:val="000000"/>
                <w:kern w:val="0"/>
                <w:sz w:val="20"/>
                <w:szCs w:val="20"/>
                <w:lang w:bidi="ar"/>
              </w:rPr>
              <w:t>摔跤实战预备式及步法</w:t>
            </w:r>
          </w:p>
        </w:tc>
        <w:tc>
          <w:tcPr>
            <w:tcW w:w="2766" w:type="dxa"/>
            <w:vAlign w:val="center"/>
          </w:tcPr>
          <w:p w:rsidR="00D00139" w:rsidRDefault="00DA0513">
            <w:pPr>
              <w:widowControl/>
              <w:spacing w:beforeLines="50" w:before="156" w:afterLines="50" w:after="156"/>
              <w:jc w:val="center"/>
              <w:rPr>
                <w:rFonts w:ascii="宋体" w:eastAsia="宋体" w:hAnsi="宋体"/>
              </w:rPr>
            </w:pPr>
            <w:r>
              <w:rPr>
                <w:rFonts w:ascii="宋体" w:eastAsia="宋体" w:hAnsi="宋体" w:hint="eastAsia"/>
              </w:rPr>
              <w:t>4</w:t>
            </w:r>
          </w:p>
        </w:tc>
      </w:tr>
      <w:tr w:rsidR="00D00139">
        <w:trPr>
          <w:trHeight w:val="340"/>
          <w:jc w:val="center"/>
        </w:trPr>
        <w:tc>
          <w:tcPr>
            <w:tcW w:w="2765" w:type="dxa"/>
            <w:vAlign w:val="center"/>
          </w:tcPr>
          <w:p w:rsidR="00D00139" w:rsidRDefault="00DA0513">
            <w:pPr>
              <w:widowControl/>
              <w:spacing w:beforeLines="50" w:before="156" w:afterLines="50" w:after="156"/>
              <w:jc w:val="center"/>
              <w:rPr>
                <w:rFonts w:ascii="宋体" w:eastAsia="宋体" w:hAnsi="宋体"/>
              </w:rPr>
            </w:pPr>
            <w:r>
              <w:rPr>
                <w:rFonts w:ascii="宋体" w:eastAsia="宋体" w:hAnsi="宋体" w:hint="eastAsia"/>
              </w:rPr>
              <w:t>第二章</w:t>
            </w:r>
          </w:p>
        </w:tc>
        <w:tc>
          <w:tcPr>
            <w:tcW w:w="2765" w:type="dxa"/>
            <w:vAlign w:val="center"/>
          </w:tcPr>
          <w:p w:rsidR="00D00139" w:rsidRDefault="00DA0513">
            <w:pPr>
              <w:widowControl/>
              <w:jc w:val="center"/>
              <w:textAlignment w:val="center"/>
              <w:rPr>
                <w:rFonts w:ascii="宋体" w:eastAsia="宋体" w:hAnsi="宋体"/>
              </w:rPr>
            </w:pPr>
            <w:r>
              <w:rPr>
                <w:rFonts w:ascii="宋体" w:eastAsia="宋体" w:hAnsi="宋体" w:cs="宋体" w:hint="eastAsia"/>
                <w:color w:val="000000"/>
                <w:kern w:val="0"/>
                <w:sz w:val="20"/>
                <w:szCs w:val="20"/>
                <w:lang w:bidi="ar"/>
              </w:rPr>
              <w:t>搵法（一）</w:t>
            </w:r>
          </w:p>
        </w:tc>
        <w:tc>
          <w:tcPr>
            <w:tcW w:w="2766" w:type="dxa"/>
            <w:vAlign w:val="center"/>
          </w:tcPr>
          <w:p w:rsidR="00D00139" w:rsidRDefault="00DA0513">
            <w:pPr>
              <w:widowControl/>
              <w:spacing w:beforeLines="50" w:before="156" w:afterLines="50" w:after="156"/>
              <w:jc w:val="center"/>
              <w:rPr>
                <w:rFonts w:ascii="宋体" w:eastAsia="宋体" w:hAnsi="宋体"/>
              </w:rPr>
            </w:pPr>
            <w:r>
              <w:rPr>
                <w:rFonts w:ascii="宋体" w:eastAsia="宋体" w:hAnsi="宋体" w:hint="eastAsia"/>
              </w:rPr>
              <w:t>4</w:t>
            </w:r>
          </w:p>
        </w:tc>
      </w:tr>
      <w:tr w:rsidR="00D00139">
        <w:trPr>
          <w:trHeight w:val="340"/>
          <w:jc w:val="center"/>
        </w:trPr>
        <w:tc>
          <w:tcPr>
            <w:tcW w:w="2765" w:type="dxa"/>
            <w:vAlign w:val="center"/>
          </w:tcPr>
          <w:p w:rsidR="00D00139" w:rsidRDefault="00DA0513">
            <w:pPr>
              <w:widowControl/>
              <w:spacing w:beforeLines="50" w:before="156" w:afterLines="50" w:after="156"/>
              <w:jc w:val="center"/>
              <w:rPr>
                <w:rFonts w:ascii="宋体" w:eastAsia="宋体" w:hAnsi="宋体"/>
              </w:rPr>
            </w:pPr>
            <w:r>
              <w:rPr>
                <w:rFonts w:ascii="宋体" w:eastAsia="宋体" w:hAnsi="宋体" w:hint="eastAsia"/>
              </w:rPr>
              <w:t>第三章</w:t>
            </w:r>
          </w:p>
        </w:tc>
        <w:tc>
          <w:tcPr>
            <w:tcW w:w="2765" w:type="dxa"/>
            <w:vAlign w:val="center"/>
          </w:tcPr>
          <w:p w:rsidR="00D00139" w:rsidRDefault="00DA0513">
            <w:pPr>
              <w:widowControl/>
              <w:jc w:val="center"/>
              <w:textAlignment w:val="center"/>
              <w:rPr>
                <w:rFonts w:ascii="宋体" w:eastAsia="宋体" w:hAnsi="宋体"/>
              </w:rPr>
            </w:pPr>
            <w:r>
              <w:rPr>
                <w:rFonts w:ascii="宋体" w:eastAsia="宋体" w:hAnsi="宋体" w:cs="宋体" w:hint="eastAsia"/>
                <w:color w:val="000000"/>
                <w:kern w:val="0"/>
                <w:sz w:val="20"/>
                <w:szCs w:val="20"/>
                <w:lang w:bidi="ar"/>
              </w:rPr>
              <w:t>揾法（二）</w:t>
            </w:r>
          </w:p>
        </w:tc>
        <w:tc>
          <w:tcPr>
            <w:tcW w:w="2766" w:type="dxa"/>
            <w:vAlign w:val="center"/>
          </w:tcPr>
          <w:p w:rsidR="00D00139" w:rsidRDefault="00DA0513">
            <w:pPr>
              <w:widowControl/>
              <w:spacing w:beforeLines="50" w:before="156" w:afterLines="50" w:after="156"/>
              <w:jc w:val="center"/>
              <w:rPr>
                <w:rFonts w:ascii="宋体" w:eastAsia="宋体" w:hAnsi="宋体"/>
              </w:rPr>
            </w:pPr>
            <w:r>
              <w:rPr>
                <w:rFonts w:ascii="宋体" w:eastAsia="宋体" w:hAnsi="宋体" w:hint="eastAsia"/>
              </w:rPr>
              <w:t>4</w:t>
            </w:r>
          </w:p>
        </w:tc>
      </w:tr>
      <w:tr w:rsidR="00D00139">
        <w:trPr>
          <w:trHeight w:val="340"/>
          <w:jc w:val="center"/>
        </w:trPr>
        <w:tc>
          <w:tcPr>
            <w:tcW w:w="2765" w:type="dxa"/>
            <w:vAlign w:val="center"/>
          </w:tcPr>
          <w:p w:rsidR="00D00139" w:rsidRDefault="00DA0513">
            <w:pPr>
              <w:widowControl/>
              <w:spacing w:beforeLines="50" w:before="156" w:afterLines="50" w:after="156"/>
              <w:jc w:val="center"/>
              <w:rPr>
                <w:rFonts w:ascii="宋体" w:eastAsia="宋体" w:hAnsi="宋体"/>
              </w:rPr>
            </w:pPr>
            <w:r>
              <w:rPr>
                <w:rFonts w:ascii="宋体" w:eastAsia="宋体" w:hAnsi="宋体" w:hint="eastAsia"/>
              </w:rPr>
              <w:t>第四章</w:t>
            </w:r>
          </w:p>
        </w:tc>
        <w:tc>
          <w:tcPr>
            <w:tcW w:w="2765" w:type="dxa"/>
            <w:vAlign w:val="center"/>
          </w:tcPr>
          <w:p w:rsidR="00D00139" w:rsidRDefault="00DA0513">
            <w:pPr>
              <w:widowControl/>
              <w:jc w:val="center"/>
              <w:textAlignment w:val="center"/>
              <w:rPr>
                <w:rFonts w:ascii="宋体" w:eastAsia="宋体" w:hAnsi="宋体"/>
              </w:rPr>
            </w:pPr>
            <w:r>
              <w:rPr>
                <w:rFonts w:ascii="宋体" w:eastAsia="宋体" w:hAnsi="宋体" w:cs="宋体" w:hint="eastAsia"/>
                <w:color w:val="000000"/>
                <w:kern w:val="0"/>
                <w:sz w:val="20"/>
                <w:szCs w:val="20"/>
                <w:lang w:bidi="ar"/>
              </w:rPr>
              <w:t>揣法（一）</w:t>
            </w:r>
          </w:p>
        </w:tc>
        <w:tc>
          <w:tcPr>
            <w:tcW w:w="2766" w:type="dxa"/>
            <w:vAlign w:val="center"/>
          </w:tcPr>
          <w:p w:rsidR="00D00139" w:rsidRDefault="00DA0513">
            <w:pPr>
              <w:widowControl/>
              <w:spacing w:beforeLines="50" w:before="156" w:afterLines="50" w:after="156"/>
              <w:jc w:val="center"/>
              <w:rPr>
                <w:rFonts w:ascii="宋体" w:eastAsia="宋体" w:hAnsi="宋体"/>
              </w:rPr>
            </w:pPr>
            <w:r>
              <w:rPr>
                <w:rFonts w:ascii="宋体" w:eastAsia="宋体" w:hAnsi="宋体" w:hint="eastAsia"/>
              </w:rPr>
              <w:t>4</w:t>
            </w:r>
          </w:p>
        </w:tc>
      </w:tr>
      <w:tr w:rsidR="00D00139">
        <w:trPr>
          <w:trHeight w:val="340"/>
          <w:jc w:val="center"/>
        </w:trPr>
        <w:tc>
          <w:tcPr>
            <w:tcW w:w="2765" w:type="dxa"/>
            <w:vAlign w:val="center"/>
          </w:tcPr>
          <w:p w:rsidR="00D00139" w:rsidRDefault="00DA0513">
            <w:pPr>
              <w:widowControl/>
              <w:spacing w:beforeLines="50" w:before="156" w:afterLines="50" w:after="156"/>
              <w:jc w:val="center"/>
              <w:rPr>
                <w:rFonts w:ascii="宋体" w:eastAsia="宋体" w:hAnsi="宋体"/>
              </w:rPr>
            </w:pPr>
            <w:r>
              <w:rPr>
                <w:rFonts w:ascii="宋体" w:eastAsia="宋体" w:hAnsi="宋体" w:hint="eastAsia"/>
              </w:rPr>
              <w:t>第五章</w:t>
            </w:r>
          </w:p>
        </w:tc>
        <w:tc>
          <w:tcPr>
            <w:tcW w:w="2765" w:type="dxa"/>
            <w:vAlign w:val="center"/>
          </w:tcPr>
          <w:p w:rsidR="00D00139" w:rsidRDefault="00DA0513">
            <w:pPr>
              <w:widowControl/>
              <w:jc w:val="center"/>
              <w:textAlignment w:val="center"/>
              <w:rPr>
                <w:rFonts w:ascii="宋体" w:eastAsia="宋体" w:hAnsi="宋体"/>
              </w:rPr>
            </w:pPr>
            <w:r>
              <w:rPr>
                <w:rFonts w:ascii="宋体" w:eastAsia="宋体" w:hAnsi="宋体" w:cs="宋体" w:hint="eastAsia"/>
                <w:color w:val="000000"/>
                <w:kern w:val="0"/>
                <w:sz w:val="20"/>
                <w:szCs w:val="20"/>
                <w:lang w:bidi="ar"/>
              </w:rPr>
              <w:t>揣法（二）</w:t>
            </w:r>
          </w:p>
        </w:tc>
        <w:tc>
          <w:tcPr>
            <w:tcW w:w="2766" w:type="dxa"/>
            <w:vAlign w:val="center"/>
          </w:tcPr>
          <w:p w:rsidR="00D00139" w:rsidRDefault="00DA0513">
            <w:pPr>
              <w:widowControl/>
              <w:spacing w:beforeLines="50" w:before="156" w:afterLines="50" w:after="156"/>
              <w:jc w:val="center"/>
              <w:rPr>
                <w:rFonts w:ascii="宋体" w:eastAsia="宋体" w:hAnsi="宋体"/>
              </w:rPr>
            </w:pPr>
            <w:r>
              <w:rPr>
                <w:rFonts w:ascii="宋体" w:eastAsia="宋体" w:hAnsi="宋体" w:hint="eastAsia"/>
              </w:rPr>
              <w:t>4</w:t>
            </w:r>
          </w:p>
        </w:tc>
      </w:tr>
      <w:tr w:rsidR="00D00139">
        <w:trPr>
          <w:trHeight w:val="340"/>
          <w:jc w:val="center"/>
        </w:trPr>
        <w:tc>
          <w:tcPr>
            <w:tcW w:w="2765" w:type="dxa"/>
            <w:vAlign w:val="center"/>
          </w:tcPr>
          <w:p w:rsidR="00D00139" w:rsidRDefault="00DA0513">
            <w:pPr>
              <w:widowControl/>
              <w:spacing w:beforeLines="50" w:before="156" w:afterLines="50" w:after="156"/>
              <w:jc w:val="center"/>
              <w:rPr>
                <w:rFonts w:ascii="宋体" w:eastAsia="宋体" w:hAnsi="宋体"/>
              </w:rPr>
            </w:pPr>
            <w:r>
              <w:rPr>
                <w:rFonts w:ascii="宋体" w:eastAsia="宋体" w:hAnsi="宋体" w:hint="eastAsia"/>
              </w:rPr>
              <w:t>第六章</w:t>
            </w:r>
          </w:p>
        </w:tc>
        <w:tc>
          <w:tcPr>
            <w:tcW w:w="2765" w:type="dxa"/>
            <w:vAlign w:val="center"/>
          </w:tcPr>
          <w:p w:rsidR="00D00139" w:rsidRDefault="00DA0513">
            <w:pPr>
              <w:widowControl/>
              <w:jc w:val="center"/>
              <w:textAlignment w:val="center"/>
              <w:rPr>
                <w:rFonts w:ascii="宋体" w:eastAsia="宋体" w:hAnsi="宋体"/>
              </w:rPr>
            </w:pPr>
            <w:r>
              <w:rPr>
                <w:rFonts w:ascii="宋体" w:eastAsia="宋体" w:hAnsi="宋体" w:cs="宋体" w:hint="eastAsia"/>
                <w:color w:val="000000"/>
                <w:kern w:val="0"/>
                <w:sz w:val="20"/>
                <w:szCs w:val="20"/>
                <w:lang w:bidi="ar"/>
              </w:rPr>
              <w:t>条件实战与攻防技术分析</w:t>
            </w:r>
          </w:p>
        </w:tc>
        <w:tc>
          <w:tcPr>
            <w:tcW w:w="2766" w:type="dxa"/>
            <w:vAlign w:val="center"/>
          </w:tcPr>
          <w:p w:rsidR="00D00139" w:rsidRDefault="00DA0513">
            <w:pPr>
              <w:widowControl/>
              <w:spacing w:beforeLines="50" w:before="156" w:afterLines="50" w:after="156"/>
              <w:jc w:val="center"/>
              <w:rPr>
                <w:rFonts w:ascii="宋体" w:eastAsia="宋体" w:hAnsi="宋体"/>
              </w:rPr>
            </w:pPr>
            <w:r>
              <w:rPr>
                <w:rFonts w:ascii="宋体" w:eastAsia="宋体" w:hAnsi="宋体" w:hint="eastAsia"/>
              </w:rPr>
              <w:t>4</w:t>
            </w:r>
          </w:p>
        </w:tc>
      </w:tr>
      <w:tr w:rsidR="00D00139">
        <w:trPr>
          <w:trHeight w:val="644"/>
          <w:jc w:val="center"/>
        </w:trPr>
        <w:tc>
          <w:tcPr>
            <w:tcW w:w="2765" w:type="dxa"/>
            <w:vAlign w:val="center"/>
          </w:tcPr>
          <w:p w:rsidR="00D00139" w:rsidRDefault="00DA0513">
            <w:pPr>
              <w:widowControl/>
              <w:spacing w:beforeLines="50" w:before="156" w:afterLines="50" w:after="156"/>
              <w:jc w:val="center"/>
              <w:rPr>
                <w:rFonts w:ascii="宋体" w:eastAsia="宋体" w:hAnsi="宋体"/>
              </w:rPr>
            </w:pPr>
            <w:r>
              <w:rPr>
                <w:rFonts w:ascii="宋体" w:eastAsia="宋体" w:hAnsi="宋体" w:hint="eastAsia"/>
              </w:rPr>
              <w:t>第七章</w:t>
            </w:r>
          </w:p>
        </w:tc>
        <w:tc>
          <w:tcPr>
            <w:tcW w:w="2765" w:type="dxa"/>
            <w:vAlign w:val="center"/>
          </w:tcPr>
          <w:p w:rsidR="00D00139" w:rsidRDefault="00DA0513">
            <w:pPr>
              <w:widowControl/>
              <w:jc w:val="center"/>
              <w:textAlignment w:val="center"/>
              <w:rPr>
                <w:rFonts w:ascii="宋体" w:eastAsia="宋体" w:hAnsi="宋体"/>
              </w:rPr>
            </w:pPr>
            <w:r>
              <w:rPr>
                <w:rFonts w:ascii="宋体" w:eastAsia="宋体" w:hAnsi="宋体" w:cs="宋体" w:hint="eastAsia"/>
                <w:color w:val="000000"/>
                <w:kern w:val="0"/>
                <w:sz w:val="20"/>
                <w:szCs w:val="20"/>
                <w:lang w:bidi="ar"/>
              </w:rPr>
              <w:t>别法（一）</w:t>
            </w:r>
          </w:p>
        </w:tc>
        <w:tc>
          <w:tcPr>
            <w:tcW w:w="2766" w:type="dxa"/>
            <w:vAlign w:val="center"/>
          </w:tcPr>
          <w:p w:rsidR="00D00139" w:rsidRDefault="00DA0513">
            <w:pPr>
              <w:widowControl/>
              <w:spacing w:beforeLines="50" w:before="156" w:afterLines="50" w:after="156"/>
              <w:jc w:val="center"/>
              <w:rPr>
                <w:rFonts w:ascii="宋体" w:eastAsia="宋体" w:hAnsi="宋体"/>
              </w:rPr>
            </w:pPr>
            <w:r>
              <w:rPr>
                <w:rFonts w:ascii="宋体" w:eastAsia="宋体" w:hAnsi="宋体" w:hint="eastAsia"/>
              </w:rPr>
              <w:t>4</w:t>
            </w:r>
          </w:p>
        </w:tc>
      </w:tr>
      <w:tr w:rsidR="00D00139">
        <w:trPr>
          <w:trHeight w:val="340"/>
          <w:jc w:val="center"/>
        </w:trPr>
        <w:tc>
          <w:tcPr>
            <w:tcW w:w="2765" w:type="dxa"/>
            <w:vAlign w:val="center"/>
          </w:tcPr>
          <w:p w:rsidR="00D00139" w:rsidRDefault="00DA0513">
            <w:pPr>
              <w:widowControl/>
              <w:spacing w:beforeLines="50" w:before="156" w:afterLines="50" w:after="156"/>
              <w:jc w:val="center"/>
              <w:rPr>
                <w:rFonts w:ascii="宋体" w:eastAsia="宋体" w:hAnsi="宋体"/>
              </w:rPr>
            </w:pPr>
            <w:r>
              <w:rPr>
                <w:rFonts w:ascii="宋体" w:eastAsia="宋体" w:hAnsi="宋体" w:hint="eastAsia"/>
              </w:rPr>
              <w:t>第八章</w:t>
            </w:r>
          </w:p>
        </w:tc>
        <w:tc>
          <w:tcPr>
            <w:tcW w:w="2765" w:type="dxa"/>
            <w:vAlign w:val="center"/>
          </w:tcPr>
          <w:p w:rsidR="00D00139" w:rsidRDefault="00DA0513">
            <w:pPr>
              <w:widowControl/>
              <w:jc w:val="center"/>
              <w:textAlignment w:val="center"/>
              <w:rPr>
                <w:rFonts w:ascii="宋体" w:eastAsia="宋体" w:hAnsi="宋体"/>
              </w:rPr>
            </w:pPr>
            <w:r>
              <w:rPr>
                <w:rFonts w:ascii="宋体" w:eastAsia="宋体" w:hAnsi="宋体" w:cs="宋体" w:hint="eastAsia"/>
                <w:color w:val="000000"/>
                <w:kern w:val="0"/>
                <w:sz w:val="20"/>
                <w:szCs w:val="20"/>
                <w:lang w:bidi="ar"/>
              </w:rPr>
              <w:t>别法（二）</w:t>
            </w:r>
          </w:p>
        </w:tc>
        <w:tc>
          <w:tcPr>
            <w:tcW w:w="2766" w:type="dxa"/>
            <w:vAlign w:val="center"/>
          </w:tcPr>
          <w:p w:rsidR="00D00139" w:rsidRDefault="00DA0513">
            <w:pPr>
              <w:widowControl/>
              <w:spacing w:beforeLines="50" w:before="156" w:afterLines="50" w:after="156"/>
              <w:jc w:val="center"/>
              <w:rPr>
                <w:rFonts w:ascii="宋体" w:eastAsia="宋体" w:hAnsi="宋体"/>
              </w:rPr>
            </w:pPr>
            <w:r>
              <w:rPr>
                <w:rFonts w:ascii="宋体" w:eastAsia="宋体" w:hAnsi="宋体" w:hint="eastAsia"/>
              </w:rPr>
              <w:t>4</w:t>
            </w:r>
          </w:p>
        </w:tc>
      </w:tr>
      <w:tr w:rsidR="00D00139">
        <w:trPr>
          <w:trHeight w:val="340"/>
          <w:jc w:val="center"/>
        </w:trPr>
        <w:tc>
          <w:tcPr>
            <w:tcW w:w="2765" w:type="dxa"/>
            <w:vAlign w:val="center"/>
          </w:tcPr>
          <w:p w:rsidR="00D00139" w:rsidRDefault="00DA0513">
            <w:pPr>
              <w:widowControl/>
              <w:spacing w:beforeLines="50" w:before="156" w:afterLines="50" w:after="156"/>
              <w:jc w:val="center"/>
              <w:rPr>
                <w:rFonts w:ascii="宋体" w:eastAsia="宋体" w:hAnsi="宋体"/>
              </w:rPr>
            </w:pPr>
            <w:r>
              <w:rPr>
                <w:rFonts w:ascii="宋体" w:eastAsia="宋体" w:hAnsi="宋体" w:hint="eastAsia"/>
              </w:rPr>
              <w:t>第九章</w:t>
            </w:r>
          </w:p>
        </w:tc>
        <w:tc>
          <w:tcPr>
            <w:tcW w:w="2765" w:type="dxa"/>
            <w:vAlign w:val="center"/>
          </w:tcPr>
          <w:p w:rsidR="00D00139" w:rsidRDefault="00DA0513">
            <w:pPr>
              <w:widowControl/>
              <w:jc w:val="center"/>
              <w:textAlignment w:val="center"/>
              <w:rPr>
                <w:rFonts w:ascii="宋体" w:eastAsia="宋体" w:hAnsi="宋体"/>
              </w:rPr>
            </w:pPr>
            <w:r>
              <w:rPr>
                <w:rFonts w:ascii="宋体" w:eastAsia="宋体" w:hAnsi="宋体" w:cs="宋体" w:hint="eastAsia"/>
                <w:color w:val="000000"/>
                <w:kern w:val="0"/>
                <w:sz w:val="20"/>
                <w:szCs w:val="20"/>
                <w:lang w:bidi="ar"/>
              </w:rPr>
              <w:t>扑法（一）</w:t>
            </w:r>
          </w:p>
        </w:tc>
        <w:tc>
          <w:tcPr>
            <w:tcW w:w="2766" w:type="dxa"/>
            <w:vAlign w:val="center"/>
          </w:tcPr>
          <w:p w:rsidR="00D00139" w:rsidRDefault="00DA0513">
            <w:pPr>
              <w:widowControl/>
              <w:spacing w:beforeLines="50" w:before="156" w:afterLines="50" w:after="156"/>
              <w:jc w:val="center"/>
              <w:rPr>
                <w:rFonts w:ascii="宋体" w:eastAsia="宋体" w:hAnsi="宋体"/>
              </w:rPr>
            </w:pPr>
            <w:r>
              <w:rPr>
                <w:rFonts w:ascii="宋体" w:eastAsia="宋体" w:hAnsi="宋体" w:hint="eastAsia"/>
              </w:rPr>
              <w:t>4</w:t>
            </w:r>
          </w:p>
        </w:tc>
      </w:tr>
      <w:tr w:rsidR="00D00139">
        <w:trPr>
          <w:trHeight w:val="340"/>
          <w:jc w:val="center"/>
        </w:trPr>
        <w:tc>
          <w:tcPr>
            <w:tcW w:w="2765" w:type="dxa"/>
            <w:vAlign w:val="center"/>
          </w:tcPr>
          <w:p w:rsidR="00D00139" w:rsidRDefault="00DA0513">
            <w:pPr>
              <w:widowControl/>
              <w:spacing w:beforeLines="50" w:before="156" w:afterLines="50" w:after="156"/>
              <w:jc w:val="center"/>
              <w:rPr>
                <w:rFonts w:ascii="宋体" w:eastAsia="宋体" w:hAnsi="宋体"/>
              </w:rPr>
            </w:pPr>
            <w:r>
              <w:rPr>
                <w:rFonts w:ascii="宋体" w:eastAsia="宋体" w:hAnsi="宋体" w:hint="eastAsia"/>
              </w:rPr>
              <w:t>第十章</w:t>
            </w:r>
          </w:p>
        </w:tc>
        <w:tc>
          <w:tcPr>
            <w:tcW w:w="2765" w:type="dxa"/>
            <w:vAlign w:val="center"/>
          </w:tcPr>
          <w:p w:rsidR="00D00139" w:rsidRDefault="00DA0513">
            <w:pPr>
              <w:widowControl/>
              <w:jc w:val="center"/>
              <w:textAlignment w:val="center"/>
              <w:rPr>
                <w:rFonts w:ascii="宋体" w:eastAsia="宋体" w:hAnsi="宋体"/>
              </w:rPr>
            </w:pPr>
            <w:r>
              <w:rPr>
                <w:rFonts w:ascii="宋体" w:eastAsia="宋体" w:hAnsi="宋体" w:cs="宋体" w:hint="eastAsia"/>
                <w:color w:val="000000"/>
                <w:kern w:val="0"/>
                <w:sz w:val="20"/>
                <w:szCs w:val="20"/>
                <w:lang w:bidi="ar"/>
              </w:rPr>
              <w:t>扑法（二）</w:t>
            </w:r>
          </w:p>
        </w:tc>
        <w:tc>
          <w:tcPr>
            <w:tcW w:w="2766" w:type="dxa"/>
            <w:vAlign w:val="center"/>
          </w:tcPr>
          <w:p w:rsidR="00D00139" w:rsidRDefault="00DA0513">
            <w:pPr>
              <w:widowControl/>
              <w:spacing w:beforeLines="50" w:before="156" w:afterLines="50" w:after="156"/>
              <w:jc w:val="center"/>
              <w:rPr>
                <w:rFonts w:ascii="宋体" w:eastAsia="宋体" w:hAnsi="宋体"/>
              </w:rPr>
            </w:pPr>
            <w:r>
              <w:rPr>
                <w:rFonts w:ascii="宋体" w:eastAsia="宋体" w:hAnsi="宋体" w:hint="eastAsia"/>
              </w:rPr>
              <w:t>4</w:t>
            </w:r>
          </w:p>
        </w:tc>
      </w:tr>
      <w:tr w:rsidR="00D00139">
        <w:trPr>
          <w:trHeight w:val="340"/>
          <w:jc w:val="center"/>
        </w:trPr>
        <w:tc>
          <w:tcPr>
            <w:tcW w:w="2765" w:type="dxa"/>
            <w:vAlign w:val="center"/>
          </w:tcPr>
          <w:p w:rsidR="00D00139" w:rsidRDefault="00DA0513">
            <w:pPr>
              <w:widowControl/>
              <w:spacing w:beforeLines="50" w:before="156" w:afterLines="50" w:after="156"/>
              <w:jc w:val="center"/>
              <w:rPr>
                <w:rFonts w:ascii="宋体" w:eastAsia="宋体" w:hAnsi="宋体"/>
              </w:rPr>
            </w:pPr>
            <w:r>
              <w:rPr>
                <w:rFonts w:ascii="宋体" w:eastAsia="宋体" w:hAnsi="宋体" w:hint="eastAsia"/>
              </w:rPr>
              <w:t>第十一章</w:t>
            </w:r>
          </w:p>
        </w:tc>
        <w:tc>
          <w:tcPr>
            <w:tcW w:w="2765" w:type="dxa"/>
            <w:vAlign w:val="center"/>
          </w:tcPr>
          <w:p w:rsidR="00D00139" w:rsidRDefault="00DA0513">
            <w:pPr>
              <w:widowControl/>
              <w:ind w:firstLineChars="100" w:firstLine="200"/>
              <w:jc w:val="center"/>
              <w:textAlignment w:val="center"/>
              <w:rPr>
                <w:rFonts w:ascii="宋体" w:eastAsia="宋体" w:hAnsi="宋体"/>
              </w:rPr>
            </w:pPr>
            <w:r>
              <w:rPr>
                <w:rFonts w:ascii="宋体" w:eastAsia="宋体" w:hAnsi="宋体" w:cs="宋体" w:hint="eastAsia"/>
                <w:color w:val="000000"/>
                <w:kern w:val="0"/>
                <w:sz w:val="20"/>
                <w:szCs w:val="20"/>
                <w:lang w:bidi="ar"/>
              </w:rPr>
              <w:t>挽法</w:t>
            </w:r>
          </w:p>
        </w:tc>
        <w:tc>
          <w:tcPr>
            <w:tcW w:w="2766" w:type="dxa"/>
            <w:vAlign w:val="center"/>
          </w:tcPr>
          <w:p w:rsidR="00D00139" w:rsidRDefault="00DA0513">
            <w:pPr>
              <w:widowControl/>
              <w:spacing w:beforeLines="50" w:before="156" w:afterLines="50" w:after="156"/>
              <w:jc w:val="center"/>
              <w:rPr>
                <w:rFonts w:ascii="宋体" w:eastAsia="宋体" w:hAnsi="宋体"/>
              </w:rPr>
            </w:pPr>
            <w:r>
              <w:rPr>
                <w:rFonts w:ascii="宋体" w:eastAsia="宋体" w:hAnsi="宋体" w:hint="eastAsia"/>
              </w:rPr>
              <w:t>4</w:t>
            </w:r>
          </w:p>
        </w:tc>
      </w:tr>
      <w:tr w:rsidR="00D00139">
        <w:trPr>
          <w:trHeight w:val="340"/>
          <w:jc w:val="center"/>
        </w:trPr>
        <w:tc>
          <w:tcPr>
            <w:tcW w:w="2765" w:type="dxa"/>
            <w:vAlign w:val="center"/>
          </w:tcPr>
          <w:p w:rsidR="00D00139" w:rsidRDefault="00DA0513">
            <w:pPr>
              <w:widowControl/>
              <w:spacing w:beforeLines="50" w:before="156" w:afterLines="50" w:after="156"/>
              <w:jc w:val="center"/>
              <w:rPr>
                <w:rFonts w:ascii="宋体" w:eastAsia="宋体" w:hAnsi="宋体"/>
              </w:rPr>
            </w:pPr>
            <w:r>
              <w:rPr>
                <w:rFonts w:ascii="宋体" w:eastAsia="宋体" w:hAnsi="宋体" w:hint="eastAsia"/>
              </w:rPr>
              <w:t>第十二章</w:t>
            </w:r>
          </w:p>
        </w:tc>
        <w:tc>
          <w:tcPr>
            <w:tcW w:w="2765" w:type="dxa"/>
            <w:vAlign w:val="center"/>
          </w:tcPr>
          <w:p w:rsidR="00D00139" w:rsidRDefault="00DA0513">
            <w:pPr>
              <w:widowControl/>
              <w:ind w:firstLineChars="100" w:firstLine="200"/>
              <w:jc w:val="center"/>
              <w:textAlignment w:val="center"/>
              <w:rPr>
                <w:rFonts w:ascii="宋体" w:eastAsia="宋体" w:hAnsi="宋体"/>
              </w:rPr>
            </w:pPr>
            <w:r>
              <w:rPr>
                <w:rFonts w:ascii="宋体" w:eastAsia="宋体" w:hAnsi="宋体" w:cs="宋体" w:hint="eastAsia"/>
                <w:color w:val="000000"/>
                <w:kern w:val="0"/>
                <w:sz w:val="20"/>
                <w:szCs w:val="20"/>
                <w:lang w:bidi="ar"/>
              </w:rPr>
              <w:t>切法</w:t>
            </w:r>
          </w:p>
        </w:tc>
        <w:tc>
          <w:tcPr>
            <w:tcW w:w="2766" w:type="dxa"/>
            <w:vAlign w:val="center"/>
          </w:tcPr>
          <w:p w:rsidR="00D00139" w:rsidRDefault="00DA0513">
            <w:pPr>
              <w:widowControl/>
              <w:spacing w:beforeLines="50" w:before="156" w:afterLines="50" w:after="156"/>
              <w:jc w:val="center"/>
              <w:rPr>
                <w:rFonts w:ascii="宋体" w:eastAsia="宋体" w:hAnsi="宋体"/>
              </w:rPr>
            </w:pPr>
            <w:r>
              <w:rPr>
                <w:rFonts w:ascii="宋体" w:eastAsia="宋体" w:hAnsi="宋体" w:hint="eastAsia"/>
              </w:rPr>
              <w:t>4</w:t>
            </w:r>
          </w:p>
        </w:tc>
      </w:tr>
      <w:tr w:rsidR="00D00139">
        <w:trPr>
          <w:trHeight w:val="340"/>
          <w:jc w:val="center"/>
        </w:trPr>
        <w:tc>
          <w:tcPr>
            <w:tcW w:w="2765" w:type="dxa"/>
            <w:vAlign w:val="center"/>
          </w:tcPr>
          <w:p w:rsidR="00D00139" w:rsidRDefault="00DA0513">
            <w:pPr>
              <w:widowControl/>
              <w:spacing w:beforeLines="50" w:before="156" w:afterLines="50" w:after="156"/>
              <w:jc w:val="center"/>
              <w:rPr>
                <w:rFonts w:ascii="宋体" w:eastAsia="宋体" w:hAnsi="宋体"/>
              </w:rPr>
            </w:pPr>
            <w:r>
              <w:rPr>
                <w:rFonts w:ascii="宋体" w:eastAsia="宋体" w:hAnsi="宋体" w:hint="eastAsia"/>
              </w:rPr>
              <w:lastRenderedPageBreak/>
              <w:t>第十三章</w:t>
            </w:r>
          </w:p>
        </w:tc>
        <w:tc>
          <w:tcPr>
            <w:tcW w:w="2765" w:type="dxa"/>
            <w:vAlign w:val="center"/>
          </w:tcPr>
          <w:p w:rsidR="00D00139" w:rsidRDefault="00DA0513">
            <w:pPr>
              <w:widowControl/>
              <w:ind w:firstLineChars="100" w:firstLine="200"/>
              <w:jc w:val="center"/>
              <w:textAlignment w:val="center"/>
              <w:rPr>
                <w:rFonts w:ascii="宋体" w:eastAsia="宋体" w:hAnsi="宋体"/>
              </w:rPr>
            </w:pPr>
            <w:r>
              <w:rPr>
                <w:rFonts w:ascii="宋体" w:eastAsia="宋体" w:hAnsi="宋体" w:cs="宋体" w:hint="eastAsia"/>
                <w:color w:val="000000"/>
                <w:kern w:val="0"/>
                <w:sz w:val="20"/>
                <w:szCs w:val="20"/>
                <w:lang w:bidi="ar"/>
              </w:rPr>
              <w:t>穿法</w:t>
            </w:r>
          </w:p>
        </w:tc>
        <w:tc>
          <w:tcPr>
            <w:tcW w:w="2766" w:type="dxa"/>
            <w:vAlign w:val="center"/>
          </w:tcPr>
          <w:p w:rsidR="00D00139" w:rsidRDefault="00DA0513">
            <w:pPr>
              <w:widowControl/>
              <w:spacing w:beforeLines="50" w:before="156" w:afterLines="50" w:after="156"/>
              <w:jc w:val="center"/>
              <w:rPr>
                <w:rFonts w:ascii="宋体" w:eastAsia="宋体" w:hAnsi="宋体"/>
              </w:rPr>
            </w:pPr>
            <w:r>
              <w:rPr>
                <w:rFonts w:ascii="宋体" w:eastAsia="宋体" w:hAnsi="宋体" w:hint="eastAsia"/>
              </w:rPr>
              <w:t>4</w:t>
            </w:r>
          </w:p>
        </w:tc>
      </w:tr>
      <w:tr w:rsidR="00D00139">
        <w:trPr>
          <w:trHeight w:val="340"/>
          <w:jc w:val="center"/>
        </w:trPr>
        <w:tc>
          <w:tcPr>
            <w:tcW w:w="2765" w:type="dxa"/>
            <w:vAlign w:val="center"/>
          </w:tcPr>
          <w:p w:rsidR="00D00139" w:rsidRDefault="00DA0513">
            <w:pPr>
              <w:widowControl/>
              <w:spacing w:beforeLines="50" w:before="156" w:afterLines="50" w:after="156"/>
              <w:jc w:val="center"/>
              <w:rPr>
                <w:rFonts w:ascii="宋体" w:eastAsia="宋体" w:hAnsi="宋体"/>
              </w:rPr>
            </w:pPr>
            <w:r>
              <w:rPr>
                <w:rFonts w:ascii="宋体" w:eastAsia="宋体" w:hAnsi="宋体" w:hint="eastAsia"/>
              </w:rPr>
              <w:t>第十四章</w:t>
            </w:r>
          </w:p>
        </w:tc>
        <w:tc>
          <w:tcPr>
            <w:tcW w:w="2765" w:type="dxa"/>
            <w:vAlign w:val="center"/>
          </w:tcPr>
          <w:p w:rsidR="00D00139" w:rsidRDefault="00DA0513">
            <w:pPr>
              <w:widowControl/>
              <w:jc w:val="center"/>
              <w:textAlignment w:val="center"/>
              <w:rPr>
                <w:rFonts w:ascii="宋体" w:eastAsia="宋体" w:hAnsi="宋体"/>
              </w:rPr>
            </w:pPr>
            <w:r>
              <w:rPr>
                <w:rFonts w:ascii="宋体" w:eastAsia="宋体" w:hAnsi="宋体" w:cs="宋体" w:hint="eastAsia"/>
                <w:color w:val="000000"/>
                <w:kern w:val="0"/>
                <w:sz w:val="20"/>
                <w:szCs w:val="20"/>
                <w:lang w:bidi="ar"/>
              </w:rPr>
              <w:t>实战及技战术分析</w:t>
            </w:r>
          </w:p>
        </w:tc>
        <w:tc>
          <w:tcPr>
            <w:tcW w:w="2766" w:type="dxa"/>
            <w:vAlign w:val="center"/>
          </w:tcPr>
          <w:p w:rsidR="00D00139" w:rsidRDefault="00DA0513">
            <w:pPr>
              <w:widowControl/>
              <w:spacing w:beforeLines="50" w:before="156" w:afterLines="50" w:after="156"/>
              <w:jc w:val="center"/>
              <w:rPr>
                <w:rFonts w:ascii="宋体" w:eastAsia="宋体" w:hAnsi="宋体"/>
              </w:rPr>
            </w:pPr>
            <w:r>
              <w:rPr>
                <w:rFonts w:ascii="宋体" w:eastAsia="宋体" w:hAnsi="宋体" w:hint="eastAsia"/>
              </w:rPr>
              <w:t>4</w:t>
            </w:r>
          </w:p>
        </w:tc>
      </w:tr>
      <w:tr w:rsidR="00D00139">
        <w:trPr>
          <w:trHeight w:val="340"/>
          <w:jc w:val="center"/>
        </w:trPr>
        <w:tc>
          <w:tcPr>
            <w:tcW w:w="2765" w:type="dxa"/>
            <w:vAlign w:val="center"/>
          </w:tcPr>
          <w:p w:rsidR="00D00139" w:rsidRDefault="00DA0513">
            <w:pPr>
              <w:widowControl/>
              <w:spacing w:beforeLines="50" w:before="156" w:afterLines="50" w:after="156"/>
              <w:jc w:val="center"/>
              <w:rPr>
                <w:rFonts w:ascii="宋体" w:eastAsia="宋体" w:hAnsi="宋体"/>
              </w:rPr>
            </w:pPr>
            <w:r>
              <w:rPr>
                <w:rFonts w:ascii="宋体" w:eastAsia="宋体" w:hAnsi="宋体" w:hint="eastAsia"/>
              </w:rPr>
              <w:t>第十五章</w:t>
            </w:r>
          </w:p>
        </w:tc>
        <w:tc>
          <w:tcPr>
            <w:tcW w:w="2765" w:type="dxa"/>
            <w:vAlign w:val="center"/>
          </w:tcPr>
          <w:p w:rsidR="00D00139" w:rsidRDefault="00DA0513">
            <w:pPr>
              <w:widowControl/>
              <w:ind w:firstLineChars="100" w:firstLine="200"/>
              <w:jc w:val="center"/>
              <w:textAlignment w:val="center"/>
              <w:rPr>
                <w:rFonts w:ascii="宋体" w:eastAsia="宋体" w:hAnsi="宋体"/>
              </w:rPr>
            </w:pPr>
            <w:r>
              <w:rPr>
                <w:rFonts w:ascii="宋体" w:eastAsia="宋体" w:hAnsi="宋体" w:cs="宋体" w:hint="eastAsia"/>
                <w:color w:val="000000"/>
                <w:kern w:val="0"/>
                <w:sz w:val="20"/>
                <w:szCs w:val="20"/>
                <w:lang w:bidi="ar"/>
              </w:rPr>
              <w:t>机动</w:t>
            </w:r>
          </w:p>
        </w:tc>
        <w:tc>
          <w:tcPr>
            <w:tcW w:w="2766" w:type="dxa"/>
            <w:vAlign w:val="center"/>
          </w:tcPr>
          <w:p w:rsidR="00D00139" w:rsidRDefault="00DA0513">
            <w:pPr>
              <w:widowControl/>
              <w:spacing w:beforeLines="50" w:before="156" w:afterLines="50" w:after="156"/>
              <w:jc w:val="center"/>
              <w:rPr>
                <w:rFonts w:ascii="宋体" w:eastAsia="宋体" w:hAnsi="宋体"/>
              </w:rPr>
            </w:pPr>
            <w:r>
              <w:rPr>
                <w:rFonts w:ascii="宋体" w:eastAsia="宋体" w:hAnsi="宋体" w:hint="eastAsia"/>
              </w:rPr>
              <w:t>4</w:t>
            </w:r>
          </w:p>
        </w:tc>
      </w:tr>
      <w:tr w:rsidR="00D00139">
        <w:trPr>
          <w:trHeight w:val="340"/>
          <w:jc w:val="center"/>
        </w:trPr>
        <w:tc>
          <w:tcPr>
            <w:tcW w:w="2765" w:type="dxa"/>
            <w:vAlign w:val="center"/>
          </w:tcPr>
          <w:p w:rsidR="00D00139" w:rsidRDefault="00DA0513">
            <w:pPr>
              <w:widowControl/>
              <w:spacing w:beforeLines="50" w:before="156" w:afterLines="50" w:after="156"/>
              <w:jc w:val="center"/>
              <w:rPr>
                <w:rFonts w:ascii="宋体" w:eastAsia="宋体" w:hAnsi="宋体"/>
              </w:rPr>
            </w:pPr>
            <w:r>
              <w:rPr>
                <w:rFonts w:ascii="宋体" w:eastAsia="宋体" w:hAnsi="宋体" w:hint="eastAsia"/>
              </w:rPr>
              <w:t>第十六章</w:t>
            </w:r>
          </w:p>
        </w:tc>
        <w:tc>
          <w:tcPr>
            <w:tcW w:w="2765" w:type="dxa"/>
            <w:vAlign w:val="center"/>
          </w:tcPr>
          <w:p w:rsidR="00D00139" w:rsidRDefault="00DA0513">
            <w:pPr>
              <w:widowControl/>
              <w:jc w:val="center"/>
              <w:textAlignment w:val="center"/>
              <w:rPr>
                <w:rFonts w:ascii="宋体" w:eastAsia="宋体" w:hAnsi="宋体"/>
              </w:rPr>
            </w:pPr>
            <w:r>
              <w:rPr>
                <w:rFonts w:ascii="宋体" w:eastAsia="宋体" w:hAnsi="宋体" w:cs="宋体" w:hint="eastAsia"/>
                <w:color w:val="000000"/>
                <w:kern w:val="0"/>
                <w:sz w:val="20"/>
                <w:szCs w:val="20"/>
                <w:lang w:bidi="ar"/>
              </w:rPr>
              <w:t>摔跤基本知识理论课</w:t>
            </w:r>
          </w:p>
        </w:tc>
        <w:tc>
          <w:tcPr>
            <w:tcW w:w="2766" w:type="dxa"/>
            <w:vAlign w:val="center"/>
          </w:tcPr>
          <w:p w:rsidR="00D00139" w:rsidRDefault="00DA0513">
            <w:pPr>
              <w:widowControl/>
              <w:spacing w:beforeLines="50" w:before="156" w:afterLines="50" w:after="156"/>
              <w:jc w:val="center"/>
              <w:rPr>
                <w:rFonts w:ascii="宋体" w:eastAsia="宋体" w:hAnsi="宋体"/>
              </w:rPr>
            </w:pPr>
            <w:r>
              <w:rPr>
                <w:rFonts w:ascii="宋体" w:eastAsia="宋体" w:hAnsi="宋体" w:hint="eastAsia"/>
              </w:rPr>
              <w:t>4</w:t>
            </w:r>
          </w:p>
        </w:tc>
      </w:tr>
      <w:tr w:rsidR="00D00139">
        <w:trPr>
          <w:trHeight w:val="340"/>
          <w:jc w:val="center"/>
        </w:trPr>
        <w:tc>
          <w:tcPr>
            <w:tcW w:w="2765" w:type="dxa"/>
            <w:vAlign w:val="center"/>
          </w:tcPr>
          <w:p w:rsidR="00D00139" w:rsidRDefault="00DA0513">
            <w:pPr>
              <w:widowControl/>
              <w:spacing w:beforeLines="50" w:before="156" w:afterLines="50" w:after="156"/>
              <w:jc w:val="center"/>
              <w:rPr>
                <w:rFonts w:ascii="宋体" w:eastAsia="宋体" w:hAnsi="宋体"/>
              </w:rPr>
            </w:pPr>
            <w:r>
              <w:rPr>
                <w:rFonts w:ascii="宋体" w:eastAsia="宋体" w:hAnsi="宋体" w:hint="eastAsia"/>
              </w:rPr>
              <w:t>第十七章</w:t>
            </w:r>
          </w:p>
        </w:tc>
        <w:tc>
          <w:tcPr>
            <w:tcW w:w="2765" w:type="dxa"/>
            <w:vAlign w:val="center"/>
          </w:tcPr>
          <w:p w:rsidR="00D00139" w:rsidRDefault="00DA0513">
            <w:pPr>
              <w:widowControl/>
              <w:ind w:firstLineChars="100" w:firstLine="200"/>
              <w:jc w:val="center"/>
              <w:textAlignment w:val="center"/>
              <w:rPr>
                <w:rFonts w:ascii="宋体" w:eastAsia="宋体" w:hAnsi="宋体"/>
              </w:rPr>
            </w:pPr>
            <w:r>
              <w:rPr>
                <w:rFonts w:ascii="宋体" w:eastAsia="宋体" w:hAnsi="宋体" w:cs="宋体" w:hint="eastAsia"/>
                <w:color w:val="000000"/>
                <w:kern w:val="0"/>
                <w:sz w:val="20"/>
                <w:szCs w:val="20"/>
                <w:lang w:bidi="ar"/>
              </w:rPr>
              <w:t>考试</w:t>
            </w:r>
          </w:p>
        </w:tc>
        <w:tc>
          <w:tcPr>
            <w:tcW w:w="2766" w:type="dxa"/>
            <w:vAlign w:val="center"/>
          </w:tcPr>
          <w:p w:rsidR="00D00139" w:rsidRDefault="00DA0513">
            <w:pPr>
              <w:widowControl/>
              <w:spacing w:beforeLines="50" w:before="156" w:afterLines="50" w:after="156"/>
              <w:jc w:val="center"/>
              <w:rPr>
                <w:rFonts w:ascii="宋体" w:eastAsia="宋体" w:hAnsi="宋体"/>
              </w:rPr>
            </w:pPr>
            <w:r>
              <w:rPr>
                <w:rFonts w:ascii="宋体" w:eastAsia="宋体" w:hAnsi="宋体" w:hint="eastAsia"/>
              </w:rPr>
              <w:t>4</w:t>
            </w:r>
          </w:p>
        </w:tc>
      </w:tr>
    </w:tbl>
    <w:p w:rsidR="00D00139" w:rsidRDefault="00DA0513">
      <w:pPr>
        <w:widowControl/>
        <w:spacing w:beforeLines="50" w:before="156" w:afterLines="50" w:after="156"/>
        <w:ind w:firstLineChars="200" w:firstLine="562"/>
        <w:jc w:val="left"/>
      </w:pPr>
      <w:r>
        <w:rPr>
          <w:rFonts w:ascii="黑体" w:eastAsia="黑体" w:hAnsi="黑体" w:hint="eastAsia"/>
          <w:b/>
          <w:sz w:val="28"/>
          <w:szCs w:val="28"/>
        </w:rPr>
        <w:t>五、教学进度</w:t>
      </w:r>
    </w:p>
    <w:p w:rsidR="00D00139" w:rsidRDefault="00DA0513">
      <w:pPr>
        <w:widowControl/>
        <w:spacing w:beforeLines="50" w:before="156" w:afterLines="50" w:after="156"/>
        <w:jc w:val="center"/>
        <w:rPr>
          <w:rFonts w:ascii="宋体" w:eastAsia="宋体" w:hAnsi="宋体"/>
          <w:szCs w:val="21"/>
        </w:rPr>
      </w:pPr>
      <w:r>
        <w:rPr>
          <w:rFonts w:ascii="宋体" w:eastAsia="宋体" w:hAnsi="宋体" w:hint="eastAsia"/>
          <w:b/>
          <w:szCs w:val="21"/>
        </w:rPr>
        <w:t>表3：教学进度表</w:t>
      </w:r>
    </w:p>
    <w:tbl>
      <w:tblPr>
        <w:tblStyle w:val="ab"/>
        <w:tblW w:w="0" w:type="auto"/>
        <w:jc w:val="center"/>
        <w:tblLook w:val="04A0" w:firstRow="1" w:lastRow="0" w:firstColumn="1" w:lastColumn="0" w:noHBand="0" w:noVBand="1"/>
      </w:tblPr>
      <w:tblGrid>
        <w:gridCol w:w="1642"/>
        <w:gridCol w:w="929"/>
        <w:gridCol w:w="1082"/>
        <w:gridCol w:w="1208"/>
        <w:gridCol w:w="952"/>
        <w:gridCol w:w="1579"/>
        <w:gridCol w:w="904"/>
      </w:tblGrid>
      <w:tr w:rsidR="00D00139">
        <w:trPr>
          <w:trHeight w:val="340"/>
          <w:jc w:val="center"/>
        </w:trPr>
        <w:tc>
          <w:tcPr>
            <w:tcW w:w="1642" w:type="dxa"/>
            <w:vAlign w:val="center"/>
          </w:tcPr>
          <w:p w:rsidR="00D00139" w:rsidRDefault="00DA0513">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周次</w:t>
            </w:r>
          </w:p>
        </w:tc>
        <w:tc>
          <w:tcPr>
            <w:tcW w:w="929" w:type="dxa"/>
            <w:vAlign w:val="center"/>
          </w:tcPr>
          <w:p w:rsidR="00D00139" w:rsidRDefault="00DA0513">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日期</w:t>
            </w:r>
          </w:p>
        </w:tc>
        <w:tc>
          <w:tcPr>
            <w:tcW w:w="1082" w:type="dxa"/>
            <w:vAlign w:val="center"/>
          </w:tcPr>
          <w:p w:rsidR="00D00139" w:rsidRDefault="00DA0513">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章节名称</w:t>
            </w:r>
          </w:p>
        </w:tc>
        <w:tc>
          <w:tcPr>
            <w:tcW w:w="1208" w:type="dxa"/>
            <w:vAlign w:val="center"/>
          </w:tcPr>
          <w:p w:rsidR="00D00139" w:rsidRDefault="00DA0513">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内容提要</w:t>
            </w:r>
          </w:p>
        </w:tc>
        <w:tc>
          <w:tcPr>
            <w:tcW w:w="952" w:type="dxa"/>
            <w:vAlign w:val="center"/>
          </w:tcPr>
          <w:p w:rsidR="00D00139" w:rsidRDefault="00DA0513">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授课时数</w:t>
            </w:r>
          </w:p>
        </w:tc>
        <w:tc>
          <w:tcPr>
            <w:tcW w:w="1579" w:type="dxa"/>
            <w:vAlign w:val="center"/>
          </w:tcPr>
          <w:p w:rsidR="00D00139" w:rsidRDefault="00DA0513">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作业及要求</w:t>
            </w:r>
          </w:p>
        </w:tc>
        <w:tc>
          <w:tcPr>
            <w:tcW w:w="904" w:type="dxa"/>
            <w:vAlign w:val="center"/>
          </w:tcPr>
          <w:p w:rsidR="00D00139" w:rsidRDefault="00DA0513">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备注</w:t>
            </w:r>
          </w:p>
        </w:tc>
      </w:tr>
      <w:tr w:rsidR="00D00139">
        <w:trPr>
          <w:trHeight w:val="1028"/>
          <w:jc w:val="center"/>
        </w:trPr>
        <w:tc>
          <w:tcPr>
            <w:tcW w:w="1642" w:type="dxa"/>
            <w:vAlign w:val="center"/>
          </w:tcPr>
          <w:p w:rsidR="00D00139" w:rsidRDefault="00DA0513">
            <w:pPr>
              <w:widowControl/>
              <w:spacing w:beforeLines="50" w:before="156" w:afterLines="50" w:after="156"/>
              <w:jc w:val="center"/>
              <w:rPr>
                <w:rFonts w:ascii="宋体" w:eastAsia="宋体" w:hAnsi="宋体"/>
                <w:szCs w:val="21"/>
              </w:rPr>
            </w:pPr>
            <w:r>
              <w:rPr>
                <w:rFonts w:ascii="宋体" w:eastAsia="宋体" w:hAnsi="宋体" w:hint="eastAsia"/>
                <w:szCs w:val="21"/>
              </w:rPr>
              <w:t>1</w:t>
            </w:r>
          </w:p>
        </w:tc>
        <w:tc>
          <w:tcPr>
            <w:tcW w:w="929" w:type="dxa"/>
            <w:vAlign w:val="center"/>
          </w:tcPr>
          <w:p w:rsidR="00D00139" w:rsidRDefault="00D00139">
            <w:pPr>
              <w:widowControl/>
              <w:spacing w:beforeLines="50" w:before="156" w:afterLines="50" w:after="156"/>
              <w:jc w:val="center"/>
              <w:rPr>
                <w:rFonts w:ascii="宋体" w:eastAsia="宋体" w:hAnsi="宋体"/>
                <w:szCs w:val="21"/>
              </w:rPr>
            </w:pPr>
          </w:p>
        </w:tc>
        <w:tc>
          <w:tcPr>
            <w:tcW w:w="1082" w:type="dxa"/>
            <w:vAlign w:val="center"/>
          </w:tcPr>
          <w:p w:rsidR="00D00139" w:rsidRDefault="00DA0513">
            <w:pPr>
              <w:widowControl/>
              <w:jc w:val="left"/>
              <w:textAlignment w:val="center"/>
              <w:rPr>
                <w:rFonts w:ascii="宋体" w:eastAsia="宋体" w:hAnsi="宋体"/>
              </w:rPr>
            </w:pPr>
            <w:r>
              <w:rPr>
                <w:rFonts w:ascii="宋体" w:eastAsia="宋体" w:hAnsi="宋体" w:cs="宋体" w:hint="eastAsia"/>
                <w:color w:val="000000"/>
                <w:kern w:val="0"/>
                <w:sz w:val="20"/>
                <w:szCs w:val="20"/>
                <w:lang w:bidi="ar"/>
              </w:rPr>
              <w:t>摔跤实战预备式及步法</w:t>
            </w:r>
          </w:p>
        </w:tc>
        <w:tc>
          <w:tcPr>
            <w:tcW w:w="1208" w:type="dxa"/>
            <w:vAlign w:val="center"/>
          </w:tcPr>
          <w:p w:rsidR="00D00139" w:rsidRDefault="00DA0513">
            <w:pPr>
              <w:widowControl/>
              <w:jc w:val="left"/>
              <w:textAlignment w:val="center"/>
              <w:rPr>
                <w:rFonts w:ascii="宋体" w:eastAsia="宋体" w:hAnsi="宋体"/>
              </w:rPr>
            </w:pPr>
            <w:r>
              <w:rPr>
                <w:rFonts w:ascii="宋体" w:eastAsia="宋体" w:hAnsi="宋体" w:cs="宋体" w:hint="eastAsia"/>
                <w:color w:val="000000"/>
                <w:kern w:val="0"/>
                <w:sz w:val="20"/>
                <w:szCs w:val="20"/>
                <w:lang w:bidi="ar"/>
              </w:rPr>
              <w:t>掌握实战预备式及步法</w:t>
            </w:r>
          </w:p>
        </w:tc>
        <w:tc>
          <w:tcPr>
            <w:tcW w:w="952" w:type="dxa"/>
            <w:vAlign w:val="center"/>
          </w:tcPr>
          <w:p w:rsidR="00D00139" w:rsidRDefault="00DA0513">
            <w:pPr>
              <w:widowControl/>
              <w:jc w:val="center"/>
              <w:textAlignment w:val="center"/>
              <w:rPr>
                <w:rFonts w:ascii="宋体" w:eastAsia="宋体" w:hAnsi="宋体"/>
                <w:szCs w:val="21"/>
              </w:rPr>
            </w:pPr>
            <w:r>
              <w:rPr>
                <w:rFonts w:ascii="宋体" w:eastAsia="宋体" w:hAnsi="宋体" w:cs="宋体" w:hint="eastAsia"/>
                <w:color w:val="000000"/>
                <w:kern w:val="0"/>
                <w:sz w:val="20"/>
                <w:szCs w:val="20"/>
                <w:lang w:bidi="ar"/>
              </w:rPr>
              <w:t>4</w:t>
            </w:r>
          </w:p>
        </w:tc>
        <w:tc>
          <w:tcPr>
            <w:tcW w:w="1579" w:type="dxa"/>
            <w:vAlign w:val="center"/>
          </w:tcPr>
          <w:p w:rsidR="00D00139" w:rsidRDefault="00DA0513">
            <w:pPr>
              <w:widowControl/>
              <w:spacing w:beforeLines="50" w:before="156" w:afterLines="50" w:after="156"/>
              <w:rPr>
                <w:rFonts w:ascii="宋体" w:eastAsia="宋体" w:hAnsi="宋体"/>
                <w:szCs w:val="21"/>
              </w:rPr>
            </w:pPr>
            <w:r>
              <w:rPr>
                <w:rFonts w:ascii="宋体" w:eastAsia="宋体" w:hAnsi="宋体" w:hint="eastAsia"/>
                <w:szCs w:val="21"/>
              </w:rPr>
              <w:t>中国式摔跤的特点有哪些</w:t>
            </w:r>
          </w:p>
        </w:tc>
        <w:tc>
          <w:tcPr>
            <w:tcW w:w="904" w:type="dxa"/>
            <w:vAlign w:val="center"/>
          </w:tcPr>
          <w:p w:rsidR="00D00139" w:rsidRDefault="00D00139">
            <w:pPr>
              <w:widowControl/>
              <w:spacing w:beforeLines="50" w:before="156" w:afterLines="50" w:after="156"/>
              <w:jc w:val="center"/>
              <w:rPr>
                <w:rFonts w:ascii="宋体" w:eastAsia="宋体" w:hAnsi="宋体"/>
                <w:szCs w:val="21"/>
              </w:rPr>
            </w:pPr>
          </w:p>
        </w:tc>
      </w:tr>
      <w:tr w:rsidR="00D00139">
        <w:trPr>
          <w:trHeight w:val="701"/>
          <w:jc w:val="center"/>
        </w:trPr>
        <w:tc>
          <w:tcPr>
            <w:tcW w:w="1642" w:type="dxa"/>
            <w:vAlign w:val="center"/>
          </w:tcPr>
          <w:p w:rsidR="00D00139" w:rsidRDefault="00DA0513">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929" w:type="dxa"/>
            <w:vAlign w:val="center"/>
          </w:tcPr>
          <w:p w:rsidR="00D00139" w:rsidRDefault="00D00139">
            <w:pPr>
              <w:widowControl/>
              <w:spacing w:beforeLines="50" w:before="156" w:afterLines="50" w:after="156"/>
              <w:jc w:val="center"/>
              <w:rPr>
                <w:rFonts w:ascii="宋体" w:eastAsia="宋体" w:hAnsi="宋体"/>
                <w:szCs w:val="21"/>
              </w:rPr>
            </w:pPr>
          </w:p>
        </w:tc>
        <w:tc>
          <w:tcPr>
            <w:tcW w:w="1082" w:type="dxa"/>
            <w:vAlign w:val="center"/>
          </w:tcPr>
          <w:p w:rsidR="00D00139" w:rsidRDefault="00DA0513">
            <w:pPr>
              <w:widowControl/>
              <w:jc w:val="left"/>
              <w:textAlignment w:val="center"/>
              <w:rPr>
                <w:rFonts w:ascii="宋体" w:eastAsia="宋体" w:hAnsi="宋体"/>
              </w:rPr>
            </w:pPr>
            <w:r>
              <w:rPr>
                <w:rFonts w:ascii="宋体" w:eastAsia="宋体" w:hAnsi="宋体" w:cs="宋体" w:hint="eastAsia"/>
                <w:color w:val="000000"/>
                <w:kern w:val="0"/>
                <w:sz w:val="20"/>
                <w:szCs w:val="20"/>
                <w:lang w:bidi="ar"/>
              </w:rPr>
              <w:t>搵法（一）</w:t>
            </w:r>
          </w:p>
        </w:tc>
        <w:tc>
          <w:tcPr>
            <w:tcW w:w="1208" w:type="dxa"/>
            <w:vAlign w:val="center"/>
          </w:tcPr>
          <w:p w:rsidR="00D00139" w:rsidRDefault="00DA0513">
            <w:pPr>
              <w:widowControl/>
              <w:jc w:val="left"/>
              <w:textAlignment w:val="center"/>
              <w:rPr>
                <w:rFonts w:ascii="宋体" w:eastAsia="宋体" w:hAnsi="宋体"/>
              </w:rPr>
            </w:pPr>
            <w:r>
              <w:rPr>
                <w:rFonts w:ascii="宋体" w:eastAsia="宋体" w:hAnsi="宋体" w:cs="宋体" w:hint="eastAsia"/>
                <w:color w:val="000000"/>
                <w:kern w:val="0"/>
                <w:sz w:val="20"/>
                <w:szCs w:val="20"/>
                <w:lang w:bidi="ar"/>
              </w:rPr>
              <w:t>掌握搵法（一）进攻与防守</w:t>
            </w:r>
          </w:p>
        </w:tc>
        <w:tc>
          <w:tcPr>
            <w:tcW w:w="952" w:type="dxa"/>
            <w:vAlign w:val="center"/>
          </w:tcPr>
          <w:p w:rsidR="00D00139" w:rsidRDefault="00DA0513">
            <w:pPr>
              <w:widowControl/>
              <w:jc w:val="center"/>
              <w:textAlignment w:val="center"/>
              <w:rPr>
                <w:rFonts w:ascii="宋体" w:eastAsia="宋体" w:hAnsi="宋体"/>
                <w:szCs w:val="21"/>
              </w:rPr>
            </w:pPr>
            <w:r>
              <w:rPr>
                <w:rFonts w:ascii="宋体" w:eastAsia="宋体" w:hAnsi="宋体" w:cs="宋体" w:hint="eastAsia"/>
                <w:color w:val="000000"/>
                <w:kern w:val="0"/>
                <w:sz w:val="20"/>
                <w:szCs w:val="20"/>
                <w:lang w:bidi="ar"/>
              </w:rPr>
              <w:t>4</w:t>
            </w:r>
          </w:p>
        </w:tc>
        <w:tc>
          <w:tcPr>
            <w:tcW w:w="1579" w:type="dxa"/>
            <w:vAlign w:val="center"/>
          </w:tcPr>
          <w:p w:rsidR="00D00139" w:rsidRDefault="00DA0513">
            <w:pPr>
              <w:widowControl/>
              <w:spacing w:beforeLines="50" w:before="156" w:afterLines="50" w:after="156"/>
              <w:jc w:val="center"/>
              <w:rPr>
                <w:rFonts w:ascii="宋体" w:eastAsia="宋体" w:hAnsi="宋体"/>
                <w:szCs w:val="21"/>
              </w:rPr>
            </w:pPr>
            <w:r>
              <w:rPr>
                <w:rFonts w:ascii="宋体" w:eastAsia="宋体" w:hAnsi="宋体" w:hint="eastAsia"/>
              </w:rPr>
              <w:t>搵法的进攻特点</w:t>
            </w:r>
          </w:p>
        </w:tc>
        <w:tc>
          <w:tcPr>
            <w:tcW w:w="904" w:type="dxa"/>
            <w:vAlign w:val="center"/>
          </w:tcPr>
          <w:p w:rsidR="00D00139" w:rsidRDefault="00D00139">
            <w:pPr>
              <w:widowControl/>
              <w:spacing w:beforeLines="50" w:before="156" w:afterLines="50" w:after="156"/>
              <w:jc w:val="center"/>
              <w:rPr>
                <w:rFonts w:ascii="宋体" w:eastAsia="宋体" w:hAnsi="宋体"/>
                <w:szCs w:val="21"/>
              </w:rPr>
            </w:pPr>
          </w:p>
        </w:tc>
      </w:tr>
      <w:tr w:rsidR="00D00139">
        <w:trPr>
          <w:trHeight w:val="340"/>
          <w:jc w:val="center"/>
        </w:trPr>
        <w:tc>
          <w:tcPr>
            <w:tcW w:w="1642" w:type="dxa"/>
            <w:vAlign w:val="center"/>
          </w:tcPr>
          <w:p w:rsidR="00D00139" w:rsidRDefault="00DA0513">
            <w:pPr>
              <w:widowControl/>
              <w:spacing w:beforeLines="50" w:before="156" w:afterLines="50" w:after="156"/>
              <w:jc w:val="center"/>
              <w:rPr>
                <w:rFonts w:ascii="宋体" w:eastAsia="宋体" w:hAnsi="宋体"/>
                <w:szCs w:val="21"/>
              </w:rPr>
            </w:pPr>
            <w:r>
              <w:rPr>
                <w:rFonts w:ascii="宋体" w:eastAsia="宋体" w:hAnsi="宋体" w:hint="eastAsia"/>
                <w:szCs w:val="21"/>
              </w:rPr>
              <w:t>3</w:t>
            </w:r>
          </w:p>
        </w:tc>
        <w:tc>
          <w:tcPr>
            <w:tcW w:w="929" w:type="dxa"/>
            <w:vAlign w:val="center"/>
          </w:tcPr>
          <w:p w:rsidR="00D00139" w:rsidRDefault="00D00139">
            <w:pPr>
              <w:widowControl/>
              <w:spacing w:beforeLines="50" w:before="156" w:afterLines="50" w:after="156"/>
              <w:jc w:val="center"/>
              <w:rPr>
                <w:rFonts w:ascii="宋体" w:eastAsia="宋体" w:hAnsi="宋体"/>
                <w:szCs w:val="21"/>
              </w:rPr>
            </w:pPr>
          </w:p>
        </w:tc>
        <w:tc>
          <w:tcPr>
            <w:tcW w:w="1082" w:type="dxa"/>
            <w:vAlign w:val="center"/>
          </w:tcPr>
          <w:p w:rsidR="00D00139" w:rsidRDefault="00DA0513">
            <w:pPr>
              <w:widowControl/>
              <w:jc w:val="left"/>
              <w:textAlignment w:val="center"/>
              <w:rPr>
                <w:rFonts w:ascii="宋体" w:eastAsia="宋体" w:hAnsi="宋体"/>
              </w:rPr>
            </w:pPr>
            <w:r>
              <w:rPr>
                <w:rFonts w:ascii="宋体" w:eastAsia="宋体" w:hAnsi="宋体" w:cs="宋体" w:hint="eastAsia"/>
                <w:color w:val="000000"/>
                <w:kern w:val="0"/>
                <w:sz w:val="20"/>
                <w:szCs w:val="20"/>
                <w:lang w:bidi="ar"/>
              </w:rPr>
              <w:t>揾法（二）</w:t>
            </w:r>
          </w:p>
        </w:tc>
        <w:tc>
          <w:tcPr>
            <w:tcW w:w="1208" w:type="dxa"/>
            <w:vAlign w:val="center"/>
          </w:tcPr>
          <w:p w:rsidR="00D00139" w:rsidRDefault="00DA0513">
            <w:pPr>
              <w:widowControl/>
              <w:jc w:val="left"/>
              <w:textAlignment w:val="center"/>
              <w:rPr>
                <w:rFonts w:ascii="宋体" w:eastAsia="宋体" w:hAnsi="宋体"/>
              </w:rPr>
            </w:pPr>
            <w:r>
              <w:rPr>
                <w:rFonts w:ascii="宋体" w:eastAsia="宋体" w:hAnsi="宋体" w:cs="宋体" w:hint="eastAsia"/>
                <w:color w:val="000000"/>
                <w:kern w:val="0"/>
                <w:sz w:val="20"/>
                <w:szCs w:val="20"/>
                <w:lang w:bidi="ar"/>
              </w:rPr>
              <w:t>掌握揾法（二）进攻与防守</w:t>
            </w:r>
          </w:p>
        </w:tc>
        <w:tc>
          <w:tcPr>
            <w:tcW w:w="952" w:type="dxa"/>
            <w:vAlign w:val="center"/>
          </w:tcPr>
          <w:p w:rsidR="00D00139" w:rsidRDefault="00DA0513">
            <w:pPr>
              <w:widowControl/>
              <w:jc w:val="center"/>
              <w:textAlignment w:val="center"/>
              <w:rPr>
                <w:rFonts w:ascii="宋体" w:eastAsia="宋体" w:hAnsi="宋体"/>
                <w:szCs w:val="21"/>
              </w:rPr>
            </w:pPr>
            <w:r>
              <w:rPr>
                <w:rFonts w:ascii="宋体" w:eastAsia="宋体" w:hAnsi="宋体" w:cs="宋体" w:hint="eastAsia"/>
                <w:color w:val="000000"/>
                <w:kern w:val="0"/>
                <w:sz w:val="20"/>
                <w:szCs w:val="20"/>
                <w:lang w:bidi="ar"/>
              </w:rPr>
              <w:t>4</w:t>
            </w:r>
          </w:p>
        </w:tc>
        <w:tc>
          <w:tcPr>
            <w:tcW w:w="1579" w:type="dxa"/>
            <w:vAlign w:val="center"/>
          </w:tcPr>
          <w:p w:rsidR="00D00139" w:rsidRDefault="00DA0513">
            <w:pPr>
              <w:widowControl/>
              <w:spacing w:beforeLines="50" w:before="156" w:afterLines="50" w:after="156"/>
              <w:jc w:val="center"/>
              <w:rPr>
                <w:rFonts w:ascii="宋体" w:eastAsia="宋体" w:hAnsi="宋体"/>
                <w:szCs w:val="21"/>
              </w:rPr>
            </w:pPr>
            <w:r>
              <w:rPr>
                <w:rFonts w:ascii="宋体" w:eastAsia="宋体" w:hAnsi="宋体" w:hint="eastAsia"/>
              </w:rPr>
              <w:t>搵法的防守特点</w:t>
            </w:r>
          </w:p>
        </w:tc>
        <w:tc>
          <w:tcPr>
            <w:tcW w:w="904" w:type="dxa"/>
            <w:vAlign w:val="center"/>
          </w:tcPr>
          <w:p w:rsidR="00D00139" w:rsidRDefault="00D00139">
            <w:pPr>
              <w:widowControl/>
              <w:spacing w:beforeLines="50" w:before="156" w:afterLines="50" w:after="156"/>
              <w:jc w:val="center"/>
              <w:rPr>
                <w:rFonts w:ascii="宋体" w:eastAsia="宋体" w:hAnsi="宋体"/>
                <w:szCs w:val="21"/>
              </w:rPr>
            </w:pPr>
          </w:p>
        </w:tc>
      </w:tr>
      <w:tr w:rsidR="00D00139">
        <w:trPr>
          <w:trHeight w:val="340"/>
          <w:jc w:val="center"/>
        </w:trPr>
        <w:tc>
          <w:tcPr>
            <w:tcW w:w="1642" w:type="dxa"/>
            <w:vAlign w:val="center"/>
          </w:tcPr>
          <w:p w:rsidR="00D00139" w:rsidRDefault="00DA0513">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929" w:type="dxa"/>
            <w:vAlign w:val="center"/>
          </w:tcPr>
          <w:p w:rsidR="00D00139" w:rsidRDefault="00D00139">
            <w:pPr>
              <w:widowControl/>
              <w:spacing w:beforeLines="50" w:before="156" w:afterLines="50" w:after="156"/>
              <w:jc w:val="center"/>
              <w:rPr>
                <w:rFonts w:ascii="宋体" w:eastAsia="宋体" w:hAnsi="宋体"/>
                <w:szCs w:val="21"/>
              </w:rPr>
            </w:pPr>
          </w:p>
        </w:tc>
        <w:tc>
          <w:tcPr>
            <w:tcW w:w="1082" w:type="dxa"/>
            <w:vAlign w:val="center"/>
          </w:tcPr>
          <w:p w:rsidR="00D00139" w:rsidRDefault="00DA0513">
            <w:pPr>
              <w:widowControl/>
              <w:jc w:val="left"/>
              <w:textAlignment w:val="center"/>
              <w:rPr>
                <w:rFonts w:ascii="宋体" w:eastAsia="宋体" w:hAnsi="宋体"/>
              </w:rPr>
            </w:pPr>
            <w:r>
              <w:rPr>
                <w:rFonts w:ascii="宋体" w:eastAsia="宋体" w:hAnsi="宋体" w:cs="宋体" w:hint="eastAsia"/>
                <w:color w:val="000000"/>
                <w:kern w:val="0"/>
                <w:sz w:val="20"/>
                <w:szCs w:val="20"/>
                <w:lang w:bidi="ar"/>
              </w:rPr>
              <w:t>揣法（一）</w:t>
            </w:r>
          </w:p>
        </w:tc>
        <w:tc>
          <w:tcPr>
            <w:tcW w:w="1208" w:type="dxa"/>
            <w:vAlign w:val="center"/>
          </w:tcPr>
          <w:p w:rsidR="00D00139" w:rsidRDefault="00DA0513">
            <w:pPr>
              <w:widowControl/>
              <w:jc w:val="left"/>
              <w:textAlignment w:val="center"/>
              <w:rPr>
                <w:rFonts w:ascii="宋体" w:eastAsia="宋体" w:hAnsi="宋体"/>
              </w:rPr>
            </w:pPr>
            <w:r>
              <w:rPr>
                <w:rFonts w:ascii="宋体" w:eastAsia="宋体" w:hAnsi="宋体" w:cs="宋体" w:hint="eastAsia"/>
                <w:color w:val="000000"/>
                <w:kern w:val="0"/>
                <w:sz w:val="20"/>
                <w:szCs w:val="20"/>
                <w:lang w:bidi="ar"/>
              </w:rPr>
              <w:t>掌握揣法（一）进攻与防守</w:t>
            </w:r>
          </w:p>
        </w:tc>
        <w:tc>
          <w:tcPr>
            <w:tcW w:w="952" w:type="dxa"/>
            <w:vAlign w:val="center"/>
          </w:tcPr>
          <w:p w:rsidR="00D00139" w:rsidRDefault="00DA0513">
            <w:pPr>
              <w:widowControl/>
              <w:jc w:val="center"/>
              <w:textAlignment w:val="center"/>
              <w:rPr>
                <w:rFonts w:ascii="宋体" w:eastAsia="宋体" w:hAnsi="宋体"/>
                <w:szCs w:val="21"/>
              </w:rPr>
            </w:pPr>
            <w:r>
              <w:rPr>
                <w:rFonts w:ascii="宋体" w:eastAsia="宋体" w:hAnsi="宋体" w:cs="宋体" w:hint="eastAsia"/>
                <w:color w:val="000000"/>
                <w:kern w:val="0"/>
                <w:sz w:val="20"/>
                <w:szCs w:val="20"/>
                <w:lang w:bidi="ar"/>
              </w:rPr>
              <w:t>4</w:t>
            </w:r>
          </w:p>
        </w:tc>
        <w:tc>
          <w:tcPr>
            <w:tcW w:w="1579" w:type="dxa"/>
            <w:vAlign w:val="center"/>
          </w:tcPr>
          <w:p w:rsidR="00D00139" w:rsidRDefault="00DA0513">
            <w:pPr>
              <w:widowControl/>
              <w:spacing w:beforeLines="50" w:before="156" w:afterLines="50" w:after="156"/>
              <w:jc w:val="center"/>
              <w:rPr>
                <w:rFonts w:ascii="宋体" w:eastAsia="宋体" w:hAnsi="宋体"/>
                <w:szCs w:val="21"/>
              </w:rPr>
            </w:pPr>
            <w:r>
              <w:rPr>
                <w:rFonts w:ascii="宋体" w:eastAsia="宋体" w:hAnsi="宋体" w:hint="eastAsia"/>
              </w:rPr>
              <w:t>揣法的进攻特点</w:t>
            </w:r>
          </w:p>
        </w:tc>
        <w:tc>
          <w:tcPr>
            <w:tcW w:w="904" w:type="dxa"/>
            <w:vAlign w:val="center"/>
          </w:tcPr>
          <w:p w:rsidR="00D00139" w:rsidRDefault="00D00139">
            <w:pPr>
              <w:widowControl/>
              <w:spacing w:beforeLines="50" w:before="156" w:afterLines="50" w:after="156"/>
              <w:jc w:val="center"/>
              <w:rPr>
                <w:rFonts w:ascii="宋体" w:eastAsia="宋体" w:hAnsi="宋体"/>
                <w:szCs w:val="21"/>
              </w:rPr>
            </w:pPr>
          </w:p>
        </w:tc>
      </w:tr>
      <w:tr w:rsidR="00D00139">
        <w:trPr>
          <w:trHeight w:val="716"/>
          <w:jc w:val="center"/>
        </w:trPr>
        <w:tc>
          <w:tcPr>
            <w:tcW w:w="1642" w:type="dxa"/>
            <w:vAlign w:val="center"/>
          </w:tcPr>
          <w:p w:rsidR="00D00139" w:rsidRDefault="00DA0513">
            <w:pPr>
              <w:widowControl/>
              <w:spacing w:beforeLines="50" w:before="156" w:afterLines="50" w:after="156"/>
              <w:jc w:val="center"/>
              <w:rPr>
                <w:rFonts w:ascii="宋体" w:eastAsia="宋体" w:hAnsi="宋体"/>
                <w:szCs w:val="21"/>
              </w:rPr>
            </w:pPr>
            <w:r>
              <w:rPr>
                <w:rFonts w:ascii="宋体" w:eastAsia="宋体" w:hAnsi="宋体" w:hint="eastAsia"/>
                <w:szCs w:val="21"/>
              </w:rPr>
              <w:t>5</w:t>
            </w:r>
          </w:p>
        </w:tc>
        <w:tc>
          <w:tcPr>
            <w:tcW w:w="929" w:type="dxa"/>
            <w:vAlign w:val="center"/>
          </w:tcPr>
          <w:p w:rsidR="00D00139" w:rsidRDefault="00D00139">
            <w:pPr>
              <w:widowControl/>
              <w:spacing w:beforeLines="50" w:before="156" w:afterLines="50" w:after="156"/>
              <w:jc w:val="center"/>
              <w:rPr>
                <w:rFonts w:ascii="宋体" w:eastAsia="宋体" w:hAnsi="宋体"/>
                <w:szCs w:val="21"/>
              </w:rPr>
            </w:pPr>
          </w:p>
        </w:tc>
        <w:tc>
          <w:tcPr>
            <w:tcW w:w="1082" w:type="dxa"/>
            <w:vAlign w:val="center"/>
          </w:tcPr>
          <w:p w:rsidR="00D00139" w:rsidRDefault="00DA0513">
            <w:pPr>
              <w:widowControl/>
              <w:jc w:val="left"/>
              <w:textAlignment w:val="center"/>
              <w:rPr>
                <w:rFonts w:ascii="宋体" w:eastAsia="宋体" w:hAnsi="宋体"/>
              </w:rPr>
            </w:pPr>
            <w:r>
              <w:rPr>
                <w:rFonts w:ascii="宋体" w:eastAsia="宋体" w:hAnsi="宋体" w:cs="宋体" w:hint="eastAsia"/>
                <w:color w:val="000000"/>
                <w:kern w:val="0"/>
                <w:sz w:val="20"/>
                <w:szCs w:val="20"/>
                <w:lang w:bidi="ar"/>
              </w:rPr>
              <w:t>揣法（二）</w:t>
            </w:r>
          </w:p>
        </w:tc>
        <w:tc>
          <w:tcPr>
            <w:tcW w:w="1208" w:type="dxa"/>
            <w:vAlign w:val="center"/>
          </w:tcPr>
          <w:p w:rsidR="00D00139" w:rsidRDefault="00DA0513">
            <w:pPr>
              <w:widowControl/>
              <w:jc w:val="left"/>
              <w:textAlignment w:val="center"/>
              <w:rPr>
                <w:rFonts w:ascii="宋体" w:eastAsia="宋体" w:hAnsi="宋体"/>
              </w:rPr>
            </w:pPr>
            <w:r>
              <w:rPr>
                <w:rFonts w:ascii="宋体" w:eastAsia="宋体" w:hAnsi="宋体" w:cs="宋体" w:hint="eastAsia"/>
                <w:color w:val="000000"/>
                <w:kern w:val="0"/>
                <w:sz w:val="20"/>
                <w:szCs w:val="20"/>
                <w:lang w:bidi="ar"/>
              </w:rPr>
              <w:t>掌握揣法（二）进攻与防守</w:t>
            </w:r>
          </w:p>
        </w:tc>
        <w:tc>
          <w:tcPr>
            <w:tcW w:w="952" w:type="dxa"/>
            <w:vAlign w:val="center"/>
          </w:tcPr>
          <w:p w:rsidR="00D00139" w:rsidRDefault="00DA0513">
            <w:pPr>
              <w:widowControl/>
              <w:jc w:val="center"/>
              <w:textAlignment w:val="center"/>
              <w:rPr>
                <w:rFonts w:ascii="宋体" w:eastAsia="宋体" w:hAnsi="宋体"/>
                <w:szCs w:val="21"/>
              </w:rPr>
            </w:pPr>
            <w:r>
              <w:rPr>
                <w:rFonts w:ascii="宋体" w:eastAsia="宋体" w:hAnsi="宋体" w:cs="宋体" w:hint="eastAsia"/>
                <w:color w:val="000000"/>
                <w:kern w:val="0"/>
                <w:sz w:val="20"/>
                <w:szCs w:val="20"/>
                <w:lang w:bidi="ar"/>
              </w:rPr>
              <w:t>4</w:t>
            </w:r>
          </w:p>
        </w:tc>
        <w:tc>
          <w:tcPr>
            <w:tcW w:w="1579" w:type="dxa"/>
            <w:vAlign w:val="center"/>
          </w:tcPr>
          <w:p w:rsidR="00D00139" w:rsidRDefault="00DA0513">
            <w:pPr>
              <w:widowControl/>
              <w:spacing w:beforeLines="50" w:before="156" w:afterLines="50" w:after="156"/>
              <w:jc w:val="center"/>
              <w:rPr>
                <w:rFonts w:ascii="宋体" w:eastAsia="宋体" w:hAnsi="宋体"/>
                <w:b/>
                <w:bCs/>
                <w:szCs w:val="21"/>
              </w:rPr>
            </w:pPr>
            <w:r>
              <w:rPr>
                <w:rFonts w:ascii="宋体" w:eastAsia="宋体" w:hAnsi="宋体" w:hint="eastAsia"/>
              </w:rPr>
              <w:t>揣法的防守特点</w:t>
            </w:r>
          </w:p>
        </w:tc>
        <w:tc>
          <w:tcPr>
            <w:tcW w:w="904" w:type="dxa"/>
            <w:vAlign w:val="center"/>
          </w:tcPr>
          <w:p w:rsidR="00D00139" w:rsidRDefault="00D00139">
            <w:pPr>
              <w:widowControl/>
              <w:spacing w:beforeLines="50" w:before="156" w:afterLines="50" w:after="156"/>
              <w:jc w:val="center"/>
              <w:rPr>
                <w:rFonts w:ascii="宋体" w:eastAsia="宋体" w:hAnsi="宋体"/>
                <w:szCs w:val="21"/>
              </w:rPr>
            </w:pPr>
          </w:p>
        </w:tc>
      </w:tr>
      <w:tr w:rsidR="00D00139">
        <w:trPr>
          <w:trHeight w:val="340"/>
          <w:jc w:val="center"/>
        </w:trPr>
        <w:tc>
          <w:tcPr>
            <w:tcW w:w="1642" w:type="dxa"/>
            <w:vAlign w:val="center"/>
          </w:tcPr>
          <w:p w:rsidR="00D00139" w:rsidRDefault="00DA0513">
            <w:pPr>
              <w:widowControl/>
              <w:spacing w:beforeLines="50" w:before="156" w:afterLines="50" w:after="156"/>
              <w:jc w:val="center"/>
              <w:rPr>
                <w:rFonts w:ascii="宋体" w:eastAsia="宋体" w:hAnsi="宋体"/>
                <w:szCs w:val="21"/>
              </w:rPr>
            </w:pPr>
            <w:r>
              <w:rPr>
                <w:rFonts w:ascii="宋体" w:eastAsia="宋体" w:hAnsi="宋体" w:hint="eastAsia"/>
                <w:szCs w:val="21"/>
              </w:rPr>
              <w:t>6</w:t>
            </w:r>
          </w:p>
        </w:tc>
        <w:tc>
          <w:tcPr>
            <w:tcW w:w="929" w:type="dxa"/>
            <w:vAlign w:val="center"/>
          </w:tcPr>
          <w:p w:rsidR="00D00139" w:rsidRDefault="00D00139">
            <w:pPr>
              <w:widowControl/>
              <w:spacing w:beforeLines="50" w:before="156" w:afterLines="50" w:after="156"/>
              <w:jc w:val="center"/>
              <w:rPr>
                <w:rFonts w:ascii="宋体" w:eastAsia="宋体" w:hAnsi="宋体"/>
                <w:szCs w:val="21"/>
              </w:rPr>
            </w:pPr>
          </w:p>
        </w:tc>
        <w:tc>
          <w:tcPr>
            <w:tcW w:w="1082" w:type="dxa"/>
            <w:vAlign w:val="center"/>
          </w:tcPr>
          <w:p w:rsidR="00D00139" w:rsidRDefault="00DA0513">
            <w:pPr>
              <w:widowControl/>
              <w:jc w:val="left"/>
              <w:textAlignment w:val="center"/>
              <w:rPr>
                <w:rFonts w:ascii="宋体" w:eastAsia="宋体" w:hAnsi="宋体"/>
                <w:szCs w:val="21"/>
              </w:rPr>
            </w:pPr>
            <w:r>
              <w:rPr>
                <w:rFonts w:ascii="宋体" w:eastAsia="宋体" w:hAnsi="宋体" w:cs="宋体" w:hint="eastAsia"/>
                <w:color w:val="000000"/>
                <w:kern w:val="0"/>
                <w:sz w:val="20"/>
                <w:szCs w:val="20"/>
                <w:lang w:bidi="ar"/>
              </w:rPr>
              <w:t>条件实战与攻防技术分析</w:t>
            </w:r>
          </w:p>
        </w:tc>
        <w:tc>
          <w:tcPr>
            <w:tcW w:w="1208" w:type="dxa"/>
            <w:vAlign w:val="center"/>
          </w:tcPr>
          <w:p w:rsidR="00D00139" w:rsidRDefault="00DA051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提高实战能力及技战术分析能力</w:t>
            </w:r>
          </w:p>
        </w:tc>
        <w:tc>
          <w:tcPr>
            <w:tcW w:w="952" w:type="dxa"/>
            <w:vAlign w:val="center"/>
          </w:tcPr>
          <w:p w:rsidR="00D00139" w:rsidRDefault="00DA0513">
            <w:pPr>
              <w:widowControl/>
              <w:jc w:val="center"/>
              <w:textAlignment w:val="center"/>
              <w:rPr>
                <w:rFonts w:ascii="宋体" w:eastAsia="宋体" w:hAnsi="宋体"/>
                <w:szCs w:val="21"/>
              </w:rPr>
            </w:pPr>
            <w:r>
              <w:rPr>
                <w:rFonts w:ascii="宋体" w:eastAsia="宋体" w:hAnsi="宋体" w:cs="宋体" w:hint="eastAsia"/>
                <w:color w:val="000000"/>
                <w:kern w:val="0"/>
                <w:sz w:val="20"/>
                <w:szCs w:val="20"/>
                <w:lang w:bidi="ar"/>
              </w:rPr>
              <w:t>4</w:t>
            </w:r>
          </w:p>
        </w:tc>
        <w:tc>
          <w:tcPr>
            <w:tcW w:w="1579" w:type="dxa"/>
            <w:vAlign w:val="center"/>
          </w:tcPr>
          <w:p w:rsidR="00D00139" w:rsidRDefault="00DA0513">
            <w:pPr>
              <w:widowControl/>
              <w:spacing w:beforeLines="50" w:before="156" w:afterLines="50" w:after="156"/>
              <w:jc w:val="center"/>
              <w:rPr>
                <w:rFonts w:ascii="宋体" w:eastAsia="宋体" w:hAnsi="宋体"/>
                <w:szCs w:val="21"/>
              </w:rPr>
            </w:pPr>
            <w:r>
              <w:rPr>
                <w:rFonts w:ascii="宋体" w:eastAsia="宋体" w:hAnsi="宋体" w:hint="eastAsia"/>
                <w:szCs w:val="21"/>
              </w:rPr>
              <w:t>常用的实战攻防技术有哪些</w:t>
            </w:r>
          </w:p>
        </w:tc>
        <w:tc>
          <w:tcPr>
            <w:tcW w:w="904" w:type="dxa"/>
            <w:vAlign w:val="center"/>
          </w:tcPr>
          <w:p w:rsidR="00D00139" w:rsidRDefault="00D00139">
            <w:pPr>
              <w:widowControl/>
              <w:spacing w:beforeLines="50" w:before="156" w:afterLines="50" w:after="156"/>
              <w:jc w:val="center"/>
              <w:rPr>
                <w:rFonts w:ascii="宋体" w:eastAsia="宋体" w:hAnsi="宋体"/>
                <w:szCs w:val="21"/>
              </w:rPr>
            </w:pPr>
          </w:p>
        </w:tc>
      </w:tr>
      <w:tr w:rsidR="00D00139">
        <w:trPr>
          <w:trHeight w:val="340"/>
          <w:jc w:val="center"/>
        </w:trPr>
        <w:tc>
          <w:tcPr>
            <w:tcW w:w="1642" w:type="dxa"/>
            <w:vAlign w:val="center"/>
          </w:tcPr>
          <w:p w:rsidR="00D00139" w:rsidRDefault="00DA0513">
            <w:pPr>
              <w:widowControl/>
              <w:spacing w:beforeLines="50" w:before="156" w:afterLines="50" w:after="156"/>
              <w:jc w:val="center"/>
              <w:rPr>
                <w:rFonts w:ascii="宋体" w:eastAsia="宋体" w:hAnsi="宋体"/>
                <w:szCs w:val="21"/>
              </w:rPr>
            </w:pPr>
            <w:r>
              <w:rPr>
                <w:rFonts w:ascii="宋体" w:eastAsia="宋体" w:hAnsi="宋体" w:hint="eastAsia"/>
                <w:szCs w:val="21"/>
              </w:rPr>
              <w:t>7</w:t>
            </w:r>
          </w:p>
        </w:tc>
        <w:tc>
          <w:tcPr>
            <w:tcW w:w="929" w:type="dxa"/>
            <w:vAlign w:val="center"/>
          </w:tcPr>
          <w:p w:rsidR="00D00139" w:rsidRDefault="00D00139">
            <w:pPr>
              <w:widowControl/>
              <w:spacing w:beforeLines="50" w:before="156" w:afterLines="50" w:after="156"/>
              <w:jc w:val="center"/>
              <w:rPr>
                <w:rFonts w:ascii="宋体" w:eastAsia="宋体" w:hAnsi="宋体"/>
                <w:szCs w:val="21"/>
              </w:rPr>
            </w:pPr>
          </w:p>
        </w:tc>
        <w:tc>
          <w:tcPr>
            <w:tcW w:w="1082" w:type="dxa"/>
            <w:vAlign w:val="center"/>
          </w:tcPr>
          <w:p w:rsidR="00D00139" w:rsidRDefault="00DA0513">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别法（一）</w:t>
            </w:r>
          </w:p>
        </w:tc>
        <w:tc>
          <w:tcPr>
            <w:tcW w:w="1208" w:type="dxa"/>
            <w:vAlign w:val="center"/>
          </w:tcPr>
          <w:p w:rsidR="00D00139" w:rsidRDefault="00DA0513">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掌握别法（一）进攻与防守</w:t>
            </w:r>
          </w:p>
        </w:tc>
        <w:tc>
          <w:tcPr>
            <w:tcW w:w="952" w:type="dxa"/>
            <w:vAlign w:val="center"/>
          </w:tcPr>
          <w:p w:rsidR="00D00139" w:rsidRDefault="00DA0513">
            <w:pPr>
              <w:widowControl/>
              <w:jc w:val="center"/>
              <w:textAlignment w:val="center"/>
              <w:rPr>
                <w:rFonts w:ascii="宋体" w:eastAsia="宋体" w:hAnsi="宋体"/>
                <w:szCs w:val="21"/>
              </w:rPr>
            </w:pPr>
            <w:r>
              <w:rPr>
                <w:rFonts w:ascii="宋体" w:eastAsia="宋体" w:hAnsi="宋体" w:cs="宋体" w:hint="eastAsia"/>
                <w:color w:val="000000"/>
                <w:kern w:val="0"/>
                <w:sz w:val="20"/>
                <w:szCs w:val="20"/>
                <w:lang w:bidi="ar"/>
              </w:rPr>
              <w:t>4</w:t>
            </w:r>
          </w:p>
        </w:tc>
        <w:tc>
          <w:tcPr>
            <w:tcW w:w="1579" w:type="dxa"/>
            <w:vAlign w:val="center"/>
          </w:tcPr>
          <w:p w:rsidR="00D00139" w:rsidRDefault="00DA0513">
            <w:pPr>
              <w:widowControl/>
              <w:spacing w:beforeLines="50" w:before="156" w:afterLines="50" w:after="156"/>
              <w:jc w:val="center"/>
              <w:rPr>
                <w:rFonts w:ascii="宋体" w:eastAsia="宋体" w:hAnsi="宋体"/>
                <w:szCs w:val="21"/>
              </w:rPr>
            </w:pPr>
            <w:r>
              <w:rPr>
                <w:rFonts w:ascii="宋体" w:eastAsia="宋体" w:hAnsi="宋体" w:hint="eastAsia"/>
                <w:szCs w:val="21"/>
              </w:rPr>
              <w:t>别法的进攻特点</w:t>
            </w:r>
          </w:p>
        </w:tc>
        <w:tc>
          <w:tcPr>
            <w:tcW w:w="904" w:type="dxa"/>
            <w:vAlign w:val="center"/>
          </w:tcPr>
          <w:p w:rsidR="00D00139" w:rsidRDefault="00D00139">
            <w:pPr>
              <w:widowControl/>
              <w:spacing w:beforeLines="50" w:before="156" w:afterLines="50" w:after="156"/>
              <w:jc w:val="center"/>
              <w:rPr>
                <w:rFonts w:ascii="宋体" w:eastAsia="宋体" w:hAnsi="宋体"/>
                <w:szCs w:val="21"/>
              </w:rPr>
            </w:pPr>
          </w:p>
        </w:tc>
      </w:tr>
      <w:tr w:rsidR="00D00139">
        <w:trPr>
          <w:trHeight w:val="340"/>
          <w:jc w:val="center"/>
        </w:trPr>
        <w:tc>
          <w:tcPr>
            <w:tcW w:w="1642" w:type="dxa"/>
            <w:vAlign w:val="center"/>
          </w:tcPr>
          <w:p w:rsidR="00D00139" w:rsidRDefault="00DA0513">
            <w:pPr>
              <w:widowControl/>
              <w:spacing w:beforeLines="50" w:before="156" w:afterLines="50" w:after="156"/>
              <w:jc w:val="center"/>
              <w:rPr>
                <w:rFonts w:ascii="宋体" w:eastAsia="宋体" w:hAnsi="宋体"/>
                <w:szCs w:val="21"/>
              </w:rPr>
            </w:pPr>
            <w:r>
              <w:rPr>
                <w:rFonts w:ascii="宋体" w:eastAsia="宋体" w:hAnsi="宋体" w:hint="eastAsia"/>
                <w:szCs w:val="21"/>
              </w:rPr>
              <w:t>8</w:t>
            </w:r>
          </w:p>
        </w:tc>
        <w:tc>
          <w:tcPr>
            <w:tcW w:w="929" w:type="dxa"/>
            <w:vAlign w:val="center"/>
          </w:tcPr>
          <w:p w:rsidR="00D00139" w:rsidRDefault="00D00139">
            <w:pPr>
              <w:widowControl/>
              <w:spacing w:beforeLines="50" w:before="156" w:afterLines="50" w:after="156"/>
              <w:jc w:val="center"/>
              <w:rPr>
                <w:rFonts w:ascii="宋体" w:eastAsia="宋体" w:hAnsi="宋体"/>
                <w:szCs w:val="21"/>
              </w:rPr>
            </w:pPr>
          </w:p>
        </w:tc>
        <w:tc>
          <w:tcPr>
            <w:tcW w:w="1082" w:type="dxa"/>
            <w:vAlign w:val="center"/>
          </w:tcPr>
          <w:p w:rsidR="00D00139" w:rsidRDefault="00DA0513">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别法（二）</w:t>
            </w:r>
          </w:p>
        </w:tc>
        <w:tc>
          <w:tcPr>
            <w:tcW w:w="1208" w:type="dxa"/>
            <w:vAlign w:val="center"/>
          </w:tcPr>
          <w:p w:rsidR="00D00139" w:rsidRDefault="00DA0513">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掌握别法（二）进攻与防守</w:t>
            </w:r>
          </w:p>
        </w:tc>
        <w:tc>
          <w:tcPr>
            <w:tcW w:w="952" w:type="dxa"/>
            <w:vAlign w:val="center"/>
          </w:tcPr>
          <w:p w:rsidR="00D00139" w:rsidRDefault="00DA0513">
            <w:pPr>
              <w:widowControl/>
              <w:jc w:val="center"/>
              <w:textAlignment w:val="center"/>
              <w:rPr>
                <w:rFonts w:ascii="宋体" w:eastAsia="宋体" w:hAnsi="宋体"/>
                <w:szCs w:val="21"/>
              </w:rPr>
            </w:pPr>
            <w:r>
              <w:rPr>
                <w:rFonts w:ascii="宋体" w:eastAsia="宋体" w:hAnsi="宋体" w:cs="宋体" w:hint="eastAsia"/>
                <w:color w:val="000000"/>
                <w:kern w:val="0"/>
                <w:sz w:val="20"/>
                <w:szCs w:val="20"/>
                <w:lang w:bidi="ar"/>
              </w:rPr>
              <w:t>4</w:t>
            </w:r>
          </w:p>
        </w:tc>
        <w:tc>
          <w:tcPr>
            <w:tcW w:w="1579" w:type="dxa"/>
            <w:vAlign w:val="center"/>
          </w:tcPr>
          <w:p w:rsidR="00D00139" w:rsidRDefault="00DA0513">
            <w:pPr>
              <w:widowControl/>
              <w:spacing w:beforeLines="50" w:before="156" w:afterLines="50" w:after="156"/>
              <w:jc w:val="center"/>
              <w:rPr>
                <w:rFonts w:ascii="宋体" w:eastAsia="宋体" w:hAnsi="宋体"/>
                <w:szCs w:val="21"/>
              </w:rPr>
            </w:pPr>
            <w:r>
              <w:rPr>
                <w:rFonts w:ascii="宋体" w:eastAsia="宋体" w:hAnsi="宋体" w:hint="eastAsia"/>
                <w:szCs w:val="21"/>
              </w:rPr>
              <w:t>别法的防守特点</w:t>
            </w:r>
          </w:p>
        </w:tc>
        <w:tc>
          <w:tcPr>
            <w:tcW w:w="904" w:type="dxa"/>
            <w:vAlign w:val="center"/>
          </w:tcPr>
          <w:p w:rsidR="00D00139" w:rsidRDefault="00D00139">
            <w:pPr>
              <w:widowControl/>
              <w:spacing w:beforeLines="50" w:before="156" w:afterLines="50" w:after="156"/>
              <w:jc w:val="center"/>
              <w:rPr>
                <w:rFonts w:ascii="宋体" w:eastAsia="宋体" w:hAnsi="宋体"/>
                <w:szCs w:val="21"/>
              </w:rPr>
            </w:pPr>
          </w:p>
        </w:tc>
      </w:tr>
      <w:tr w:rsidR="00D00139">
        <w:trPr>
          <w:trHeight w:val="340"/>
          <w:jc w:val="center"/>
        </w:trPr>
        <w:tc>
          <w:tcPr>
            <w:tcW w:w="1642" w:type="dxa"/>
            <w:vAlign w:val="center"/>
          </w:tcPr>
          <w:p w:rsidR="00D00139" w:rsidRDefault="00DA0513">
            <w:pPr>
              <w:widowControl/>
              <w:spacing w:beforeLines="50" w:before="156" w:afterLines="50" w:after="156"/>
              <w:jc w:val="center"/>
              <w:rPr>
                <w:rFonts w:ascii="宋体" w:eastAsia="宋体" w:hAnsi="宋体"/>
                <w:szCs w:val="21"/>
              </w:rPr>
            </w:pPr>
            <w:r>
              <w:rPr>
                <w:rFonts w:ascii="宋体" w:eastAsia="宋体" w:hAnsi="宋体" w:hint="eastAsia"/>
                <w:szCs w:val="21"/>
              </w:rPr>
              <w:lastRenderedPageBreak/>
              <w:t>9</w:t>
            </w:r>
          </w:p>
        </w:tc>
        <w:tc>
          <w:tcPr>
            <w:tcW w:w="929" w:type="dxa"/>
            <w:vAlign w:val="center"/>
          </w:tcPr>
          <w:p w:rsidR="00D00139" w:rsidRDefault="00D00139">
            <w:pPr>
              <w:widowControl/>
              <w:spacing w:beforeLines="50" w:before="156" w:afterLines="50" w:after="156"/>
              <w:jc w:val="center"/>
              <w:rPr>
                <w:rFonts w:ascii="宋体" w:eastAsia="宋体" w:hAnsi="宋体"/>
                <w:szCs w:val="21"/>
              </w:rPr>
            </w:pPr>
          </w:p>
        </w:tc>
        <w:tc>
          <w:tcPr>
            <w:tcW w:w="1082" w:type="dxa"/>
            <w:vAlign w:val="center"/>
          </w:tcPr>
          <w:p w:rsidR="00D00139" w:rsidRDefault="00DA0513">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扑法（一）</w:t>
            </w:r>
          </w:p>
        </w:tc>
        <w:tc>
          <w:tcPr>
            <w:tcW w:w="1208" w:type="dxa"/>
            <w:vAlign w:val="center"/>
          </w:tcPr>
          <w:p w:rsidR="00D00139" w:rsidRDefault="00DA0513">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掌握扑法（一）进攻与防守</w:t>
            </w:r>
          </w:p>
        </w:tc>
        <w:tc>
          <w:tcPr>
            <w:tcW w:w="952" w:type="dxa"/>
            <w:vAlign w:val="center"/>
          </w:tcPr>
          <w:p w:rsidR="00D00139" w:rsidRDefault="00DA0513">
            <w:pPr>
              <w:widowControl/>
              <w:jc w:val="center"/>
              <w:textAlignment w:val="center"/>
              <w:rPr>
                <w:rFonts w:ascii="宋体" w:eastAsia="宋体" w:hAnsi="宋体"/>
                <w:szCs w:val="21"/>
              </w:rPr>
            </w:pPr>
            <w:r>
              <w:rPr>
                <w:rFonts w:ascii="宋体" w:eastAsia="宋体" w:hAnsi="宋体" w:cs="宋体" w:hint="eastAsia"/>
                <w:color w:val="000000"/>
                <w:kern w:val="0"/>
                <w:sz w:val="20"/>
                <w:szCs w:val="20"/>
                <w:lang w:bidi="ar"/>
              </w:rPr>
              <w:t>4</w:t>
            </w:r>
          </w:p>
        </w:tc>
        <w:tc>
          <w:tcPr>
            <w:tcW w:w="1579" w:type="dxa"/>
            <w:vAlign w:val="center"/>
          </w:tcPr>
          <w:p w:rsidR="00D00139" w:rsidRDefault="00DA0513">
            <w:pPr>
              <w:widowControl/>
              <w:spacing w:beforeLines="50" w:before="156" w:afterLines="50" w:after="156"/>
              <w:jc w:val="center"/>
              <w:rPr>
                <w:rFonts w:ascii="宋体" w:eastAsia="宋体" w:hAnsi="宋体"/>
                <w:szCs w:val="21"/>
              </w:rPr>
            </w:pPr>
            <w:r>
              <w:rPr>
                <w:rFonts w:ascii="宋体" w:eastAsia="宋体" w:hAnsi="宋体" w:hint="eastAsia"/>
                <w:szCs w:val="21"/>
              </w:rPr>
              <w:t>扑法的进攻特点</w:t>
            </w:r>
          </w:p>
        </w:tc>
        <w:tc>
          <w:tcPr>
            <w:tcW w:w="904" w:type="dxa"/>
            <w:vAlign w:val="center"/>
          </w:tcPr>
          <w:p w:rsidR="00D00139" w:rsidRDefault="00D00139">
            <w:pPr>
              <w:widowControl/>
              <w:spacing w:beforeLines="50" w:before="156" w:afterLines="50" w:after="156"/>
              <w:jc w:val="center"/>
              <w:rPr>
                <w:rFonts w:ascii="宋体" w:eastAsia="宋体" w:hAnsi="宋体"/>
                <w:szCs w:val="21"/>
              </w:rPr>
            </w:pPr>
          </w:p>
        </w:tc>
      </w:tr>
      <w:tr w:rsidR="00D00139">
        <w:trPr>
          <w:trHeight w:val="340"/>
          <w:jc w:val="center"/>
        </w:trPr>
        <w:tc>
          <w:tcPr>
            <w:tcW w:w="1642" w:type="dxa"/>
            <w:vAlign w:val="center"/>
          </w:tcPr>
          <w:p w:rsidR="00D00139" w:rsidRDefault="00DA0513">
            <w:pPr>
              <w:widowControl/>
              <w:spacing w:beforeLines="50" w:before="156" w:afterLines="50" w:after="156"/>
              <w:jc w:val="center"/>
              <w:rPr>
                <w:rFonts w:ascii="宋体" w:eastAsia="宋体" w:hAnsi="宋体"/>
                <w:szCs w:val="21"/>
              </w:rPr>
            </w:pPr>
            <w:r>
              <w:rPr>
                <w:rFonts w:ascii="宋体" w:eastAsia="宋体" w:hAnsi="宋体" w:hint="eastAsia"/>
                <w:szCs w:val="21"/>
              </w:rPr>
              <w:t>10</w:t>
            </w:r>
          </w:p>
        </w:tc>
        <w:tc>
          <w:tcPr>
            <w:tcW w:w="929" w:type="dxa"/>
            <w:vAlign w:val="center"/>
          </w:tcPr>
          <w:p w:rsidR="00D00139" w:rsidRDefault="00D00139">
            <w:pPr>
              <w:widowControl/>
              <w:spacing w:beforeLines="50" w:before="156" w:afterLines="50" w:after="156"/>
              <w:jc w:val="center"/>
              <w:rPr>
                <w:rFonts w:ascii="宋体" w:eastAsia="宋体" w:hAnsi="宋体"/>
                <w:szCs w:val="21"/>
              </w:rPr>
            </w:pPr>
          </w:p>
        </w:tc>
        <w:tc>
          <w:tcPr>
            <w:tcW w:w="1082" w:type="dxa"/>
            <w:vAlign w:val="center"/>
          </w:tcPr>
          <w:p w:rsidR="00D00139" w:rsidRDefault="00DA0513">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扑法（二）</w:t>
            </w:r>
          </w:p>
        </w:tc>
        <w:tc>
          <w:tcPr>
            <w:tcW w:w="1208" w:type="dxa"/>
            <w:vAlign w:val="center"/>
          </w:tcPr>
          <w:p w:rsidR="00D00139" w:rsidRDefault="00DA0513">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掌握扑法（二）进攻与防守</w:t>
            </w:r>
          </w:p>
        </w:tc>
        <w:tc>
          <w:tcPr>
            <w:tcW w:w="952" w:type="dxa"/>
            <w:vAlign w:val="center"/>
          </w:tcPr>
          <w:p w:rsidR="00D00139" w:rsidRDefault="00DA0513">
            <w:pPr>
              <w:widowControl/>
              <w:jc w:val="center"/>
              <w:textAlignment w:val="center"/>
              <w:rPr>
                <w:rFonts w:ascii="宋体" w:eastAsia="宋体" w:hAnsi="宋体"/>
                <w:szCs w:val="21"/>
              </w:rPr>
            </w:pPr>
            <w:r>
              <w:rPr>
                <w:rFonts w:ascii="宋体" w:eastAsia="宋体" w:hAnsi="宋体" w:cs="宋体" w:hint="eastAsia"/>
                <w:color w:val="000000"/>
                <w:kern w:val="0"/>
                <w:sz w:val="20"/>
                <w:szCs w:val="20"/>
                <w:lang w:bidi="ar"/>
              </w:rPr>
              <w:t>4</w:t>
            </w:r>
          </w:p>
        </w:tc>
        <w:tc>
          <w:tcPr>
            <w:tcW w:w="1579" w:type="dxa"/>
            <w:vAlign w:val="center"/>
          </w:tcPr>
          <w:p w:rsidR="00D00139" w:rsidRDefault="00DA0513">
            <w:pPr>
              <w:widowControl/>
              <w:spacing w:beforeLines="50" w:before="156" w:afterLines="50" w:after="156"/>
              <w:jc w:val="center"/>
              <w:rPr>
                <w:rFonts w:ascii="宋体" w:eastAsia="宋体" w:hAnsi="宋体"/>
                <w:szCs w:val="21"/>
              </w:rPr>
            </w:pPr>
            <w:r>
              <w:rPr>
                <w:rFonts w:ascii="宋体" w:eastAsia="宋体" w:hAnsi="宋体" w:hint="eastAsia"/>
                <w:szCs w:val="21"/>
              </w:rPr>
              <w:t>扑法的防守特点</w:t>
            </w:r>
          </w:p>
        </w:tc>
        <w:tc>
          <w:tcPr>
            <w:tcW w:w="904" w:type="dxa"/>
            <w:vAlign w:val="center"/>
          </w:tcPr>
          <w:p w:rsidR="00D00139" w:rsidRDefault="00D00139">
            <w:pPr>
              <w:widowControl/>
              <w:spacing w:beforeLines="50" w:before="156" w:afterLines="50" w:after="156"/>
              <w:jc w:val="center"/>
              <w:rPr>
                <w:rFonts w:ascii="宋体" w:eastAsia="宋体" w:hAnsi="宋体"/>
                <w:szCs w:val="21"/>
              </w:rPr>
            </w:pPr>
          </w:p>
        </w:tc>
      </w:tr>
      <w:tr w:rsidR="00D00139">
        <w:trPr>
          <w:trHeight w:val="1391"/>
          <w:jc w:val="center"/>
        </w:trPr>
        <w:tc>
          <w:tcPr>
            <w:tcW w:w="1642" w:type="dxa"/>
            <w:vAlign w:val="center"/>
          </w:tcPr>
          <w:p w:rsidR="00D00139" w:rsidRDefault="00DA0513">
            <w:pPr>
              <w:widowControl/>
              <w:spacing w:beforeLines="50" w:before="156" w:afterLines="50" w:after="156"/>
              <w:jc w:val="center"/>
              <w:rPr>
                <w:rFonts w:ascii="宋体" w:eastAsia="宋体" w:hAnsi="宋体"/>
                <w:szCs w:val="21"/>
              </w:rPr>
            </w:pPr>
            <w:r>
              <w:rPr>
                <w:rFonts w:ascii="宋体" w:eastAsia="宋体" w:hAnsi="宋体" w:hint="eastAsia"/>
                <w:szCs w:val="21"/>
              </w:rPr>
              <w:t>11</w:t>
            </w:r>
          </w:p>
        </w:tc>
        <w:tc>
          <w:tcPr>
            <w:tcW w:w="929" w:type="dxa"/>
            <w:vAlign w:val="center"/>
          </w:tcPr>
          <w:p w:rsidR="00D00139" w:rsidRDefault="00D00139">
            <w:pPr>
              <w:widowControl/>
              <w:spacing w:beforeLines="50" w:before="156" w:afterLines="50" w:after="156"/>
              <w:jc w:val="center"/>
              <w:rPr>
                <w:rFonts w:ascii="宋体" w:eastAsia="宋体" w:hAnsi="宋体"/>
                <w:szCs w:val="21"/>
              </w:rPr>
            </w:pPr>
          </w:p>
        </w:tc>
        <w:tc>
          <w:tcPr>
            <w:tcW w:w="1082" w:type="dxa"/>
            <w:vAlign w:val="center"/>
          </w:tcPr>
          <w:p w:rsidR="00D00139" w:rsidRDefault="00DA0513">
            <w:pPr>
              <w:widowControl/>
              <w:ind w:firstLineChars="100" w:firstLine="200"/>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挽法</w:t>
            </w:r>
          </w:p>
        </w:tc>
        <w:tc>
          <w:tcPr>
            <w:tcW w:w="1208" w:type="dxa"/>
            <w:vAlign w:val="center"/>
          </w:tcPr>
          <w:p w:rsidR="00D00139" w:rsidRDefault="00DA0513">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掌握挽法进攻与防守</w:t>
            </w:r>
          </w:p>
        </w:tc>
        <w:tc>
          <w:tcPr>
            <w:tcW w:w="952" w:type="dxa"/>
            <w:vAlign w:val="center"/>
          </w:tcPr>
          <w:p w:rsidR="00D00139" w:rsidRDefault="00DA0513">
            <w:pPr>
              <w:widowControl/>
              <w:jc w:val="center"/>
              <w:textAlignment w:val="center"/>
              <w:rPr>
                <w:rFonts w:ascii="宋体" w:eastAsia="宋体" w:hAnsi="宋体"/>
                <w:szCs w:val="21"/>
              </w:rPr>
            </w:pPr>
            <w:r>
              <w:rPr>
                <w:rFonts w:ascii="宋体" w:eastAsia="宋体" w:hAnsi="宋体" w:cs="宋体" w:hint="eastAsia"/>
                <w:color w:val="000000"/>
                <w:kern w:val="0"/>
                <w:sz w:val="20"/>
                <w:szCs w:val="20"/>
                <w:lang w:bidi="ar"/>
              </w:rPr>
              <w:t>4</w:t>
            </w:r>
          </w:p>
        </w:tc>
        <w:tc>
          <w:tcPr>
            <w:tcW w:w="1579" w:type="dxa"/>
            <w:vAlign w:val="center"/>
          </w:tcPr>
          <w:p w:rsidR="00D00139" w:rsidRDefault="00DA0513">
            <w:pPr>
              <w:widowControl/>
              <w:spacing w:beforeLines="50" w:before="156" w:afterLines="50" w:after="156"/>
              <w:jc w:val="center"/>
              <w:rPr>
                <w:rFonts w:ascii="宋体" w:eastAsia="宋体" w:hAnsi="宋体"/>
                <w:szCs w:val="21"/>
              </w:rPr>
            </w:pPr>
            <w:r>
              <w:rPr>
                <w:rFonts w:ascii="宋体" w:eastAsia="宋体" w:hAnsi="宋体" w:hint="eastAsia"/>
                <w:szCs w:val="21"/>
              </w:rPr>
              <w:t>挽法的进攻与防守特点</w:t>
            </w:r>
          </w:p>
        </w:tc>
        <w:tc>
          <w:tcPr>
            <w:tcW w:w="904" w:type="dxa"/>
            <w:vAlign w:val="center"/>
          </w:tcPr>
          <w:p w:rsidR="00D00139" w:rsidRDefault="00D00139">
            <w:pPr>
              <w:widowControl/>
              <w:spacing w:beforeLines="50" w:before="156" w:afterLines="50" w:after="156"/>
              <w:jc w:val="center"/>
              <w:rPr>
                <w:rFonts w:ascii="宋体" w:eastAsia="宋体" w:hAnsi="宋体"/>
                <w:szCs w:val="21"/>
              </w:rPr>
            </w:pPr>
          </w:p>
        </w:tc>
      </w:tr>
      <w:tr w:rsidR="00D00139">
        <w:trPr>
          <w:trHeight w:val="340"/>
          <w:jc w:val="center"/>
        </w:trPr>
        <w:tc>
          <w:tcPr>
            <w:tcW w:w="1642" w:type="dxa"/>
            <w:vAlign w:val="center"/>
          </w:tcPr>
          <w:p w:rsidR="00D00139" w:rsidRDefault="00DA0513">
            <w:pPr>
              <w:widowControl/>
              <w:spacing w:beforeLines="50" w:before="156" w:afterLines="50" w:after="156"/>
              <w:jc w:val="center"/>
              <w:rPr>
                <w:rFonts w:ascii="宋体" w:eastAsia="宋体" w:hAnsi="宋体"/>
                <w:szCs w:val="21"/>
              </w:rPr>
            </w:pPr>
            <w:r>
              <w:rPr>
                <w:rFonts w:ascii="宋体" w:eastAsia="宋体" w:hAnsi="宋体" w:hint="eastAsia"/>
                <w:szCs w:val="21"/>
              </w:rPr>
              <w:t>12</w:t>
            </w:r>
          </w:p>
        </w:tc>
        <w:tc>
          <w:tcPr>
            <w:tcW w:w="929" w:type="dxa"/>
            <w:vAlign w:val="center"/>
          </w:tcPr>
          <w:p w:rsidR="00D00139" w:rsidRDefault="00D00139">
            <w:pPr>
              <w:widowControl/>
              <w:spacing w:beforeLines="50" w:before="156" w:afterLines="50" w:after="156"/>
              <w:jc w:val="center"/>
              <w:rPr>
                <w:rFonts w:ascii="宋体" w:eastAsia="宋体" w:hAnsi="宋体"/>
                <w:szCs w:val="21"/>
              </w:rPr>
            </w:pPr>
          </w:p>
        </w:tc>
        <w:tc>
          <w:tcPr>
            <w:tcW w:w="1082" w:type="dxa"/>
            <w:vAlign w:val="center"/>
          </w:tcPr>
          <w:p w:rsidR="00D00139" w:rsidRDefault="00DA0513">
            <w:pPr>
              <w:widowControl/>
              <w:ind w:firstLineChars="100" w:firstLine="200"/>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切法</w:t>
            </w:r>
          </w:p>
        </w:tc>
        <w:tc>
          <w:tcPr>
            <w:tcW w:w="1208" w:type="dxa"/>
            <w:vAlign w:val="center"/>
          </w:tcPr>
          <w:p w:rsidR="00D00139" w:rsidRDefault="00DA0513">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掌握切法进攻与防守</w:t>
            </w:r>
          </w:p>
        </w:tc>
        <w:tc>
          <w:tcPr>
            <w:tcW w:w="952" w:type="dxa"/>
            <w:vAlign w:val="center"/>
          </w:tcPr>
          <w:p w:rsidR="00D00139" w:rsidRDefault="00DA0513">
            <w:pPr>
              <w:widowControl/>
              <w:jc w:val="center"/>
              <w:textAlignment w:val="center"/>
              <w:rPr>
                <w:rFonts w:ascii="宋体" w:eastAsia="宋体" w:hAnsi="宋体"/>
                <w:szCs w:val="21"/>
              </w:rPr>
            </w:pPr>
            <w:r>
              <w:rPr>
                <w:rFonts w:ascii="宋体" w:eastAsia="宋体" w:hAnsi="宋体" w:cs="宋体" w:hint="eastAsia"/>
                <w:color w:val="000000"/>
                <w:kern w:val="0"/>
                <w:sz w:val="20"/>
                <w:szCs w:val="20"/>
                <w:lang w:bidi="ar"/>
              </w:rPr>
              <w:t>4</w:t>
            </w:r>
          </w:p>
        </w:tc>
        <w:tc>
          <w:tcPr>
            <w:tcW w:w="1579" w:type="dxa"/>
            <w:vAlign w:val="center"/>
          </w:tcPr>
          <w:p w:rsidR="00D00139" w:rsidRDefault="00DA0513">
            <w:pPr>
              <w:widowControl/>
              <w:spacing w:beforeLines="50" w:before="156" w:afterLines="50" w:after="156"/>
              <w:jc w:val="center"/>
              <w:rPr>
                <w:rFonts w:ascii="宋体" w:eastAsia="宋体" w:hAnsi="宋体"/>
                <w:szCs w:val="21"/>
              </w:rPr>
            </w:pPr>
            <w:r>
              <w:rPr>
                <w:rFonts w:ascii="宋体" w:eastAsia="宋体" w:hAnsi="宋体" w:hint="eastAsia"/>
                <w:szCs w:val="21"/>
              </w:rPr>
              <w:t>切法的进攻与防守特点</w:t>
            </w:r>
          </w:p>
        </w:tc>
        <w:tc>
          <w:tcPr>
            <w:tcW w:w="904" w:type="dxa"/>
            <w:vAlign w:val="center"/>
          </w:tcPr>
          <w:p w:rsidR="00D00139" w:rsidRDefault="00D00139">
            <w:pPr>
              <w:widowControl/>
              <w:spacing w:beforeLines="50" w:before="156" w:afterLines="50" w:after="156"/>
              <w:jc w:val="center"/>
              <w:rPr>
                <w:rFonts w:ascii="宋体" w:eastAsia="宋体" w:hAnsi="宋体"/>
                <w:szCs w:val="21"/>
              </w:rPr>
            </w:pPr>
          </w:p>
        </w:tc>
      </w:tr>
      <w:tr w:rsidR="00D00139">
        <w:trPr>
          <w:trHeight w:val="340"/>
          <w:jc w:val="center"/>
        </w:trPr>
        <w:tc>
          <w:tcPr>
            <w:tcW w:w="1642" w:type="dxa"/>
            <w:vAlign w:val="center"/>
          </w:tcPr>
          <w:p w:rsidR="00D00139" w:rsidRDefault="00DA0513">
            <w:pPr>
              <w:widowControl/>
              <w:spacing w:beforeLines="50" w:before="156" w:afterLines="50" w:after="156"/>
              <w:jc w:val="center"/>
              <w:rPr>
                <w:rFonts w:ascii="宋体" w:eastAsia="宋体" w:hAnsi="宋体"/>
                <w:szCs w:val="21"/>
              </w:rPr>
            </w:pPr>
            <w:r>
              <w:rPr>
                <w:rFonts w:ascii="宋体" w:eastAsia="宋体" w:hAnsi="宋体" w:hint="eastAsia"/>
                <w:szCs w:val="21"/>
              </w:rPr>
              <w:t>13</w:t>
            </w:r>
          </w:p>
        </w:tc>
        <w:tc>
          <w:tcPr>
            <w:tcW w:w="929" w:type="dxa"/>
            <w:vAlign w:val="center"/>
          </w:tcPr>
          <w:p w:rsidR="00D00139" w:rsidRDefault="00D00139">
            <w:pPr>
              <w:widowControl/>
              <w:spacing w:beforeLines="50" w:before="156" w:afterLines="50" w:after="156"/>
              <w:jc w:val="center"/>
              <w:rPr>
                <w:rFonts w:ascii="宋体" w:eastAsia="宋体" w:hAnsi="宋体"/>
                <w:szCs w:val="21"/>
              </w:rPr>
            </w:pPr>
          </w:p>
        </w:tc>
        <w:tc>
          <w:tcPr>
            <w:tcW w:w="1082" w:type="dxa"/>
            <w:vAlign w:val="center"/>
          </w:tcPr>
          <w:p w:rsidR="00D00139" w:rsidRDefault="00DA0513">
            <w:pPr>
              <w:widowControl/>
              <w:ind w:firstLineChars="100" w:firstLine="200"/>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穿法</w:t>
            </w:r>
          </w:p>
        </w:tc>
        <w:tc>
          <w:tcPr>
            <w:tcW w:w="1208" w:type="dxa"/>
            <w:vAlign w:val="center"/>
          </w:tcPr>
          <w:p w:rsidR="00D00139" w:rsidRDefault="00DA0513">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掌握穿法进攻与防守</w:t>
            </w:r>
          </w:p>
        </w:tc>
        <w:tc>
          <w:tcPr>
            <w:tcW w:w="952" w:type="dxa"/>
            <w:vAlign w:val="center"/>
          </w:tcPr>
          <w:p w:rsidR="00D00139" w:rsidRDefault="00DA0513">
            <w:pPr>
              <w:widowControl/>
              <w:jc w:val="center"/>
              <w:textAlignment w:val="center"/>
              <w:rPr>
                <w:rFonts w:ascii="宋体" w:eastAsia="宋体" w:hAnsi="宋体"/>
                <w:szCs w:val="21"/>
              </w:rPr>
            </w:pPr>
            <w:r>
              <w:rPr>
                <w:rFonts w:ascii="宋体" w:eastAsia="宋体" w:hAnsi="宋体" w:cs="宋体" w:hint="eastAsia"/>
                <w:color w:val="000000"/>
                <w:kern w:val="0"/>
                <w:sz w:val="20"/>
                <w:szCs w:val="20"/>
                <w:lang w:bidi="ar"/>
              </w:rPr>
              <w:t>4</w:t>
            </w:r>
          </w:p>
        </w:tc>
        <w:tc>
          <w:tcPr>
            <w:tcW w:w="1579" w:type="dxa"/>
            <w:vAlign w:val="center"/>
          </w:tcPr>
          <w:p w:rsidR="00D00139" w:rsidRDefault="00DA0513">
            <w:pPr>
              <w:widowControl/>
              <w:spacing w:beforeLines="50" w:before="156" w:afterLines="50" w:after="156"/>
              <w:jc w:val="center"/>
              <w:rPr>
                <w:rFonts w:ascii="宋体" w:eastAsia="宋体" w:hAnsi="宋体"/>
                <w:szCs w:val="21"/>
              </w:rPr>
            </w:pPr>
            <w:r>
              <w:rPr>
                <w:rFonts w:ascii="宋体" w:eastAsia="宋体" w:hAnsi="宋体" w:hint="eastAsia"/>
                <w:szCs w:val="21"/>
              </w:rPr>
              <w:t>穿法的进攻与防守特点</w:t>
            </w:r>
          </w:p>
        </w:tc>
        <w:tc>
          <w:tcPr>
            <w:tcW w:w="904" w:type="dxa"/>
            <w:vAlign w:val="center"/>
          </w:tcPr>
          <w:p w:rsidR="00D00139" w:rsidRDefault="00D00139">
            <w:pPr>
              <w:widowControl/>
              <w:spacing w:beforeLines="50" w:before="156" w:afterLines="50" w:after="156"/>
              <w:jc w:val="center"/>
              <w:rPr>
                <w:rFonts w:ascii="宋体" w:eastAsia="宋体" w:hAnsi="宋体"/>
                <w:szCs w:val="21"/>
              </w:rPr>
            </w:pPr>
          </w:p>
        </w:tc>
      </w:tr>
      <w:tr w:rsidR="00D00139">
        <w:trPr>
          <w:trHeight w:val="340"/>
          <w:jc w:val="center"/>
        </w:trPr>
        <w:tc>
          <w:tcPr>
            <w:tcW w:w="1642" w:type="dxa"/>
            <w:vAlign w:val="center"/>
          </w:tcPr>
          <w:p w:rsidR="00D00139" w:rsidRDefault="00DA0513">
            <w:pPr>
              <w:widowControl/>
              <w:spacing w:beforeLines="50" w:before="156" w:afterLines="50" w:after="156"/>
              <w:jc w:val="center"/>
              <w:rPr>
                <w:rFonts w:ascii="宋体" w:eastAsia="宋体" w:hAnsi="宋体"/>
                <w:szCs w:val="21"/>
              </w:rPr>
            </w:pPr>
            <w:r>
              <w:rPr>
                <w:rFonts w:ascii="宋体" w:eastAsia="宋体" w:hAnsi="宋体" w:hint="eastAsia"/>
                <w:szCs w:val="21"/>
              </w:rPr>
              <w:t>14</w:t>
            </w:r>
          </w:p>
        </w:tc>
        <w:tc>
          <w:tcPr>
            <w:tcW w:w="929" w:type="dxa"/>
            <w:vAlign w:val="center"/>
          </w:tcPr>
          <w:p w:rsidR="00D00139" w:rsidRDefault="00D00139">
            <w:pPr>
              <w:widowControl/>
              <w:spacing w:beforeLines="50" w:before="156" w:afterLines="50" w:after="156"/>
              <w:jc w:val="center"/>
              <w:rPr>
                <w:rFonts w:ascii="宋体" w:eastAsia="宋体" w:hAnsi="宋体"/>
                <w:szCs w:val="21"/>
              </w:rPr>
            </w:pPr>
          </w:p>
        </w:tc>
        <w:tc>
          <w:tcPr>
            <w:tcW w:w="1082" w:type="dxa"/>
            <w:vAlign w:val="center"/>
          </w:tcPr>
          <w:p w:rsidR="00D00139" w:rsidRDefault="00DA0513">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实战及技战术分析</w:t>
            </w:r>
          </w:p>
        </w:tc>
        <w:tc>
          <w:tcPr>
            <w:tcW w:w="1208" w:type="dxa"/>
            <w:vAlign w:val="center"/>
          </w:tcPr>
          <w:p w:rsidR="00D00139" w:rsidRDefault="00DA0513">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提高实战能力及技战术分析能力</w:t>
            </w:r>
          </w:p>
        </w:tc>
        <w:tc>
          <w:tcPr>
            <w:tcW w:w="952" w:type="dxa"/>
            <w:vAlign w:val="center"/>
          </w:tcPr>
          <w:p w:rsidR="00D00139" w:rsidRDefault="00DA0513">
            <w:pPr>
              <w:widowControl/>
              <w:jc w:val="center"/>
              <w:textAlignment w:val="center"/>
              <w:rPr>
                <w:rFonts w:ascii="宋体" w:eastAsia="宋体" w:hAnsi="宋体"/>
                <w:szCs w:val="21"/>
              </w:rPr>
            </w:pPr>
            <w:r>
              <w:rPr>
                <w:rFonts w:ascii="宋体" w:eastAsia="宋体" w:hAnsi="宋体" w:cs="宋体" w:hint="eastAsia"/>
                <w:color w:val="000000"/>
                <w:kern w:val="0"/>
                <w:sz w:val="20"/>
                <w:szCs w:val="20"/>
                <w:lang w:bidi="ar"/>
              </w:rPr>
              <w:t>4</w:t>
            </w:r>
          </w:p>
        </w:tc>
        <w:tc>
          <w:tcPr>
            <w:tcW w:w="1579" w:type="dxa"/>
            <w:vAlign w:val="center"/>
          </w:tcPr>
          <w:p w:rsidR="00D00139" w:rsidRDefault="00DA0513">
            <w:pPr>
              <w:widowControl/>
              <w:spacing w:beforeLines="50" w:before="156" w:afterLines="50" w:after="156"/>
              <w:jc w:val="center"/>
              <w:rPr>
                <w:rFonts w:ascii="宋体" w:eastAsia="宋体" w:hAnsi="宋体"/>
                <w:szCs w:val="21"/>
              </w:rPr>
            </w:pPr>
            <w:r>
              <w:rPr>
                <w:rFonts w:ascii="宋体" w:eastAsia="宋体" w:hAnsi="宋体" w:hint="eastAsia"/>
                <w:szCs w:val="21"/>
              </w:rPr>
              <w:t>从哪几个方面提高实战技战术能力</w:t>
            </w:r>
          </w:p>
        </w:tc>
        <w:tc>
          <w:tcPr>
            <w:tcW w:w="904" w:type="dxa"/>
            <w:vAlign w:val="center"/>
          </w:tcPr>
          <w:p w:rsidR="00D00139" w:rsidRDefault="00D00139">
            <w:pPr>
              <w:widowControl/>
              <w:spacing w:beforeLines="50" w:before="156" w:afterLines="50" w:after="156"/>
              <w:jc w:val="center"/>
              <w:rPr>
                <w:rFonts w:ascii="宋体" w:eastAsia="宋体" w:hAnsi="宋体"/>
                <w:szCs w:val="21"/>
              </w:rPr>
            </w:pPr>
          </w:p>
        </w:tc>
      </w:tr>
      <w:tr w:rsidR="00D00139">
        <w:trPr>
          <w:trHeight w:val="340"/>
          <w:jc w:val="center"/>
        </w:trPr>
        <w:tc>
          <w:tcPr>
            <w:tcW w:w="1642" w:type="dxa"/>
            <w:vAlign w:val="center"/>
          </w:tcPr>
          <w:p w:rsidR="00D00139" w:rsidRDefault="00DA0513">
            <w:pPr>
              <w:widowControl/>
              <w:spacing w:beforeLines="50" w:before="156" w:afterLines="50" w:after="156"/>
              <w:jc w:val="center"/>
              <w:rPr>
                <w:rFonts w:ascii="宋体" w:eastAsia="宋体" w:hAnsi="宋体"/>
                <w:szCs w:val="21"/>
              </w:rPr>
            </w:pPr>
            <w:r>
              <w:rPr>
                <w:rFonts w:ascii="宋体" w:eastAsia="宋体" w:hAnsi="宋体" w:hint="eastAsia"/>
                <w:szCs w:val="21"/>
              </w:rPr>
              <w:t>15</w:t>
            </w:r>
          </w:p>
        </w:tc>
        <w:tc>
          <w:tcPr>
            <w:tcW w:w="929" w:type="dxa"/>
            <w:vAlign w:val="center"/>
          </w:tcPr>
          <w:p w:rsidR="00D00139" w:rsidRDefault="00D00139">
            <w:pPr>
              <w:widowControl/>
              <w:spacing w:beforeLines="50" w:before="156" w:afterLines="50" w:after="156"/>
              <w:jc w:val="center"/>
              <w:rPr>
                <w:rFonts w:ascii="宋体" w:eastAsia="宋体" w:hAnsi="宋体"/>
                <w:szCs w:val="21"/>
              </w:rPr>
            </w:pPr>
          </w:p>
        </w:tc>
        <w:tc>
          <w:tcPr>
            <w:tcW w:w="1082" w:type="dxa"/>
            <w:vAlign w:val="center"/>
          </w:tcPr>
          <w:p w:rsidR="00D00139" w:rsidRDefault="00DA0513">
            <w:pPr>
              <w:widowControl/>
              <w:ind w:firstLineChars="100" w:firstLine="200"/>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机动</w:t>
            </w:r>
          </w:p>
        </w:tc>
        <w:tc>
          <w:tcPr>
            <w:tcW w:w="1208" w:type="dxa"/>
            <w:vAlign w:val="center"/>
          </w:tcPr>
          <w:p w:rsidR="00D00139" w:rsidRDefault="00D00139">
            <w:pPr>
              <w:rPr>
                <w:rFonts w:ascii="宋体" w:eastAsia="宋体" w:hAnsi="宋体" w:cs="宋体"/>
                <w:color w:val="000000"/>
                <w:kern w:val="0"/>
                <w:sz w:val="20"/>
                <w:szCs w:val="20"/>
                <w:lang w:bidi="ar"/>
              </w:rPr>
            </w:pPr>
          </w:p>
        </w:tc>
        <w:tc>
          <w:tcPr>
            <w:tcW w:w="952" w:type="dxa"/>
            <w:vAlign w:val="center"/>
          </w:tcPr>
          <w:p w:rsidR="00D00139" w:rsidRDefault="00DA0513">
            <w:pPr>
              <w:widowControl/>
              <w:jc w:val="center"/>
              <w:textAlignment w:val="center"/>
              <w:rPr>
                <w:rFonts w:ascii="宋体" w:eastAsia="宋体" w:hAnsi="宋体"/>
                <w:szCs w:val="21"/>
              </w:rPr>
            </w:pPr>
            <w:r>
              <w:rPr>
                <w:rFonts w:ascii="宋体" w:eastAsia="宋体" w:hAnsi="宋体" w:cs="宋体" w:hint="eastAsia"/>
                <w:color w:val="000000"/>
                <w:kern w:val="0"/>
                <w:sz w:val="20"/>
                <w:szCs w:val="20"/>
                <w:lang w:bidi="ar"/>
              </w:rPr>
              <w:t>4</w:t>
            </w:r>
          </w:p>
        </w:tc>
        <w:tc>
          <w:tcPr>
            <w:tcW w:w="1579" w:type="dxa"/>
            <w:vAlign w:val="center"/>
          </w:tcPr>
          <w:p w:rsidR="00D00139" w:rsidRDefault="00D00139">
            <w:pPr>
              <w:widowControl/>
              <w:spacing w:beforeLines="50" w:before="156" w:afterLines="50" w:after="156"/>
              <w:jc w:val="center"/>
              <w:rPr>
                <w:rFonts w:ascii="宋体" w:eastAsia="宋体" w:hAnsi="宋体"/>
                <w:szCs w:val="21"/>
              </w:rPr>
            </w:pPr>
          </w:p>
        </w:tc>
        <w:tc>
          <w:tcPr>
            <w:tcW w:w="904" w:type="dxa"/>
            <w:vAlign w:val="center"/>
          </w:tcPr>
          <w:p w:rsidR="00D00139" w:rsidRDefault="00D00139">
            <w:pPr>
              <w:widowControl/>
              <w:spacing w:beforeLines="50" w:before="156" w:afterLines="50" w:after="156"/>
              <w:jc w:val="center"/>
              <w:rPr>
                <w:rFonts w:ascii="宋体" w:eastAsia="宋体" w:hAnsi="宋体"/>
                <w:szCs w:val="21"/>
              </w:rPr>
            </w:pPr>
          </w:p>
        </w:tc>
      </w:tr>
      <w:tr w:rsidR="00D00139">
        <w:trPr>
          <w:trHeight w:val="340"/>
          <w:jc w:val="center"/>
        </w:trPr>
        <w:tc>
          <w:tcPr>
            <w:tcW w:w="1642" w:type="dxa"/>
            <w:vAlign w:val="center"/>
          </w:tcPr>
          <w:p w:rsidR="00D00139" w:rsidRDefault="00DA0513">
            <w:pPr>
              <w:widowControl/>
              <w:spacing w:beforeLines="50" w:before="156" w:afterLines="50" w:after="156"/>
              <w:jc w:val="center"/>
              <w:rPr>
                <w:rFonts w:ascii="宋体" w:eastAsia="宋体" w:hAnsi="宋体"/>
                <w:szCs w:val="21"/>
              </w:rPr>
            </w:pPr>
            <w:r>
              <w:rPr>
                <w:rFonts w:ascii="宋体" w:eastAsia="宋体" w:hAnsi="宋体" w:hint="eastAsia"/>
                <w:szCs w:val="21"/>
              </w:rPr>
              <w:t>16</w:t>
            </w:r>
          </w:p>
        </w:tc>
        <w:tc>
          <w:tcPr>
            <w:tcW w:w="929" w:type="dxa"/>
            <w:vAlign w:val="center"/>
          </w:tcPr>
          <w:p w:rsidR="00D00139" w:rsidRDefault="00D00139">
            <w:pPr>
              <w:widowControl/>
              <w:spacing w:beforeLines="50" w:before="156" w:afterLines="50" w:after="156"/>
              <w:jc w:val="center"/>
              <w:rPr>
                <w:rFonts w:ascii="宋体" w:eastAsia="宋体" w:hAnsi="宋体"/>
                <w:szCs w:val="21"/>
              </w:rPr>
            </w:pPr>
          </w:p>
        </w:tc>
        <w:tc>
          <w:tcPr>
            <w:tcW w:w="1082" w:type="dxa"/>
            <w:vAlign w:val="center"/>
          </w:tcPr>
          <w:p w:rsidR="00D00139" w:rsidRDefault="00DA0513">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摔跤基本知识理论课</w:t>
            </w:r>
          </w:p>
        </w:tc>
        <w:tc>
          <w:tcPr>
            <w:tcW w:w="1208" w:type="dxa"/>
            <w:vAlign w:val="center"/>
          </w:tcPr>
          <w:p w:rsidR="00D00139" w:rsidRDefault="00DA0513">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掌握摔跤基本理论知识</w:t>
            </w:r>
          </w:p>
        </w:tc>
        <w:tc>
          <w:tcPr>
            <w:tcW w:w="952" w:type="dxa"/>
            <w:vAlign w:val="center"/>
          </w:tcPr>
          <w:p w:rsidR="00D00139" w:rsidRDefault="00DA0513">
            <w:pPr>
              <w:widowControl/>
              <w:jc w:val="center"/>
              <w:textAlignment w:val="center"/>
              <w:rPr>
                <w:rFonts w:ascii="宋体" w:eastAsia="宋体" w:hAnsi="宋体"/>
                <w:szCs w:val="21"/>
              </w:rPr>
            </w:pPr>
            <w:r>
              <w:rPr>
                <w:rFonts w:ascii="宋体" w:eastAsia="宋体" w:hAnsi="宋体" w:cs="宋体" w:hint="eastAsia"/>
                <w:color w:val="000000"/>
                <w:kern w:val="0"/>
                <w:sz w:val="20"/>
                <w:szCs w:val="20"/>
                <w:lang w:bidi="ar"/>
              </w:rPr>
              <w:t>4</w:t>
            </w:r>
          </w:p>
        </w:tc>
        <w:tc>
          <w:tcPr>
            <w:tcW w:w="1579" w:type="dxa"/>
            <w:vAlign w:val="center"/>
          </w:tcPr>
          <w:p w:rsidR="00D00139" w:rsidRDefault="00DA0513">
            <w:pPr>
              <w:widowControl/>
              <w:spacing w:beforeLines="50" w:before="156" w:afterLines="50" w:after="156"/>
              <w:ind w:left="420" w:hangingChars="200" w:hanging="420"/>
              <w:rPr>
                <w:rFonts w:ascii="宋体" w:eastAsia="宋体" w:hAnsi="宋体"/>
                <w:szCs w:val="21"/>
              </w:rPr>
            </w:pPr>
            <w:r>
              <w:rPr>
                <w:rFonts w:ascii="宋体" w:eastAsia="宋体" w:hAnsi="宋体" w:hint="eastAsia"/>
                <w:szCs w:val="21"/>
              </w:rPr>
              <w:t>中国式摔跤技法总结</w:t>
            </w:r>
          </w:p>
        </w:tc>
        <w:tc>
          <w:tcPr>
            <w:tcW w:w="904" w:type="dxa"/>
            <w:vAlign w:val="center"/>
          </w:tcPr>
          <w:p w:rsidR="00D00139" w:rsidRDefault="00D00139">
            <w:pPr>
              <w:widowControl/>
              <w:spacing w:beforeLines="50" w:before="156" w:afterLines="50" w:after="156"/>
              <w:jc w:val="center"/>
              <w:rPr>
                <w:rFonts w:ascii="宋体" w:eastAsia="宋体" w:hAnsi="宋体"/>
                <w:szCs w:val="21"/>
              </w:rPr>
            </w:pPr>
          </w:p>
        </w:tc>
      </w:tr>
      <w:tr w:rsidR="00D00139">
        <w:trPr>
          <w:trHeight w:val="340"/>
          <w:jc w:val="center"/>
        </w:trPr>
        <w:tc>
          <w:tcPr>
            <w:tcW w:w="1642" w:type="dxa"/>
            <w:vAlign w:val="center"/>
          </w:tcPr>
          <w:p w:rsidR="00D00139" w:rsidRDefault="00DA0513">
            <w:pPr>
              <w:widowControl/>
              <w:spacing w:beforeLines="50" w:before="156" w:afterLines="50" w:after="156"/>
              <w:jc w:val="center"/>
              <w:rPr>
                <w:rFonts w:ascii="宋体" w:eastAsia="宋体" w:hAnsi="宋体"/>
                <w:szCs w:val="21"/>
              </w:rPr>
            </w:pPr>
            <w:r>
              <w:rPr>
                <w:rFonts w:ascii="宋体" w:eastAsia="宋体" w:hAnsi="宋体" w:hint="eastAsia"/>
                <w:szCs w:val="21"/>
              </w:rPr>
              <w:t>17</w:t>
            </w:r>
          </w:p>
        </w:tc>
        <w:tc>
          <w:tcPr>
            <w:tcW w:w="929" w:type="dxa"/>
            <w:vAlign w:val="center"/>
          </w:tcPr>
          <w:p w:rsidR="00D00139" w:rsidRDefault="00D00139">
            <w:pPr>
              <w:widowControl/>
              <w:spacing w:beforeLines="50" w:before="156" w:afterLines="50" w:after="156"/>
              <w:jc w:val="center"/>
              <w:rPr>
                <w:rFonts w:ascii="宋体" w:eastAsia="宋体" w:hAnsi="宋体"/>
                <w:szCs w:val="21"/>
              </w:rPr>
            </w:pPr>
          </w:p>
        </w:tc>
        <w:tc>
          <w:tcPr>
            <w:tcW w:w="1082" w:type="dxa"/>
            <w:vAlign w:val="center"/>
          </w:tcPr>
          <w:p w:rsidR="00D00139" w:rsidRDefault="00DA0513">
            <w:pPr>
              <w:widowControl/>
              <w:ind w:firstLineChars="100" w:firstLine="200"/>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考试</w:t>
            </w:r>
          </w:p>
        </w:tc>
        <w:tc>
          <w:tcPr>
            <w:tcW w:w="1208" w:type="dxa"/>
            <w:vAlign w:val="center"/>
          </w:tcPr>
          <w:p w:rsidR="00D00139" w:rsidRDefault="00DA0513">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检查摔跤教学效果</w:t>
            </w:r>
          </w:p>
        </w:tc>
        <w:tc>
          <w:tcPr>
            <w:tcW w:w="952" w:type="dxa"/>
            <w:vAlign w:val="center"/>
          </w:tcPr>
          <w:p w:rsidR="00D00139" w:rsidRDefault="00DA0513">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579" w:type="dxa"/>
            <w:vAlign w:val="center"/>
          </w:tcPr>
          <w:p w:rsidR="00D00139" w:rsidRDefault="00D00139">
            <w:pPr>
              <w:widowControl/>
              <w:spacing w:beforeLines="50" w:before="156" w:afterLines="50" w:after="156"/>
              <w:jc w:val="center"/>
              <w:rPr>
                <w:rFonts w:ascii="宋体" w:eastAsia="宋体" w:hAnsi="宋体"/>
                <w:szCs w:val="21"/>
              </w:rPr>
            </w:pPr>
          </w:p>
        </w:tc>
        <w:tc>
          <w:tcPr>
            <w:tcW w:w="904" w:type="dxa"/>
            <w:vAlign w:val="center"/>
          </w:tcPr>
          <w:p w:rsidR="00D00139" w:rsidRDefault="00D00139">
            <w:pPr>
              <w:widowControl/>
              <w:spacing w:beforeLines="50" w:before="156" w:afterLines="50" w:after="156"/>
              <w:jc w:val="center"/>
              <w:rPr>
                <w:rFonts w:ascii="宋体" w:eastAsia="宋体" w:hAnsi="宋体"/>
                <w:szCs w:val="21"/>
              </w:rPr>
            </w:pPr>
          </w:p>
        </w:tc>
      </w:tr>
    </w:tbl>
    <w:p w:rsidR="00D00139" w:rsidRDefault="00DA0513">
      <w:pPr>
        <w:widowControl/>
        <w:spacing w:beforeLines="50" w:before="156" w:afterLines="50" w:after="156"/>
        <w:ind w:firstLineChars="200" w:firstLine="562"/>
        <w:jc w:val="left"/>
      </w:pPr>
      <w:r>
        <w:rPr>
          <w:rFonts w:ascii="黑体" w:eastAsia="黑体" w:hAnsi="黑体" w:hint="eastAsia"/>
          <w:b/>
          <w:sz w:val="28"/>
          <w:szCs w:val="28"/>
        </w:rPr>
        <w:t>六、教材及参考书目</w:t>
      </w:r>
      <w:r>
        <w:rPr>
          <w:rFonts w:ascii="宋体" w:eastAsia="宋体" w:hAnsi="宋体" w:hint="eastAsia"/>
        </w:rPr>
        <w:t>（四号黑体）</w:t>
      </w:r>
    </w:p>
    <w:p w:rsidR="00D00139" w:rsidRDefault="005927D2" w:rsidP="00135F35">
      <w:pPr>
        <w:widowControl/>
        <w:spacing w:beforeLines="50" w:before="156" w:afterLines="50" w:after="156"/>
        <w:ind w:firstLineChars="200" w:firstLine="420"/>
        <w:jc w:val="left"/>
        <w:rPr>
          <w:rFonts w:ascii="宋体" w:eastAsia="宋体" w:hAnsi="宋体" w:hint="eastAsia"/>
        </w:rPr>
      </w:pPr>
      <w:r>
        <w:rPr>
          <w:rFonts w:ascii="宋体" w:eastAsia="宋体" w:hAnsi="宋体"/>
        </w:rPr>
        <w:t>1</w:t>
      </w:r>
      <w:r>
        <w:rPr>
          <w:rFonts w:ascii="宋体" w:eastAsia="宋体" w:hAnsi="宋体" w:hint="eastAsia"/>
        </w:rPr>
        <w:t>．</w:t>
      </w:r>
      <w:r w:rsidR="00E82970">
        <w:rPr>
          <w:rFonts w:ascii="宋体" w:eastAsia="宋体" w:hAnsi="宋体"/>
        </w:rPr>
        <w:t>周士彬，聂宜新</w:t>
      </w:r>
      <w:r w:rsidR="00E82970">
        <w:rPr>
          <w:rFonts w:ascii="宋体" w:eastAsia="宋体" w:hAnsi="宋体" w:hint="eastAsia"/>
        </w:rPr>
        <w:t xml:space="preserve"> </w:t>
      </w:r>
      <w:r w:rsidR="00E82970">
        <w:rPr>
          <w:rFonts w:ascii="宋体" w:eastAsia="宋体" w:hAnsi="宋体"/>
        </w:rPr>
        <w:t>主编：</w:t>
      </w:r>
      <w:r w:rsidR="00E82970">
        <w:rPr>
          <w:rFonts w:ascii="宋体" w:eastAsia="宋体" w:hAnsi="宋体" w:hint="eastAsia"/>
        </w:rPr>
        <w:t>《摔</w:t>
      </w:r>
      <w:r w:rsidR="00E82970">
        <w:rPr>
          <w:rFonts w:ascii="宋体" w:eastAsia="宋体" w:hAnsi="宋体"/>
        </w:rPr>
        <w:t>角技法与摔角史料</w:t>
      </w:r>
      <w:r w:rsidR="00E82970">
        <w:rPr>
          <w:rFonts w:ascii="宋体" w:eastAsia="宋体" w:hAnsi="宋体" w:hint="eastAsia"/>
        </w:rPr>
        <w:t>》</w:t>
      </w:r>
      <w:r w:rsidR="00E82970">
        <w:rPr>
          <w:rFonts w:ascii="宋体" w:eastAsia="宋体" w:hAnsi="宋体"/>
        </w:rPr>
        <w:t>，</w:t>
      </w:r>
      <w:r w:rsidR="00E82970">
        <w:rPr>
          <w:rFonts w:ascii="宋体" w:eastAsia="宋体" w:hAnsi="宋体" w:hint="eastAsia"/>
        </w:rPr>
        <w:t>学林</w:t>
      </w:r>
      <w:r w:rsidR="00E82970">
        <w:rPr>
          <w:rFonts w:ascii="宋体" w:eastAsia="宋体" w:hAnsi="宋体"/>
        </w:rPr>
        <w:t>出</w:t>
      </w:r>
      <w:r>
        <w:rPr>
          <w:rFonts w:ascii="宋体" w:eastAsia="宋体" w:hAnsi="宋体"/>
        </w:rPr>
        <w:t>版社，</w:t>
      </w:r>
      <w:r w:rsidR="00E82970">
        <w:rPr>
          <w:rFonts w:ascii="宋体" w:eastAsia="宋体" w:hAnsi="宋体" w:hint="eastAsia"/>
        </w:rPr>
        <w:t>2</w:t>
      </w:r>
      <w:r w:rsidR="00E82970">
        <w:rPr>
          <w:rFonts w:ascii="宋体" w:eastAsia="宋体" w:hAnsi="宋体"/>
        </w:rPr>
        <w:t>001年。</w:t>
      </w:r>
      <w:bookmarkStart w:id="0" w:name="_GoBack"/>
      <w:bookmarkEnd w:id="0"/>
    </w:p>
    <w:p w:rsidR="00D00139" w:rsidRDefault="00DA0513">
      <w:pPr>
        <w:widowControl/>
        <w:spacing w:beforeLines="50" w:before="156" w:afterLines="50" w:after="156"/>
        <w:ind w:firstLineChars="200" w:firstLine="562"/>
        <w:jc w:val="left"/>
        <w:rPr>
          <w:rFonts w:ascii="宋体" w:eastAsia="宋体" w:hAnsi="宋体"/>
        </w:rPr>
      </w:pPr>
      <w:r>
        <w:rPr>
          <w:rFonts w:ascii="黑体" w:eastAsia="黑体" w:hAnsi="黑体" w:hint="eastAsia"/>
          <w:b/>
          <w:sz w:val="28"/>
          <w:szCs w:val="28"/>
        </w:rPr>
        <w:t xml:space="preserve">七、教学方法 </w:t>
      </w:r>
    </w:p>
    <w:p w:rsidR="00D00139" w:rsidRDefault="00DA0513">
      <w:pPr>
        <w:widowControl/>
        <w:spacing w:beforeLines="50" w:before="156" w:afterLines="50" w:after="156"/>
        <w:ind w:firstLineChars="200" w:firstLine="420"/>
        <w:jc w:val="left"/>
        <w:rPr>
          <w:rFonts w:ascii="宋体" w:eastAsia="宋体" w:hAnsi="宋体"/>
        </w:rPr>
      </w:pPr>
      <w:r>
        <w:rPr>
          <w:rFonts w:ascii="宋体" w:eastAsia="宋体" w:hAnsi="宋体" w:hint="eastAsia"/>
        </w:rPr>
        <w:t>1．讲授法：通过口头语言向学生传授中国式摔跤方面的知识。</w:t>
      </w:r>
    </w:p>
    <w:p w:rsidR="00D00139" w:rsidRDefault="00DA0513">
      <w:pPr>
        <w:widowControl/>
        <w:spacing w:beforeLines="50" w:before="156" w:afterLines="50" w:after="156"/>
        <w:ind w:firstLineChars="200" w:firstLine="420"/>
        <w:jc w:val="left"/>
        <w:rPr>
          <w:rFonts w:ascii="宋体" w:eastAsia="宋体" w:hAnsi="宋体"/>
        </w:rPr>
      </w:pPr>
      <w:r>
        <w:rPr>
          <w:rFonts w:ascii="宋体" w:eastAsia="宋体" w:hAnsi="宋体" w:hint="eastAsia"/>
        </w:rPr>
        <w:t>2．谈论法：按教学要求向学生提出与中国式摔跤有关的问题，通过问答的形式引导学生获取和巩固知识。</w:t>
      </w:r>
    </w:p>
    <w:p w:rsidR="00D00139" w:rsidRDefault="00DA0513">
      <w:pPr>
        <w:widowControl/>
        <w:spacing w:beforeLines="50" w:before="156" w:afterLines="50" w:after="156"/>
        <w:ind w:firstLineChars="200" w:firstLine="420"/>
        <w:jc w:val="left"/>
        <w:rPr>
          <w:rFonts w:ascii="宋体" w:eastAsia="宋体" w:hAnsi="宋体"/>
        </w:rPr>
      </w:pPr>
      <w:r>
        <w:rPr>
          <w:rFonts w:ascii="宋体" w:eastAsia="宋体" w:hAnsi="宋体" w:hint="eastAsia"/>
        </w:rPr>
        <w:t>3.演示法：通过自身的示范动作，使学生获得直观的认识与印象。</w:t>
      </w:r>
    </w:p>
    <w:p w:rsidR="00D00139" w:rsidRDefault="00DA0513">
      <w:pPr>
        <w:widowControl/>
        <w:spacing w:beforeLines="50" w:before="156" w:afterLines="50" w:after="156"/>
        <w:ind w:firstLineChars="200" w:firstLine="420"/>
        <w:jc w:val="left"/>
        <w:rPr>
          <w:rFonts w:ascii="宋体" w:eastAsia="宋体" w:hAnsi="宋体"/>
        </w:rPr>
      </w:pPr>
      <w:r>
        <w:rPr>
          <w:rFonts w:ascii="宋体" w:eastAsia="宋体" w:hAnsi="宋体" w:hint="eastAsia"/>
        </w:rPr>
        <w:t>4.练习法：学生在教师的指导下，反复练习教学动作，从而形成技能、技巧。</w:t>
      </w:r>
    </w:p>
    <w:p w:rsidR="00D00139" w:rsidRDefault="00DA0513">
      <w:pPr>
        <w:widowControl/>
        <w:spacing w:beforeLines="50" w:before="156" w:afterLines="50" w:after="156"/>
        <w:ind w:firstLineChars="200" w:firstLine="420"/>
        <w:jc w:val="left"/>
        <w:rPr>
          <w:rFonts w:ascii="宋体" w:eastAsia="宋体" w:hAnsi="宋体"/>
        </w:rPr>
      </w:pPr>
      <w:r>
        <w:rPr>
          <w:rFonts w:ascii="宋体" w:eastAsia="宋体" w:hAnsi="宋体" w:hint="eastAsia"/>
        </w:rPr>
        <w:t>5.启发法：主要通过一问一答、一讲一练的形式来开展。</w:t>
      </w:r>
    </w:p>
    <w:p w:rsidR="00D00139" w:rsidRDefault="00DA0513">
      <w:pPr>
        <w:widowControl/>
        <w:spacing w:beforeLines="50" w:before="156" w:afterLines="50" w:after="156"/>
        <w:jc w:val="left"/>
        <w:rPr>
          <w:rFonts w:ascii="黑体" w:eastAsia="黑体" w:hAnsi="黑体"/>
          <w:b/>
          <w:sz w:val="28"/>
          <w:szCs w:val="28"/>
        </w:rPr>
      </w:pPr>
      <w:r>
        <w:rPr>
          <w:rFonts w:ascii="宋体" w:eastAsia="宋体" w:hAnsi="宋体" w:hint="eastAsia"/>
        </w:rPr>
        <w:lastRenderedPageBreak/>
        <w:t xml:space="preserve"> </w:t>
      </w:r>
      <w:r>
        <w:rPr>
          <w:rFonts w:ascii="宋体" w:eastAsia="宋体" w:hAnsi="宋体"/>
        </w:rPr>
        <w:t xml:space="preserve">     </w:t>
      </w:r>
      <w:r>
        <w:rPr>
          <w:rFonts w:ascii="黑体" w:eastAsia="黑体" w:hAnsi="黑体" w:hint="eastAsia"/>
          <w:b/>
          <w:sz w:val="28"/>
          <w:szCs w:val="28"/>
        </w:rPr>
        <w:t>八、考核方式及评定方法</w:t>
      </w:r>
    </w:p>
    <w:p w:rsidR="00D00139" w:rsidRDefault="00DA0513">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 xml:space="preserve">（一）课程考核与课程目标的对应关系 </w:t>
      </w:r>
    </w:p>
    <w:p w:rsidR="00D00139" w:rsidRDefault="00DA0513">
      <w:pPr>
        <w:widowControl/>
        <w:spacing w:beforeLines="50" w:before="156" w:afterLines="50" w:after="156"/>
        <w:jc w:val="center"/>
        <w:rPr>
          <w:rFonts w:ascii="宋体" w:eastAsia="宋体" w:hAnsi="宋体"/>
          <w:szCs w:val="21"/>
        </w:rPr>
      </w:pPr>
      <w:r>
        <w:rPr>
          <w:rFonts w:ascii="宋体" w:eastAsia="宋体" w:hAnsi="宋体" w:hint="eastAsia"/>
          <w:b/>
          <w:szCs w:val="21"/>
        </w:rPr>
        <w:t>表4：课程考核与课程目标的对应关系表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7"/>
        <w:gridCol w:w="2849"/>
        <w:gridCol w:w="2849"/>
      </w:tblGrid>
      <w:tr w:rsidR="00D00139">
        <w:trPr>
          <w:trHeight w:val="567"/>
          <w:jc w:val="center"/>
        </w:trPr>
        <w:tc>
          <w:tcPr>
            <w:tcW w:w="2847" w:type="dxa"/>
            <w:vAlign w:val="center"/>
          </w:tcPr>
          <w:p w:rsidR="00D00139" w:rsidRDefault="00DA0513">
            <w:pPr>
              <w:pStyle w:val="a3"/>
              <w:spacing w:beforeLines="50" w:before="156" w:afterLines="50" w:after="156"/>
              <w:jc w:val="center"/>
              <w:rPr>
                <w:rFonts w:hAnsi="宋体"/>
                <w:b/>
              </w:rPr>
            </w:pPr>
            <w:r>
              <w:rPr>
                <w:rFonts w:hAnsi="宋体" w:hint="eastAsia"/>
                <w:b/>
              </w:rPr>
              <w:t>课程目标</w:t>
            </w:r>
          </w:p>
        </w:tc>
        <w:tc>
          <w:tcPr>
            <w:tcW w:w="2849" w:type="dxa"/>
            <w:vAlign w:val="center"/>
          </w:tcPr>
          <w:p w:rsidR="00D00139" w:rsidRDefault="00DA0513">
            <w:pPr>
              <w:pStyle w:val="a3"/>
              <w:spacing w:beforeLines="50" w:before="156" w:afterLines="50" w:after="156"/>
              <w:jc w:val="center"/>
              <w:rPr>
                <w:rFonts w:hAnsi="宋体"/>
                <w:b/>
              </w:rPr>
            </w:pPr>
            <w:r>
              <w:rPr>
                <w:rFonts w:hAnsi="宋体" w:hint="eastAsia"/>
                <w:b/>
              </w:rPr>
              <w:t>考核要点</w:t>
            </w:r>
          </w:p>
        </w:tc>
        <w:tc>
          <w:tcPr>
            <w:tcW w:w="2849" w:type="dxa"/>
            <w:vAlign w:val="center"/>
          </w:tcPr>
          <w:p w:rsidR="00D00139" w:rsidRDefault="00DA0513">
            <w:pPr>
              <w:pStyle w:val="a3"/>
              <w:spacing w:beforeLines="50" w:before="156" w:afterLines="50" w:after="156"/>
              <w:jc w:val="center"/>
              <w:rPr>
                <w:rFonts w:hAnsi="宋体"/>
                <w:b/>
              </w:rPr>
            </w:pPr>
            <w:r>
              <w:rPr>
                <w:rFonts w:hAnsi="宋体" w:hint="eastAsia"/>
                <w:b/>
              </w:rPr>
              <w:t>考核方式</w:t>
            </w:r>
          </w:p>
        </w:tc>
      </w:tr>
      <w:tr w:rsidR="00D00139">
        <w:trPr>
          <w:trHeight w:val="567"/>
          <w:jc w:val="center"/>
        </w:trPr>
        <w:tc>
          <w:tcPr>
            <w:tcW w:w="2847" w:type="dxa"/>
            <w:vAlign w:val="center"/>
          </w:tcPr>
          <w:p w:rsidR="00D00139" w:rsidRDefault="00DA0513">
            <w:pPr>
              <w:pStyle w:val="a3"/>
              <w:spacing w:beforeLines="50" w:before="156" w:afterLines="50" w:after="156"/>
              <w:jc w:val="center"/>
              <w:rPr>
                <w:rFonts w:hAnsi="宋体"/>
              </w:rPr>
            </w:pPr>
            <w:r>
              <w:rPr>
                <w:rFonts w:hAnsi="宋体" w:hint="eastAsia"/>
              </w:rPr>
              <w:t>课程目标1</w:t>
            </w:r>
          </w:p>
        </w:tc>
        <w:tc>
          <w:tcPr>
            <w:tcW w:w="2849" w:type="dxa"/>
            <w:vAlign w:val="center"/>
          </w:tcPr>
          <w:p w:rsidR="00D00139" w:rsidRDefault="00DA0513">
            <w:pPr>
              <w:pStyle w:val="a3"/>
              <w:spacing w:beforeLines="50" w:before="156" w:afterLines="50" w:after="156"/>
              <w:jc w:val="center"/>
              <w:rPr>
                <w:rFonts w:hAnsi="宋体" w:cs="宋体"/>
                <w:bCs/>
                <w:szCs w:val="21"/>
              </w:rPr>
            </w:pPr>
            <w:r>
              <w:rPr>
                <w:rFonts w:hAnsi="宋体" w:cs="宋体" w:hint="eastAsia"/>
                <w:bCs/>
                <w:szCs w:val="21"/>
              </w:rPr>
              <w:t>理论考核</w:t>
            </w:r>
          </w:p>
        </w:tc>
        <w:tc>
          <w:tcPr>
            <w:tcW w:w="2849" w:type="dxa"/>
            <w:vAlign w:val="center"/>
          </w:tcPr>
          <w:p w:rsidR="00D00139" w:rsidRDefault="00DA0513">
            <w:pPr>
              <w:pStyle w:val="a3"/>
              <w:spacing w:beforeLines="50" w:before="156" w:afterLines="50" w:after="156"/>
              <w:jc w:val="center"/>
              <w:rPr>
                <w:rFonts w:hAnsi="宋体" w:cs="宋体"/>
                <w:bCs/>
                <w:szCs w:val="21"/>
              </w:rPr>
            </w:pPr>
            <w:r>
              <w:rPr>
                <w:rFonts w:hAnsi="宋体" w:cs="宋体" w:hint="eastAsia"/>
                <w:bCs/>
                <w:szCs w:val="21"/>
              </w:rPr>
              <w:t>学院统一闭卷考试</w:t>
            </w:r>
          </w:p>
        </w:tc>
      </w:tr>
      <w:tr w:rsidR="00D00139">
        <w:trPr>
          <w:trHeight w:val="567"/>
          <w:jc w:val="center"/>
        </w:trPr>
        <w:tc>
          <w:tcPr>
            <w:tcW w:w="2847" w:type="dxa"/>
            <w:vAlign w:val="center"/>
          </w:tcPr>
          <w:p w:rsidR="00D00139" w:rsidRDefault="00DA0513">
            <w:pPr>
              <w:pStyle w:val="a3"/>
              <w:spacing w:beforeLines="50" w:before="156" w:afterLines="50" w:after="156"/>
              <w:jc w:val="center"/>
              <w:rPr>
                <w:rFonts w:hAnsi="宋体"/>
              </w:rPr>
            </w:pPr>
            <w:r>
              <w:rPr>
                <w:rFonts w:hAnsi="宋体" w:hint="eastAsia"/>
              </w:rPr>
              <w:t>课程目标2</w:t>
            </w:r>
          </w:p>
        </w:tc>
        <w:tc>
          <w:tcPr>
            <w:tcW w:w="2849" w:type="dxa"/>
            <w:vAlign w:val="center"/>
          </w:tcPr>
          <w:p w:rsidR="00D00139" w:rsidRDefault="00DA0513">
            <w:pPr>
              <w:pStyle w:val="a3"/>
              <w:spacing w:beforeLines="50" w:before="156" w:afterLines="50" w:after="156"/>
              <w:jc w:val="center"/>
              <w:rPr>
                <w:rFonts w:hAnsi="宋体" w:cs="宋体"/>
                <w:bCs/>
                <w:szCs w:val="21"/>
              </w:rPr>
            </w:pPr>
            <w:r>
              <w:rPr>
                <w:rFonts w:hAnsi="宋体" w:cs="宋体" w:hint="eastAsia"/>
                <w:bCs/>
                <w:szCs w:val="21"/>
              </w:rPr>
              <w:t>技术考核</w:t>
            </w:r>
          </w:p>
        </w:tc>
        <w:tc>
          <w:tcPr>
            <w:tcW w:w="2849" w:type="dxa"/>
            <w:vAlign w:val="center"/>
          </w:tcPr>
          <w:p w:rsidR="00D00139" w:rsidRDefault="00DA0513">
            <w:pPr>
              <w:pStyle w:val="a3"/>
              <w:spacing w:beforeLines="50" w:before="156" w:afterLines="50" w:after="156"/>
              <w:jc w:val="center"/>
              <w:rPr>
                <w:rFonts w:hAnsi="宋体" w:cs="宋体"/>
                <w:bCs/>
                <w:szCs w:val="21"/>
              </w:rPr>
            </w:pPr>
            <w:r>
              <w:rPr>
                <w:rFonts w:hAnsi="宋体" w:cs="宋体" w:hint="eastAsia"/>
                <w:bCs/>
                <w:szCs w:val="21"/>
              </w:rPr>
              <w:t>揾、揣、捌三类技术各选1种</w:t>
            </w:r>
          </w:p>
        </w:tc>
      </w:tr>
    </w:tbl>
    <w:p w:rsidR="00D00139" w:rsidRDefault="00DA0513">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 xml:space="preserve">（二）评定方法 </w:t>
      </w:r>
    </w:p>
    <w:p w:rsidR="00D00139" w:rsidRDefault="00DA0513">
      <w:pPr>
        <w:widowControl/>
        <w:spacing w:beforeLines="50" w:before="156" w:afterLines="50" w:after="156"/>
        <w:ind w:firstLineChars="200" w:firstLine="422"/>
        <w:jc w:val="left"/>
        <w:rPr>
          <w:rFonts w:ascii="黑体" w:eastAsia="黑体" w:hAnsi="黑体"/>
          <w:b/>
          <w:sz w:val="24"/>
          <w:szCs w:val="24"/>
        </w:rPr>
      </w:pPr>
      <w:r>
        <w:rPr>
          <w:rFonts w:ascii="宋体" w:eastAsia="宋体" w:hAnsi="宋体" w:hint="eastAsia"/>
          <w:b/>
        </w:rPr>
        <w:t xml:space="preserve">1．评定方法 </w:t>
      </w:r>
    </w:p>
    <w:p w:rsidR="005927D2" w:rsidRDefault="005927D2" w:rsidP="005927D2">
      <w:pPr>
        <w:widowControl/>
        <w:spacing w:beforeLines="50" w:before="156" w:afterLines="50" w:after="156"/>
        <w:ind w:firstLineChars="100" w:firstLine="210"/>
        <w:jc w:val="left"/>
        <w:rPr>
          <w:rFonts w:ascii="宋体" w:eastAsia="宋体" w:hAnsi="宋体"/>
        </w:rPr>
      </w:pPr>
      <w:r>
        <w:rPr>
          <w:rFonts w:ascii="宋体" w:eastAsia="宋体" w:hAnsi="宋体" w:hint="eastAsia"/>
        </w:rPr>
        <w:t>平时成绩：3</w:t>
      </w:r>
      <w:r>
        <w:rPr>
          <w:rFonts w:ascii="宋体" w:eastAsia="宋体" w:hAnsi="宋体"/>
        </w:rPr>
        <w:t>0%</w:t>
      </w:r>
      <w:r>
        <w:rPr>
          <w:rFonts w:ascii="宋体" w:eastAsia="宋体" w:hAnsi="宋体" w:hint="eastAsia"/>
        </w:rPr>
        <w:t>，</w:t>
      </w:r>
      <w:r>
        <w:rPr>
          <w:rFonts w:ascii="宋体" w:eastAsia="宋体" w:hAnsi="宋体"/>
        </w:rPr>
        <w:t>主要</w:t>
      </w:r>
      <w:r>
        <w:rPr>
          <w:rFonts w:ascii="宋体" w:eastAsia="宋体" w:hAnsi="宋体" w:hint="eastAsia"/>
        </w:rPr>
        <w:t>包括</w:t>
      </w:r>
      <w:r>
        <w:rPr>
          <w:rFonts w:ascii="宋体" w:eastAsia="宋体" w:hAnsi="宋体"/>
        </w:rPr>
        <w:t>课堂</w:t>
      </w:r>
      <w:r>
        <w:rPr>
          <w:rFonts w:ascii="宋体" w:eastAsia="宋体" w:hAnsi="宋体" w:hint="eastAsia"/>
        </w:rPr>
        <w:t>纪律</w:t>
      </w:r>
      <w:r>
        <w:rPr>
          <w:rFonts w:ascii="宋体" w:eastAsia="宋体" w:hAnsi="宋体"/>
        </w:rPr>
        <w:t>表现、课堂随机考核、平时作业等。</w:t>
      </w:r>
    </w:p>
    <w:p w:rsidR="005927D2" w:rsidRDefault="005927D2" w:rsidP="005927D2">
      <w:pPr>
        <w:widowControl/>
        <w:spacing w:beforeLines="50" w:before="156" w:afterLines="50" w:after="156"/>
        <w:ind w:firstLineChars="100" w:firstLine="210"/>
        <w:jc w:val="left"/>
        <w:rPr>
          <w:rFonts w:ascii="宋体" w:eastAsia="宋体" w:hAnsi="宋体"/>
        </w:rPr>
      </w:pPr>
      <w:r>
        <w:rPr>
          <w:rFonts w:ascii="宋体" w:eastAsia="宋体" w:hAnsi="宋体" w:hint="eastAsia"/>
        </w:rPr>
        <w:t>期末考试：6</w:t>
      </w:r>
      <w:r>
        <w:rPr>
          <w:rFonts w:ascii="宋体" w:eastAsia="宋体" w:hAnsi="宋体"/>
        </w:rPr>
        <w:t>0%</w:t>
      </w:r>
      <w:r>
        <w:rPr>
          <w:rFonts w:ascii="宋体" w:eastAsia="宋体" w:hAnsi="宋体" w:hint="eastAsia"/>
        </w:rPr>
        <w:t>，主要是</w:t>
      </w:r>
      <w:r>
        <w:rPr>
          <w:rFonts w:ascii="宋体" w:eastAsia="宋体" w:hAnsi="宋体"/>
        </w:rPr>
        <w:t>技术</w:t>
      </w:r>
      <w:r>
        <w:rPr>
          <w:rFonts w:ascii="宋体" w:eastAsia="宋体" w:hAnsi="宋体" w:hint="eastAsia"/>
        </w:rPr>
        <w:t>编创</w:t>
      </w:r>
      <w:r>
        <w:rPr>
          <w:rFonts w:ascii="宋体" w:eastAsia="宋体" w:hAnsi="宋体"/>
        </w:rPr>
        <w:t>及实战考核。</w:t>
      </w:r>
    </w:p>
    <w:p w:rsidR="00D00139" w:rsidRDefault="00DA0513">
      <w:pPr>
        <w:widowControl/>
        <w:spacing w:beforeLines="50" w:before="156" w:afterLines="50" w:after="156"/>
        <w:ind w:firstLineChars="200" w:firstLine="422"/>
        <w:jc w:val="left"/>
        <w:rPr>
          <w:rFonts w:ascii="宋体" w:eastAsia="宋体" w:hAnsi="宋体"/>
        </w:rPr>
      </w:pPr>
      <w:r>
        <w:rPr>
          <w:rFonts w:ascii="宋体" w:eastAsia="宋体" w:hAnsi="宋体" w:hint="eastAsia"/>
          <w:b/>
        </w:rPr>
        <w:t xml:space="preserve">2．课程目标的考核占比与达成度分析 </w:t>
      </w:r>
    </w:p>
    <w:p w:rsidR="00D00139" w:rsidRDefault="00DA0513">
      <w:pPr>
        <w:widowControl/>
        <w:spacing w:beforeLines="50" w:before="156" w:afterLines="50" w:after="156"/>
        <w:ind w:firstLineChars="200" w:firstLine="422"/>
        <w:jc w:val="center"/>
        <w:rPr>
          <w:rFonts w:ascii="宋体" w:eastAsia="宋体" w:hAnsi="宋体"/>
          <w:b/>
        </w:rPr>
      </w:pPr>
      <w:r>
        <w:rPr>
          <w:rFonts w:ascii="宋体" w:eastAsia="宋体" w:hAnsi="宋体" w:hint="eastAsia"/>
          <w:b/>
        </w:rPr>
        <w:t>表5：课程目标的考核占比与达成度分析表</w:t>
      </w:r>
    </w:p>
    <w:tbl>
      <w:tblPr>
        <w:tblW w:w="67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858"/>
        <w:gridCol w:w="1134"/>
        <w:gridCol w:w="2627"/>
      </w:tblGrid>
      <w:tr w:rsidR="005927D2" w:rsidTr="005927D2">
        <w:trPr>
          <w:jc w:val="center"/>
        </w:trPr>
        <w:tc>
          <w:tcPr>
            <w:tcW w:w="2122" w:type="dxa"/>
            <w:tcBorders>
              <w:tl2br w:val="single" w:sz="4" w:space="0" w:color="auto"/>
            </w:tcBorders>
            <w:shd w:val="clear" w:color="auto" w:fill="auto"/>
            <w:vAlign w:val="center"/>
          </w:tcPr>
          <w:p w:rsidR="005927D2" w:rsidRDefault="005927D2" w:rsidP="00671A22">
            <w:pPr>
              <w:spacing w:beforeLines="50" w:before="156" w:afterLines="50" w:after="156"/>
              <w:rPr>
                <w:rFonts w:ascii="宋体" w:eastAsia="宋体" w:hAnsi="宋体"/>
                <w:b/>
                <w:bCs/>
                <w:kern w:val="0"/>
                <w:szCs w:val="21"/>
              </w:rPr>
            </w:pPr>
            <w:r>
              <w:rPr>
                <w:rFonts w:ascii="宋体" w:eastAsia="宋体" w:hAnsi="宋体" w:hint="eastAsia"/>
                <w:b/>
                <w:bCs/>
                <w:kern w:val="0"/>
                <w:szCs w:val="21"/>
              </w:rPr>
              <w:t xml:space="preserve"> </w:t>
            </w:r>
            <w:r>
              <w:rPr>
                <w:rFonts w:ascii="宋体" w:eastAsia="宋体" w:hAnsi="宋体"/>
                <w:b/>
                <w:bCs/>
                <w:kern w:val="0"/>
                <w:szCs w:val="21"/>
              </w:rPr>
              <w:t xml:space="preserve"> </w:t>
            </w:r>
            <w:r>
              <w:rPr>
                <w:rFonts w:ascii="宋体" w:eastAsia="宋体" w:hAnsi="宋体" w:hint="eastAsia"/>
                <w:b/>
                <w:bCs/>
                <w:kern w:val="0"/>
                <w:szCs w:val="21"/>
              </w:rPr>
              <w:t xml:space="preserve"> </w:t>
            </w:r>
            <w:r>
              <w:rPr>
                <w:rFonts w:ascii="宋体" w:eastAsia="宋体" w:hAnsi="宋体"/>
                <w:b/>
                <w:bCs/>
                <w:kern w:val="0"/>
                <w:szCs w:val="21"/>
              </w:rPr>
              <w:t xml:space="preserve">    </w:t>
            </w:r>
            <w:r>
              <w:rPr>
                <w:rFonts w:ascii="宋体" w:eastAsia="宋体" w:hAnsi="宋体" w:hint="eastAsia"/>
                <w:b/>
                <w:bCs/>
                <w:kern w:val="0"/>
                <w:szCs w:val="21"/>
              </w:rPr>
              <w:t>考核占比</w:t>
            </w:r>
          </w:p>
          <w:p w:rsidR="005927D2" w:rsidRDefault="005927D2" w:rsidP="00671A22">
            <w:pPr>
              <w:spacing w:beforeLines="50" w:before="156" w:afterLines="50" w:after="156"/>
              <w:ind w:firstLineChars="50" w:firstLine="105"/>
              <w:rPr>
                <w:rFonts w:ascii="宋体" w:eastAsia="宋体" w:hAnsi="宋体"/>
                <w:b/>
                <w:bCs/>
                <w:kern w:val="0"/>
                <w:szCs w:val="21"/>
              </w:rPr>
            </w:pPr>
            <w:r>
              <w:rPr>
                <w:rFonts w:ascii="宋体" w:eastAsia="宋体" w:hAnsi="宋体" w:hint="eastAsia"/>
                <w:b/>
                <w:bCs/>
                <w:kern w:val="0"/>
                <w:szCs w:val="21"/>
              </w:rPr>
              <w:t>课程目标</w:t>
            </w:r>
          </w:p>
        </w:tc>
        <w:tc>
          <w:tcPr>
            <w:tcW w:w="858" w:type="dxa"/>
            <w:shd w:val="clear" w:color="auto" w:fill="auto"/>
            <w:vAlign w:val="center"/>
          </w:tcPr>
          <w:p w:rsidR="005927D2" w:rsidRDefault="005927D2" w:rsidP="00671A22">
            <w:pPr>
              <w:spacing w:beforeLines="50" w:before="156" w:afterLines="50" w:after="156"/>
              <w:jc w:val="center"/>
              <w:rPr>
                <w:rFonts w:ascii="宋体" w:eastAsia="宋体" w:hAnsi="宋体"/>
                <w:b/>
                <w:bCs/>
                <w:kern w:val="0"/>
                <w:szCs w:val="21"/>
              </w:rPr>
            </w:pPr>
            <w:r>
              <w:rPr>
                <w:rFonts w:ascii="宋体" w:eastAsia="宋体" w:hAnsi="宋体"/>
                <w:b/>
                <w:bCs/>
                <w:kern w:val="0"/>
                <w:szCs w:val="21"/>
              </w:rPr>
              <w:t>平时</w:t>
            </w:r>
          </w:p>
        </w:tc>
        <w:tc>
          <w:tcPr>
            <w:tcW w:w="1134" w:type="dxa"/>
            <w:vAlign w:val="center"/>
          </w:tcPr>
          <w:p w:rsidR="005927D2" w:rsidRDefault="005927D2" w:rsidP="00671A22">
            <w:pPr>
              <w:spacing w:beforeLines="50" w:before="156" w:afterLines="50" w:after="156"/>
              <w:jc w:val="center"/>
              <w:rPr>
                <w:rFonts w:ascii="宋体" w:eastAsia="宋体" w:hAnsi="宋体"/>
                <w:b/>
                <w:bCs/>
                <w:kern w:val="0"/>
                <w:szCs w:val="21"/>
              </w:rPr>
            </w:pPr>
            <w:r>
              <w:rPr>
                <w:rFonts w:ascii="宋体" w:eastAsia="宋体" w:hAnsi="宋体"/>
                <w:b/>
                <w:bCs/>
                <w:kern w:val="0"/>
                <w:szCs w:val="21"/>
              </w:rPr>
              <w:t>期末</w:t>
            </w:r>
          </w:p>
        </w:tc>
        <w:tc>
          <w:tcPr>
            <w:tcW w:w="2627" w:type="dxa"/>
            <w:shd w:val="clear" w:color="auto" w:fill="auto"/>
            <w:vAlign w:val="center"/>
          </w:tcPr>
          <w:p w:rsidR="005927D2" w:rsidRDefault="005927D2" w:rsidP="00671A22">
            <w:pPr>
              <w:spacing w:beforeLines="50" w:before="156" w:afterLines="50" w:after="156"/>
              <w:jc w:val="center"/>
              <w:rPr>
                <w:rFonts w:ascii="宋体" w:eastAsia="宋体" w:hAnsi="宋体"/>
                <w:b/>
                <w:bCs/>
                <w:kern w:val="0"/>
                <w:szCs w:val="21"/>
              </w:rPr>
            </w:pPr>
            <w:r>
              <w:rPr>
                <w:rFonts w:ascii="宋体" w:eastAsia="宋体" w:hAnsi="宋体"/>
                <w:b/>
                <w:bCs/>
                <w:kern w:val="0"/>
                <w:szCs w:val="21"/>
              </w:rPr>
              <w:t>总评达成度</w:t>
            </w:r>
          </w:p>
        </w:tc>
      </w:tr>
      <w:tr w:rsidR="005927D2" w:rsidTr="005927D2">
        <w:trPr>
          <w:trHeight w:val="620"/>
          <w:jc w:val="center"/>
        </w:trPr>
        <w:tc>
          <w:tcPr>
            <w:tcW w:w="2122" w:type="dxa"/>
            <w:shd w:val="clear" w:color="auto" w:fill="auto"/>
            <w:vAlign w:val="center"/>
          </w:tcPr>
          <w:p w:rsidR="005927D2" w:rsidRDefault="005927D2" w:rsidP="00671A22">
            <w:pPr>
              <w:spacing w:beforeLines="50" w:before="156" w:afterLines="50" w:after="156"/>
              <w:jc w:val="center"/>
              <w:rPr>
                <w:rFonts w:ascii="宋体" w:eastAsia="宋体" w:hAnsi="宋体"/>
                <w:kern w:val="0"/>
                <w:szCs w:val="21"/>
              </w:rPr>
            </w:pPr>
            <w:r>
              <w:rPr>
                <w:rFonts w:ascii="宋体" w:eastAsia="宋体" w:hAnsi="宋体" w:hint="eastAsia"/>
                <w:kern w:val="0"/>
                <w:szCs w:val="21"/>
              </w:rPr>
              <w:t>课程目标1</w:t>
            </w:r>
          </w:p>
        </w:tc>
        <w:tc>
          <w:tcPr>
            <w:tcW w:w="858" w:type="dxa"/>
            <w:shd w:val="clear" w:color="auto" w:fill="auto"/>
            <w:vAlign w:val="center"/>
          </w:tcPr>
          <w:p w:rsidR="005927D2" w:rsidRDefault="005927D2" w:rsidP="00671A22">
            <w:pPr>
              <w:spacing w:beforeLines="50" w:before="156" w:afterLines="50" w:after="156"/>
              <w:jc w:val="center"/>
              <w:rPr>
                <w:rFonts w:ascii="宋体" w:eastAsia="宋体" w:hAnsi="宋体"/>
                <w:kern w:val="0"/>
                <w:szCs w:val="21"/>
              </w:rPr>
            </w:pPr>
            <w:r>
              <w:rPr>
                <w:rFonts w:ascii="宋体" w:eastAsia="宋体" w:hAnsi="宋体" w:hint="eastAsia"/>
                <w:kern w:val="0"/>
                <w:szCs w:val="21"/>
              </w:rPr>
              <w:t>30%</w:t>
            </w:r>
          </w:p>
        </w:tc>
        <w:tc>
          <w:tcPr>
            <w:tcW w:w="1134" w:type="dxa"/>
            <w:vAlign w:val="center"/>
          </w:tcPr>
          <w:p w:rsidR="005927D2" w:rsidRDefault="005927D2" w:rsidP="00671A22">
            <w:pPr>
              <w:spacing w:beforeLines="50" w:before="156" w:afterLines="50" w:after="156"/>
              <w:jc w:val="center"/>
              <w:rPr>
                <w:rFonts w:ascii="宋体" w:eastAsia="宋体" w:hAnsi="宋体"/>
                <w:kern w:val="0"/>
                <w:szCs w:val="21"/>
              </w:rPr>
            </w:pPr>
            <w:r>
              <w:rPr>
                <w:rFonts w:ascii="宋体" w:eastAsia="宋体" w:hAnsi="宋体" w:hint="eastAsia"/>
                <w:kern w:val="0"/>
                <w:szCs w:val="21"/>
              </w:rPr>
              <w:t>70%</w:t>
            </w:r>
          </w:p>
        </w:tc>
        <w:tc>
          <w:tcPr>
            <w:tcW w:w="2627" w:type="dxa"/>
            <w:vMerge w:val="restart"/>
            <w:shd w:val="clear" w:color="auto" w:fill="auto"/>
            <w:vAlign w:val="center"/>
          </w:tcPr>
          <w:p w:rsidR="005927D2" w:rsidRDefault="005927D2" w:rsidP="00671A22">
            <w:pPr>
              <w:spacing w:beforeLines="50" w:before="156" w:afterLines="50" w:after="156"/>
              <w:rPr>
                <w:rFonts w:ascii="宋体" w:eastAsia="宋体" w:hAnsi="宋体"/>
                <w:kern w:val="0"/>
                <w:szCs w:val="21"/>
              </w:rPr>
            </w:pPr>
            <w:r>
              <w:rPr>
                <w:rFonts w:ascii="宋体" w:eastAsia="宋体" w:hAnsi="宋体" w:hint="eastAsia"/>
                <w:kern w:val="0"/>
                <w:szCs w:val="21"/>
              </w:rPr>
              <w:t>课程</w:t>
            </w:r>
            <w:r>
              <w:rPr>
                <w:rFonts w:ascii="宋体" w:eastAsia="宋体" w:hAnsi="宋体"/>
                <w:kern w:val="0"/>
                <w:szCs w:val="21"/>
              </w:rPr>
              <w:t>目标达成度=0.</w:t>
            </w:r>
            <w:r>
              <w:rPr>
                <w:rFonts w:ascii="宋体" w:eastAsia="宋体" w:hAnsi="宋体" w:hint="eastAsia"/>
                <w:kern w:val="0"/>
                <w:szCs w:val="21"/>
              </w:rPr>
              <w:t>3</w:t>
            </w:r>
            <w:r>
              <w:rPr>
                <w:rFonts w:ascii="宋体" w:eastAsia="宋体" w:hAnsi="宋体"/>
                <w:kern w:val="0"/>
                <w:szCs w:val="21"/>
              </w:rPr>
              <w:t>ｘ平时目标成绩 +0.</w:t>
            </w:r>
            <w:r>
              <w:rPr>
                <w:rFonts w:ascii="宋体" w:eastAsia="宋体" w:hAnsi="宋体" w:hint="eastAsia"/>
                <w:kern w:val="0"/>
                <w:szCs w:val="21"/>
              </w:rPr>
              <w:t>7</w:t>
            </w:r>
            <w:r>
              <w:rPr>
                <w:rFonts w:ascii="宋体" w:eastAsia="宋体" w:hAnsi="宋体"/>
                <w:kern w:val="0"/>
                <w:szCs w:val="21"/>
              </w:rPr>
              <w:t>ｘ期末目标成绩</w:t>
            </w:r>
            <w:r>
              <w:rPr>
                <w:rFonts w:ascii="宋体" w:eastAsia="宋体" w:hAnsi="宋体" w:hint="eastAsia"/>
                <w:kern w:val="0"/>
                <w:szCs w:val="21"/>
              </w:rPr>
              <w:t>。</w:t>
            </w:r>
          </w:p>
        </w:tc>
      </w:tr>
      <w:tr w:rsidR="005927D2" w:rsidTr="005927D2">
        <w:trPr>
          <w:trHeight w:val="679"/>
          <w:jc w:val="center"/>
        </w:trPr>
        <w:tc>
          <w:tcPr>
            <w:tcW w:w="2122" w:type="dxa"/>
            <w:shd w:val="clear" w:color="auto" w:fill="auto"/>
            <w:vAlign w:val="center"/>
          </w:tcPr>
          <w:p w:rsidR="005927D2" w:rsidRDefault="005927D2" w:rsidP="00671A22">
            <w:pPr>
              <w:spacing w:beforeLines="50" w:before="156" w:afterLines="50" w:after="156"/>
              <w:jc w:val="center"/>
              <w:rPr>
                <w:rFonts w:ascii="宋体" w:eastAsia="宋体" w:hAnsi="宋体"/>
                <w:kern w:val="0"/>
                <w:szCs w:val="21"/>
              </w:rPr>
            </w:pPr>
            <w:r>
              <w:rPr>
                <w:rFonts w:ascii="宋体" w:eastAsia="宋体" w:hAnsi="宋体" w:hint="eastAsia"/>
                <w:kern w:val="0"/>
                <w:szCs w:val="21"/>
              </w:rPr>
              <w:t>课程目标2</w:t>
            </w:r>
          </w:p>
        </w:tc>
        <w:tc>
          <w:tcPr>
            <w:tcW w:w="858" w:type="dxa"/>
            <w:shd w:val="clear" w:color="auto" w:fill="auto"/>
            <w:vAlign w:val="center"/>
          </w:tcPr>
          <w:p w:rsidR="005927D2" w:rsidRDefault="005927D2" w:rsidP="00671A22">
            <w:pPr>
              <w:spacing w:beforeLines="50" w:before="156" w:afterLines="50" w:after="156"/>
              <w:jc w:val="center"/>
              <w:rPr>
                <w:rFonts w:ascii="宋体" w:eastAsia="宋体" w:hAnsi="宋体"/>
                <w:kern w:val="0"/>
                <w:szCs w:val="21"/>
              </w:rPr>
            </w:pPr>
            <w:r>
              <w:rPr>
                <w:rFonts w:ascii="宋体" w:eastAsia="宋体" w:hAnsi="宋体" w:hint="eastAsia"/>
                <w:kern w:val="0"/>
                <w:szCs w:val="21"/>
              </w:rPr>
              <w:t>30%</w:t>
            </w:r>
          </w:p>
        </w:tc>
        <w:tc>
          <w:tcPr>
            <w:tcW w:w="1134" w:type="dxa"/>
            <w:vAlign w:val="center"/>
          </w:tcPr>
          <w:p w:rsidR="005927D2" w:rsidRDefault="005927D2" w:rsidP="00671A22">
            <w:pPr>
              <w:spacing w:beforeLines="50" w:before="156" w:afterLines="50" w:after="156"/>
              <w:jc w:val="center"/>
              <w:rPr>
                <w:rFonts w:ascii="宋体" w:eastAsia="宋体" w:hAnsi="宋体"/>
                <w:kern w:val="0"/>
                <w:szCs w:val="21"/>
              </w:rPr>
            </w:pPr>
            <w:r>
              <w:rPr>
                <w:rFonts w:ascii="宋体" w:eastAsia="宋体" w:hAnsi="宋体" w:hint="eastAsia"/>
                <w:kern w:val="0"/>
                <w:szCs w:val="21"/>
              </w:rPr>
              <w:t>70%</w:t>
            </w:r>
          </w:p>
        </w:tc>
        <w:tc>
          <w:tcPr>
            <w:tcW w:w="2627" w:type="dxa"/>
            <w:vMerge/>
            <w:shd w:val="clear" w:color="auto" w:fill="auto"/>
            <w:vAlign w:val="center"/>
          </w:tcPr>
          <w:p w:rsidR="005927D2" w:rsidRDefault="005927D2" w:rsidP="00671A22">
            <w:pPr>
              <w:spacing w:beforeLines="50" w:before="156" w:afterLines="50" w:after="156"/>
              <w:rPr>
                <w:rFonts w:ascii="宋体" w:eastAsia="宋体" w:hAnsi="宋体"/>
                <w:kern w:val="0"/>
                <w:szCs w:val="21"/>
              </w:rPr>
            </w:pPr>
          </w:p>
        </w:tc>
      </w:tr>
    </w:tbl>
    <w:p w:rsidR="00D00139" w:rsidRDefault="00D00139">
      <w:pPr>
        <w:widowControl/>
        <w:spacing w:beforeLines="50" w:before="156" w:afterLines="50" w:after="156"/>
        <w:ind w:firstLineChars="200" w:firstLine="482"/>
        <w:jc w:val="left"/>
        <w:rPr>
          <w:rFonts w:ascii="黑体" w:eastAsia="黑体" w:hAnsi="黑体"/>
          <w:b/>
          <w:sz w:val="24"/>
          <w:szCs w:val="24"/>
        </w:rPr>
      </w:pPr>
    </w:p>
    <w:p w:rsidR="00D00139" w:rsidRDefault="00D00139">
      <w:pPr>
        <w:widowControl/>
        <w:spacing w:beforeLines="50" w:before="156" w:afterLines="50" w:after="156"/>
        <w:ind w:firstLineChars="200" w:firstLine="482"/>
        <w:jc w:val="left"/>
        <w:rPr>
          <w:rFonts w:ascii="黑体" w:eastAsia="黑体" w:hAnsi="黑体"/>
          <w:b/>
          <w:sz w:val="24"/>
          <w:szCs w:val="24"/>
        </w:rPr>
      </w:pPr>
    </w:p>
    <w:p w:rsidR="00D00139" w:rsidRDefault="00D00139">
      <w:pPr>
        <w:widowControl/>
        <w:spacing w:beforeLines="50" w:before="156" w:afterLines="50" w:after="156"/>
        <w:ind w:firstLineChars="200" w:firstLine="482"/>
        <w:jc w:val="left"/>
        <w:rPr>
          <w:rFonts w:ascii="黑体" w:eastAsia="黑体" w:hAnsi="黑体"/>
          <w:b/>
          <w:sz w:val="24"/>
          <w:szCs w:val="24"/>
        </w:rPr>
      </w:pPr>
    </w:p>
    <w:p w:rsidR="00D00139" w:rsidRDefault="00D00139">
      <w:pPr>
        <w:widowControl/>
        <w:spacing w:beforeLines="50" w:before="156" w:afterLines="50" w:after="156"/>
        <w:ind w:firstLineChars="200" w:firstLine="482"/>
        <w:jc w:val="left"/>
        <w:rPr>
          <w:rFonts w:ascii="黑体" w:eastAsia="黑体" w:hAnsi="黑体"/>
          <w:b/>
          <w:sz w:val="24"/>
          <w:szCs w:val="24"/>
        </w:rPr>
      </w:pPr>
    </w:p>
    <w:p w:rsidR="00D00139" w:rsidRDefault="00D00139">
      <w:pPr>
        <w:widowControl/>
        <w:spacing w:beforeLines="50" w:before="156" w:afterLines="50" w:after="156"/>
        <w:ind w:firstLineChars="200" w:firstLine="482"/>
        <w:jc w:val="left"/>
        <w:rPr>
          <w:rFonts w:ascii="黑体" w:eastAsia="黑体" w:hAnsi="黑体"/>
          <w:b/>
          <w:sz w:val="24"/>
          <w:szCs w:val="24"/>
        </w:rPr>
      </w:pPr>
    </w:p>
    <w:p w:rsidR="00D00139" w:rsidRDefault="00D00139">
      <w:pPr>
        <w:widowControl/>
        <w:spacing w:beforeLines="50" w:before="156" w:afterLines="50" w:after="156"/>
        <w:ind w:firstLineChars="200" w:firstLine="482"/>
        <w:jc w:val="left"/>
        <w:rPr>
          <w:rFonts w:ascii="黑体" w:eastAsia="黑体" w:hAnsi="黑体"/>
          <w:b/>
          <w:sz w:val="24"/>
          <w:szCs w:val="24"/>
        </w:rPr>
      </w:pPr>
    </w:p>
    <w:p w:rsidR="00D00139" w:rsidRDefault="00D00139">
      <w:pPr>
        <w:widowControl/>
        <w:spacing w:beforeLines="50" w:before="156" w:afterLines="50" w:after="156"/>
        <w:ind w:firstLineChars="200" w:firstLine="482"/>
        <w:jc w:val="left"/>
        <w:rPr>
          <w:rFonts w:ascii="黑体" w:eastAsia="黑体" w:hAnsi="黑体"/>
          <w:b/>
          <w:sz w:val="24"/>
          <w:szCs w:val="24"/>
        </w:rPr>
      </w:pPr>
    </w:p>
    <w:p w:rsidR="00D00139" w:rsidRDefault="00D00139">
      <w:pPr>
        <w:widowControl/>
        <w:spacing w:beforeLines="50" w:before="156" w:afterLines="50" w:after="156"/>
        <w:ind w:firstLineChars="200" w:firstLine="482"/>
        <w:jc w:val="left"/>
        <w:rPr>
          <w:rFonts w:ascii="黑体" w:eastAsia="黑体" w:hAnsi="黑体"/>
          <w:b/>
          <w:sz w:val="24"/>
          <w:szCs w:val="24"/>
        </w:rPr>
      </w:pPr>
    </w:p>
    <w:p w:rsidR="00D00139" w:rsidRDefault="00D00139">
      <w:pPr>
        <w:widowControl/>
        <w:spacing w:beforeLines="50" w:before="156" w:afterLines="50" w:after="156"/>
        <w:ind w:firstLineChars="200" w:firstLine="482"/>
        <w:jc w:val="left"/>
        <w:rPr>
          <w:rFonts w:ascii="黑体" w:eastAsia="黑体" w:hAnsi="黑体"/>
          <w:b/>
          <w:sz w:val="24"/>
          <w:szCs w:val="24"/>
        </w:rPr>
      </w:pPr>
    </w:p>
    <w:p w:rsidR="00D00139" w:rsidRDefault="00D00139">
      <w:pPr>
        <w:widowControl/>
        <w:spacing w:beforeLines="50" w:before="156" w:afterLines="50" w:after="156"/>
        <w:ind w:firstLineChars="200" w:firstLine="482"/>
        <w:jc w:val="left"/>
        <w:rPr>
          <w:rFonts w:ascii="黑体" w:eastAsia="黑体" w:hAnsi="黑体"/>
          <w:b/>
          <w:sz w:val="24"/>
          <w:szCs w:val="24"/>
        </w:rPr>
      </w:pPr>
    </w:p>
    <w:p w:rsidR="00D00139" w:rsidRDefault="00DA0513">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 xml:space="preserve">（三）评分标准 </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984"/>
        <w:gridCol w:w="1984"/>
        <w:gridCol w:w="1843"/>
        <w:gridCol w:w="1779"/>
        <w:gridCol w:w="1779"/>
      </w:tblGrid>
      <w:tr w:rsidR="00D00139">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D00139" w:rsidRDefault="00DA0513">
            <w:pPr>
              <w:widowControl/>
              <w:spacing w:beforeLines="50" w:before="156" w:afterLines="50" w:after="156"/>
              <w:jc w:val="center"/>
              <w:rPr>
                <w:rFonts w:ascii="宋体" w:eastAsia="宋体" w:hAnsi="宋体"/>
                <w:b/>
                <w:bCs/>
                <w:szCs w:val="21"/>
              </w:rPr>
            </w:pPr>
            <w:r>
              <w:rPr>
                <w:rFonts w:ascii="宋体" w:eastAsia="宋体" w:hAnsi="宋体"/>
                <w:b/>
                <w:bCs/>
                <w:szCs w:val="21"/>
              </w:rPr>
              <w:t>课程</w:t>
            </w:r>
          </w:p>
          <w:p w:rsidR="00D00139" w:rsidRDefault="00DA0513">
            <w:pPr>
              <w:widowControl/>
              <w:spacing w:beforeLines="50" w:before="156" w:afterLines="50" w:after="156"/>
              <w:jc w:val="center"/>
              <w:rPr>
                <w:rFonts w:ascii="宋体" w:eastAsia="宋体" w:hAnsi="宋体"/>
                <w:b/>
                <w:bCs/>
                <w:szCs w:val="21"/>
              </w:rPr>
            </w:pPr>
            <w:r>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rsidR="00D00139" w:rsidRDefault="00DA0513">
            <w:pPr>
              <w:widowControl/>
              <w:spacing w:beforeLines="50" w:before="156" w:afterLines="50" w:after="156"/>
              <w:jc w:val="center"/>
              <w:rPr>
                <w:rFonts w:ascii="宋体" w:eastAsia="宋体" w:hAnsi="宋体"/>
                <w:b/>
                <w:bCs/>
                <w:szCs w:val="21"/>
              </w:rPr>
            </w:pPr>
            <w:r>
              <w:rPr>
                <w:rFonts w:ascii="宋体" w:eastAsia="宋体" w:hAnsi="宋体"/>
                <w:b/>
                <w:bCs/>
                <w:szCs w:val="21"/>
              </w:rPr>
              <w:t>评分标准</w:t>
            </w:r>
          </w:p>
        </w:tc>
      </w:tr>
      <w:tr w:rsidR="00D00139">
        <w:trPr>
          <w:trHeight w:val="454"/>
          <w:tblHeader/>
          <w:jc w:val="center"/>
        </w:trPr>
        <w:tc>
          <w:tcPr>
            <w:tcW w:w="993" w:type="dxa"/>
            <w:vMerge/>
            <w:tcBorders>
              <w:left w:val="single" w:sz="4" w:space="0" w:color="auto"/>
              <w:right w:val="single" w:sz="4" w:space="0" w:color="auto"/>
            </w:tcBorders>
            <w:vAlign w:val="center"/>
          </w:tcPr>
          <w:p w:rsidR="00D00139" w:rsidRDefault="00D0013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00139" w:rsidRDefault="00DA0513">
            <w:pPr>
              <w:widowControl/>
              <w:spacing w:beforeLines="50" w:before="156" w:afterLines="50" w:after="156"/>
              <w:jc w:val="center"/>
              <w:rPr>
                <w:rFonts w:ascii="宋体" w:eastAsia="宋体" w:hAnsi="宋体"/>
                <w:b/>
                <w:bCs/>
                <w:szCs w:val="21"/>
              </w:rPr>
            </w:pPr>
            <w:r>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D00139" w:rsidRDefault="00DA0513">
            <w:pPr>
              <w:widowControl/>
              <w:spacing w:beforeLines="50" w:before="156" w:afterLines="50" w:after="156"/>
              <w:jc w:val="center"/>
              <w:rPr>
                <w:rFonts w:ascii="宋体" w:eastAsia="宋体" w:hAnsi="宋体"/>
                <w:b/>
                <w:bCs/>
                <w:szCs w:val="21"/>
              </w:rPr>
            </w:pPr>
            <w:r>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D00139" w:rsidRDefault="00DA0513">
            <w:pPr>
              <w:widowControl/>
              <w:spacing w:beforeLines="50" w:before="156" w:afterLines="50" w:after="156"/>
              <w:jc w:val="center"/>
              <w:rPr>
                <w:rFonts w:ascii="宋体" w:eastAsia="宋体" w:hAnsi="宋体"/>
                <w:b/>
                <w:bCs/>
                <w:szCs w:val="21"/>
              </w:rPr>
            </w:pPr>
            <w:r>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D00139" w:rsidRDefault="00DA0513">
            <w:pPr>
              <w:widowControl/>
              <w:spacing w:beforeLines="50" w:before="156" w:afterLines="50" w:after="156"/>
              <w:jc w:val="center"/>
              <w:rPr>
                <w:rFonts w:ascii="宋体" w:eastAsia="宋体" w:hAnsi="宋体"/>
                <w:b/>
                <w:bCs/>
                <w:szCs w:val="21"/>
              </w:rPr>
            </w:pPr>
            <w:r>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D00139" w:rsidRDefault="00DA0513">
            <w:pPr>
              <w:widowControl/>
              <w:spacing w:beforeLines="50" w:before="156" w:afterLines="50" w:after="156"/>
              <w:jc w:val="center"/>
              <w:rPr>
                <w:rFonts w:ascii="宋体" w:eastAsia="宋体" w:hAnsi="宋体"/>
                <w:b/>
                <w:bCs/>
                <w:szCs w:val="21"/>
              </w:rPr>
            </w:pPr>
            <w:r>
              <w:rPr>
                <w:rFonts w:ascii="宋体" w:eastAsia="宋体" w:hAnsi="宋体" w:hint="eastAsia"/>
                <w:b/>
                <w:bCs/>
                <w:szCs w:val="21"/>
              </w:rPr>
              <w:t>＜6</w:t>
            </w:r>
            <w:r>
              <w:rPr>
                <w:rFonts w:ascii="宋体" w:eastAsia="宋体" w:hAnsi="宋体"/>
                <w:b/>
                <w:bCs/>
                <w:szCs w:val="21"/>
              </w:rPr>
              <w:t>0</w:t>
            </w:r>
          </w:p>
        </w:tc>
      </w:tr>
      <w:tr w:rsidR="00D00139">
        <w:trPr>
          <w:trHeight w:val="449"/>
          <w:tblHeader/>
          <w:jc w:val="center"/>
        </w:trPr>
        <w:tc>
          <w:tcPr>
            <w:tcW w:w="993" w:type="dxa"/>
            <w:vMerge/>
            <w:tcBorders>
              <w:left w:val="single" w:sz="4" w:space="0" w:color="auto"/>
              <w:right w:val="single" w:sz="4" w:space="0" w:color="auto"/>
            </w:tcBorders>
            <w:vAlign w:val="center"/>
          </w:tcPr>
          <w:p w:rsidR="00D00139" w:rsidRDefault="00D0013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00139" w:rsidRDefault="00DA0513">
            <w:pPr>
              <w:widowControl/>
              <w:spacing w:beforeLines="50" w:before="156" w:afterLines="50" w:after="156"/>
              <w:jc w:val="center"/>
              <w:rPr>
                <w:rFonts w:ascii="宋体" w:eastAsia="宋体" w:hAnsi="宋体"/>
                <w:b/>
                <w:bCs/>
                <w:szCs w:val="21"/>
              </w:rPr>
            </w:pPr>
            <w:r>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D00139" w:rsidRDefault="00DA0513">
            <w:pPr>
              <w:widowControl/>
              <w:spacing w:beforeLines="50" w:before="156" w:afterLines="50" w:after="156"/>
              <w:jc w:val="center"/>
              <w:rPr>
                <w:rFonts w:ascii="宋体" w:eastAsia="宋体" w:hAnsi="宋体"/>
                <w:b/>
                <w:bCs/>
                <w:szCs w:val="21"/>
              </w:rPr>
            </w:pPr>
            <w:r>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D00139" w:rsidRDefault="00DA0513">
            <w:pPr>
              <w:widowControl/>
              <w:spacing w:beforeLines="50" w:before="156" w:afterLines="50" w:after="156"/>
              <w:jc w:val="center"/>
              <w:rPr>
                <w:rFonts w:ascii="宋体" w:eastAsia="宋体" w:hAnsi="宋体"/>
                <w:b/>
                <w:bCs/>
                <w:szCs w:val="21"/>
              </w:rPr>
            </w:pPr>
            <w:r>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D00139" w:rsidRDefault="00DA0513">
            <w:pPr>
              <w:widowControl/>
              <w:spacing w:beforeLines="50" w:before="156" w:afterLines="50" w:after="156"/>
              <w:jc w:val="center"/>
              <w:rPr>
                <w:rFonts w:ascii="宋体" w:eastAsia="宋体" w:hAnsi="宋体"/>
                <w:b/>
                <w:bCs/>
                <w:szCs w:val="21"/>
              </w:rPr>
            </w:pPr>
            <w:r>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D00139" w:rsidRDefault="00DA0513">
            <w:pPr>
              <w:widowControl/>
              <w:spacing w:beforeLines="50" w:before="156" w:afterLines="50" w:after="156"/>
              <w:jc w:val="center"/>
              <w:rPr>
                <w:rFonts w:ascii="宋体" w:eastAsia="宋体" w:hAnsi="宋体"/>
                <w:b/>
                <w:bCs/>
                <w:szCs w:val="21"/>
              </w:rPr>
            </w:pPr>
            <w:r>
              <w:rPr>
                <w:rFonts w:ascii="宋体" w:eastAsia="宋体" w:hAnsi="宋体" w:hint="eastAsia"/>
                <w:b/>
                <w:bCs/>
                <w:szCs w:val="21"/>
              </w:rPr>
              <w:t>不合格</w:t>
            </w:r>
          </w:p>
        </w:tc>
      </w:tr>
      <w:tr w:rsidR="00D00139">
        <w:trPr>
          <w:trHeight w:val="461"/>
          <w:tblHeader/>
          <w:jc w:val="center"/>
        </w:trPr>
        <w:tc>
          <w:tcPr>
            <w:tcW w:w="993" w:type="dxa"/>
            <w:vMerge/>
            <w:tcBorders>
              <w:left w:val="single" w:sz="4" w:space="0" w:color="auto"/>
              <w:bottom w:val="single" w:sz="4" w:space="0" w:color="auto"/>
              <w:right w:val="single" w:sz="4" w:space="0" w:color="auto"/>
            </w:tcBorders>
            <w:vAlign w:val="center"/>
          </w:tcPr>
          <w:p w:rsidR="00D00139" w:rsidRDefault="00D0013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00139" w:rsidRDefault="00DA0513">
            <w:pPr>
              <w:spacing w:beforeLines="50" w:before="156" w:afterLines="50" w:after="156"/>
              <w:jc w:val="center"/>
              <w:rPr>
                <w:rFonts w:ascii="宋体" w:eastAsia="宋体" w:hAnsi="宋体"/>
                <w:b/>
                <w:bCs/>
                <w:szCs w:val="21"/>
              </w:rPr>
            </w:pPr>
            <w:r>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D00139" w:rsidRDefault="00DA0513">
            <w:pPr>
              <w:spacing w:beforeLines="50" w:before="156" w:afterLines="50" w:after="156"/>
              <w:jc w:val="center"/>
              <w:rPr>
                <w:rFonts w:ascii="宋体" w:eastAsia="宋体" w:hAnsi="宋体"/>
                <w:b/>
                <w:bCs/>
                <w:szCs w:val="21"/>
              </w:rPr>
            </w:pPr>
            <w:r>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rsidR="00D00139" w:rsidRDefault="00DA0513">
            <w:pPr>
              <w:spacing w:beforeLines="50" w:before="156" w:afterLines="50" w:after="156"/>
              <w:jc w:val="center"/>
              <w:rPr>
                <w:rFonts w:ascii="宋体" w:eastAsia="宋体" w:hAnsi="宋体"/>
                <w:b/>
                <w:bCs/>
                <w:szCs w:val="21"/>
              </w:rPr>
            </w:pPr>
            <w:r>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D00139" w:rsidRDefault="00DA0513">
            <w:pPr>
              <w:spacing w:beforeLines="50" w:before="156" w:afterLines="50" w:after="156"/>
              <w:jc w:val="center"/>
              <w:rPr>
                <w:rFonts w:ascii="宋体" w:eastAsia="宋体" w:hAnsi="宋体"/>
                <w:b/>
                <w:bCs/>
                <w:szCs w:val="21"/>
              </w:rPr>
            </w:pPr>
            <w:r>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D00139" w:rsidRDefault="00DA0513">
            <w:pPr>
              <w:spacing w:beforeLines="50" w:before="156" w:afterLines="50" w:after="156"/>
              <w:jc w:val="center"/>
              <w:rPr>
                <w:rFonts w:ascii="宋体" w:eastAsia="宋体" w:hAnsi="宋体"/>
                <w:b/>
                <w:bCs/>
                <w:szCs w:val="21"/>
              </w:rPr>
            </w:pPr>
            <w:r>
              <w:rPr>
                <w:rFonts w:ascii="宋体" w:eastAsia="宋体" w:hAnsi="宋体" w:hint="eastAsia"/>
                <w:b/>
                <w:bCs/>
                <w:szCs w:val="21"/>
              </w:rPr>
              <w:t>F</w:t>
            </w:r>
          </w:p>
        </w:tc>
      </w:tr>
      <w:tr w:rsidR="00D00139" w:rsidTr="00D84B07">
        <w:trPr>
          <w:trHeight w:val="2335"/>
          <w:jc w:val="center"/>
        </w:trPr>
        <w:tc>
          <w:tcPr>
            <w:tcW w:w="993" w:type="dxa"/>
            <w:tcBorders>
              <w:top w:val="single" w:sz="4" w:space="0" w:color="auto"/>
              <w:left w:val="single" w:sz="4" w:space="0" w:color="auto"/>
              <w:bottom w:val="single" w:sz="4" w:space="0" w:color="auto"/>
              <w:right w:val="single" w:sz="4" w:space="0" w:color="auto"/>
            </w:tcBorders>
            <w:vAlign w:val="center"/>
          </w:tcPr>
          <w:p w:rsidR="00D00139" w:rsidRDefault="00DA0513">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课程</w:t>
            </w:r>
          </w:p>
          <w:p w:rsidR="00D00139" w:rsidRDefault="00DA0513">
            <w:pPr>
              <w:spacing w:beforeLines="50" w:before="156" w:afterLines="50" w:after="156"/>
              <w:jc w:val="center"/>
              <w:rPr>
                <w:rFonts w:ascii="宋体" w:eastAsia="宋体" w:hAnsi="宋体"/>
                <w:b/>
                <w:bCs/>
                <w:kern w:val="0"/>
                <w:szCs w:val="21"/>
              </w:rPr>
            </w:pPr>
            <w:r>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rsidR="00D00139" w:rsidRPr="00DA098F" w:rsidRDefault="00DA0513" w:rsidP="00D84B07">
            <w:pPr>
              <w:adjustRightInd w:val="0"/>
              <w:snapToGrid w:val="0"/>
              <w:spacing w:line="360" w:lineRule="exact"/>
              <w:rPr>
                <w:rFonts w:ascii="宋体" w:eastAsia="宋体" w:hAnsi="宋体"/>
                <w:szCs w:val="21"/>
              </w:rPr>
            </w:pPr>
            <w:r w:rsidRPr="00DA098F">
              <w:rPr>
                <w:rFonts w:ascii="宋体" w:eastAsia="宋体" w:hAnsi="宋体" w:hint="eastAsia"/>
              </w:rPr>
              <w:t>动作规范，方法清楚，摔法技术准备，上下肢躯干较好配合，熟练完成动作。</w:t>
            </w:r>
          </w:p>
        </w:tc>
        <w:tc>
          <w:tcPr>
            <w:tcW w:w="1984" w:type="dxa"/>
            <w:tcBorders>
              <w:top w:val="single" w:sz="4" w:space="0" w:color="auto"/>
              <w:left w:val="single" w:sz="4" w:space="0" w:color="auto"/>
              <w:bottom w:val="single" w:sz="4" w:space="0" w:color="auto"/>
              <w:right w:val="single" w:sz="4" w:space="0" w:color="auto"/>
            </w:tcBorders>
          </w:tcPr>
          <w:p w:rsidR="00D00139" w:rsidRPr="00DA098F" w:rsidRDefault="00DA0513" w:rsidP="00D84B07">
            <w:pPr>
              <w:adjustRightInd w:val="0"/>
              <w:snapToGrid w:val="0"/>
              <w:spacing w:line="360" w:lineRule="exact"/>
              <w:rPr>
                <w:rFonts w:ascii="宋体" w:eastAsia="宋体" w:hAnsi="宋体"/>
              </w:rPr>
            </w:pPr>
            <w:r w:rsidRPr="00DA098F">
              <w:rPr>
                <w:rFonts w:ascii="宋体" w:eastAsia="宋体" w:hAnsi="宋体" w:hint="eastAsia"/>
              </w:rPr>
              <w:t>动作规范，方法清楚，摔法技术准确，上下肢躯干较好配合，能较熟练地完成动作。</w:t>
            </w:r>
          </w:p>
          <w:p w:rsidR="00D00139" w:rsidRPr="00DA098F" w:rsidRDefault="00D00139" w:rsidP="00D84B07">
            <w:pPr>
              <w:spacing w:beforeLines="50" w:before="156" w:afterLines="50" w:after="156"/>
              <w:jc w:val="center"/>
              <w:rPr>
                <w:rFonts w:ascii="宋体" w:eastAsia="宋体" w:hAnsi="宋体"/>
                <w:szCs w:val="21"/>
              </w:rPr>
            </w:pPr>
          </w:p>
        </w:tc>
        <w:tc>
          <w:tcPr>
            <w:tcW w:w="1843" w:type="dxa"/>
            <w:tcBorders>
              <w:top w:val="single" w:sz="4" w:space="0" w:color="auto"/>
              <w:left w:val="single" w:sz="4" w:space="0" w:color="auto"/>
              <w:bottom w:val="single" w:sz="4" w:space="0" w:color="auto"/>
              <w:right w:val="single" w:sz="4" w:space="0" w:color="auto"/>
            </w:tcBorders>
          </w:tcPr>
          <w:p w:rsidR="00D00139" w:rsidRPr="00DA098F" w:rsidRDefault="00DA0513" w:rsidP="00D84B07">
            <w:pPr>
              <w:adjustRightInd w:val="0"/>
              <w:snapToGrid w:val="0"/>
              <w:spacing w:line="360" w:lineRule="exact"/>
              <w:rPr>
                <w:rFonts w:ascii="宋体" w:eastAsia="宋体" w:hAnsi="宋体"/>
              </w:rPr>
            </w:pPr>
            <w:r w:rsidRPr="00DA098F">
              <w:rPr>
                <w:rFonts w:ascii="宋体" w:eastAsia="宋体" w:hAnsi="宋体" w:hint="eastAsia"/>
              </w:rPr>
              <w:t>动作比较规范，方法比较清楚，能比较熟练地完成动作。</w:t>
            </w:r>
          </w:p>
          <w:p w:rsidR="00D00139" w:rsidRPr="00DA098F" w:rsidRDefault="00D00139" w:rsidP="00D84B07">
            <w:pPr>
              <w:spacing w:beforeLines="50" w:before="156" w:afterLines="50" w:after="156"/>
              <w:jc w:val="center"/>
              <w:rPr>
                <w:rFonts w:ascii="宋体" w:eastAsia="宋体" w:hAnsi="宋体"/>
                <w:szCs w:val="21"/>
              </w:rPr>
            </w:pPr>
          </w:p>
        </w:tc>
        <w:tc>
          <w:tcPr>
            <w:tcW w:w="1779" w:type="dxa"/>
            <w:tcBorders>
              <w:top w:val="single" w:sz="4" w:space="0" w:color="auto"/>
              <w:left w:val="single" w:sz="4" w:space="0" w:color="auto"/>
              <w:bottom w:val="single" w:sz="4" w:space="0" w:color="auto"/>
              <w:right w:val="single" w:sz="4" w:space="0" w:color="auto"/>
            </w:tcBorders>
          </w:tcPr>
          <w:p w:rsidR="00D00139" w:rsidRPr="00DA098F" w:rsidRDefault="00DA0513" w:rsidP="00D84B07">
            <w:pPr>
              <w:adjustRightInd w:val="0"/>
              <w:snapToGrid w:val="0"/>
              <w:spacing w:line="360" w:lineRule="exact"/>
              <w:rPr>
                <w:rFonts w:ascii="宋体" w:eastAsia="宋体" w:hAnsi="宋体"/>
              </w:rPr>
            </w:pPr>
            <w:r w:rsidRPr="00DA098F">
              <w:rPr>
                <w:rFonts w:ascii="宋体" w:eastAsia="宋体" w:hAnsi="宋体" w:hint="eastAsia"/>
              </w:rPr>
              <w:t>动作无大错，方法基本体现，演练时虽出现动作不协调现象，但基本能独立完成动作。</w:t>
            </w:r>
          </w:p>
          <w:p w:rsidR="00D00139" w:rsidRPr="00DA098F" w:rsidRDefault="00D00139" w:rsidP="00D84B07">
            <w:pPr>
              <w:spacing w:beforeLines="50" w:before="156" w:afterLines="50" w:after="156"/>
              <w:jc w:val="center"/>
              <w:rPr>
                <w:rFonts w:ascii="宋体" w:eastAsia="宋体" w:hAnsi="宋体"/>
                <w:szCs w:val="21"/>
              </w:rPr>
            </w:pPr>
          </w:p>
          <w:p w:rsidR="00D00139" w:rsidRPr="00DA098F" w:rsidRDefault="00D00139" w:rsidP="00D84B07">
            <w:pPr>
              <w:spacing w:beforeLines="50" w:before="156" w:afterLines="50" w:after="156"/>
              <w:jc w:val="center"/>
              <w:rPr>
                <w:rFonts w:ascii="宋体" w:eastAsia="宋体" w:hAnsi="宋体"/>
                <w:szCs w:val="21"/>
              </w:rPr>
            </w:pPr>
          </w:p>
        </w:tc>
        <w:tc>
          <w:tcPr>
            <w:tcW w:w="1779" w:type="dxa"/>
            <w:tcBorders>
              <w:top w:val="single" w:sz="4" w:space="0" w:color="auto"/>
              <w:left w:val="single" w:sz="4" w:space="0" w:color="auto"/>
              <w:bottom w:val="single" w:sz="4" w:space="0" w:color="auto"/>
              <w:right w:val="single" w:sz="4" w:space="0" w:color="auto"/>
            </w:tcBorders>
          </w:tcPr>
          <w:p w:rsidR="00D00139" w:rsidRPr="00DA098F" w:rsidRDefault="00DA0513" w:rsidP="00D84B07">
            <w:pPr>
              <w:spacing w:beforeLines="50" w:before="156" w:afterLines="50" w:after="156"/>
              <w:rPr>
                <w:rFonts w:ascii="宋体" w:eastAsia="宋体" w:hAnsi="宋体"/>
                <w:szCs w:val="21"/>
              </w:rPr>
            </w:pPr>
            <w:r w:rsidRPr="00DA098F">
              <w:rPr>
                <w:rFonts w:ascii="宋体" w:eastAsia="宋体" w:hAnsi="宋体" w:hint="eastAsia"/>
              </w:rPr>
              <w:t>动作不规范，方法不清楚，摔法技术不准确，不能独立完成动作。</w:t>
            </w:r>
          </w:p>
        </w:tc>
      </w:tr>
      <w:tr w:rsidR="00D0013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D00139" w:rsidRDefault="00DA0513">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课程</w:t>
            </w:r>
          </w:p>
          <w:p w:rsidR="00D00139" w:rsidRDefault="00DA0513">
            <w:pPr>
              <w:spacing w:beforeLines="50" w:before="156" w:afterLines="50" w:after="156"/>
              <w:jc w:val="center"/>
              <w:rPr>
                <w:rFonts w:ascii="宋体" w:eastAsia="宋体" w:hAnsi="宋体"/>
                <w:b/>
                <w:bCs/>
                <w:kern w:val="0"/>
                <w:szCs w:val="21"/>
              </w:rPr>
            </w:pPr>
            <w:r>
              <w:rPr>
                <w:rFonts w:ascii="宋体" w:eastAsia="宋体" w:hAnsi="宋体"/>
                <w:b/>
                <w:bCs/>
                <w:kern w:val="0"/>
                <w:szCs w:val="21"/>
              </w:rPr>
              <w:t>目标2</w:t>
            </w:r>
          </w:p>
        </w:tc>
        <w:tc>
          <w:tcPr>
            <w:tcW w:w="1984" w:type="dxa"/>
            <w:tcBorders>
              <w:top w:val="single" w:sz="4" w:space="0" w:color="auto"/>
              <w:left w:val="single" w:sz="4" w:space="0" w:color="auto"/>
              <w:bottom w:val="single" w:sz="4" w:space="0" w:color="auto"/>
              <w:right w:val="single" w:sz="4" w:space="0" w:color="auto"/>
            </w:tcBorders>
          </w:tcPr>
          <w:p w:rsidR="00D00139" w:rsidRPr="00DA098F" w:rsidRDefault="00DA0513" w:rsidP="00D84B07">
            <w:pPr>
              <w:adjustRightInd w:val="0"/>
              <w:snapToGrid w:val="0"/>
              <w:spacing w:line="360" w:lineRule="exact"/>
              <w:rPr>
                <w:rFonts w:ascii="宋体" w:eastAsia="宋体" w:hAnsi="宋体"/>
                <w:szCs w:val="21"/>
              </w:rPr>
            </w:pPr>
            <w:r w:rsidRPr="00DA098F">
              <w:rPr>
                <w:rFonts w:ascii="宋体" w:eastAsia="宋体" w:hAnsi="宋体" w:hint="eastAsia"/>
              </w:rPr>
              <w:t>动作规范，方法清楚，摔法技术准备，上下肢躯干较好配合，熟练完成动作。</w:t>
            </w:r>
          </w:p>
        </w:tc>
        <w:tc>
          <w:tcPr>
            <w:tcW w:w="1984" w:type="dxa"/>
            <w:tcBorders>
              <w:top w:val="single" w:sz="4" w:space="0" w:color="auto"/>
              <w:left w:val="single" w:sz="4" w:space="0" w:color="auto"/>
              <w:bottom w:val="single" w:sz="4" w:space="0" w:color="auto"/>
              <w:right w:val="single" w:sz="4" w:space="0" w:color="auto"/>
            </w:tcBorders>
          </w:tcPr>
          <w:p w:rsidR="00D00139" w:rsidRPr="00DA098F" w:rsidRDefault="00DA0513" w:rsidP="00D84B07">
            <w:pPr>
              <w:adjustRightInd w:val="0"/>
              <w:snapToGrid w:val="0"/>
              <w:spacing w:line="360" w:lineRule="exact"/>
              <w:rPr>
                <w:rFonts w:ascii="宋体" w:eastAsia="宋体" w:hAnsi="宋体"/>
              </w:rPr>
            </w:pPr>
            <w:r w:rsidRPr="00DA098F">
              <w:rPr>
                <w:rFonts w:ascii="宋体" w:eastAsia="宋体" w:hAnsi="宋体" w:hint="eastAsia"/>
              </w:rPr>
              <w:t>动作规范，方法清楚，摔法技术准确，上下肢躯干较好配合，能较熟练地完成动作。</w:t>
            </w:r>
          </w:p>
          <w:p w:rsidR="00D00139" w:rsidRPr="00DA098F" w:rsidRDefault="00D00139" w:rsidP="00D84B07">
            <w:pPr>
              <w:spacing w:beforeLines="50" w:before="156" w:afterLines="50" w:after="156"/>
              <w:jc w:val="center"/>
              <w:rPr>
                <w:rFonts w:ascii="宋体" w:eastAsia="宋体" w:hAnsi="宋体"/>
                <w:szCs w:val="21"/>
              </w:rPr>
            </w:pPr>
          </w:p>
        </w:tc>
        <w:tc>
          <w:tcPr>
            <w:tcW w:w="1843" w:type="dxa"/>
            <w:tcBorders>
              <w:top w:val="single" w:sz="4" w:space="0" w:color="auto"/>
              <w:left w:val="single" w:sz="4" w:space="0" w:color="auto"/>
              <w:bottom w:val="single" w:sz="4" w:space="0" w:color="auto"/>
              <w:right w:val="single" w:sz="4" w:space="0" w:color="auto"/>
            </w:tcBorders>
          </w:tcPr>
          <w:p w:rsidR="00D00139" w:rsidRPr="00DA098F" w:rsidRDefault="00DA0513" w:rsidP="00D84B07">
            <w:pPr>
              <w:adjustRightInd w:val="0"/>
              <w:snapToGrid w:val="0"/>
              <w:spacing w:line="360" w:lineRule="exact"/>
              <w:rPr>
                <w:rFonts w:ascii="宋体" w:eastAsia="宋体" w:hAnsi="宋体"/>
              </w:rPr>
            </w:pPr>
            <w:r w:rsidRPr="00DA098F">
              <w:rPr>
                <w:rFonts w:ascii="宋体" w:eastAsia="宋体" w:hAnsi="宋体" w:hint="eastAsia"/>
              </w:rPr>
              <w:t>动作比较规范，方法比较清楚，能比较熟练地完成动作。</w:t>
            </w:r>
          </w:p>
          <w:p w:rsidR="00D00139" w:rsidRPr="00DA098F" w:rsidRDefault="00D00139" w:rsidP="00D84B07">
            <w:pPr>
              <w:spacing w:beforeLines="50" w:before="156" w:afterLines="50" w:after="156"/>
              <w:jc w:val="center"/>
              <w:rPr>
                <w:rFonts w:ascii="宋体" w:eastAsia="宋体" w:hAnsi="宋体"/>
                <w:szCs w:val="21"/>
              </w:rPr>
            </w:pPr>
          </w:p>
        </w:tc>
        <w:tc>
          <w:tcPr>
            <w:tcW w:w="1779" w:type="dxa"/>
            <w:tcBorders>
              <w:top w:val="single" w:sz="4" w:space="0" w:color="auto"/>
              <w:left w:val="single" w:sz="4" w:space="0" w:color="auto"/>
              <w:bottom w:val="single" w:sz="4" w:space="0" w:color="auto"/>
              <w:right w:val="single" w:sz="4" w:space="0" w:color="auto"/>
            </w:tcBorders>
          </w:tcPr>
          <w:p w:rsidR="00D00139" w:rsidRPr="00DA098F" w:rsidRDefault="00DA0513" w:rsidP="00D84B07">
            <w:pPr>
              <w:adjustRightInd w:val="0"/>
              <w:snapToGrid w:val="0"/>
              <w:spacing w:line="360" w:lineRule="exact"/>
              <w:rPr>
                <w:rFonts w:ascii="宋体" w:eastAsia="宋体" w:hAnsi="宋体"/>
              </w:rPr>
            </w:pPr>
            <w:r w:rsidRPr="00DA098F">
              <w:rPr>
                <w:rFonts w:ascii="宋体" w:eastAsia="宋体" w:hAnsi="宋体" w:hint="eastAsia"/>
              </w:rPr>
              <w:t>动作无大错，方法基本体现，演练时虽出现动作不协调现象，但基本能独立完成动作。</w:t>
            </w:r>
          </w:p>
          <w:p w:rsidR="00D00139" w:rsidRPr="00DA098F" w:rsidRDefault="00D00139" w:rsidP="00D84B07">
            <w:pPr>
              <w:spacing w:beforeLines="50" w:before="156" w:afterLines="50" w:after="156"/>
              <w:jc w:val="center"/>
              <w:rPr>
                <w:rFonts w:ascii="宋体" w:eastAsia="宋体" w:hAnsi="宋体"/>
                <w:szCs w:val="21"/>
              </w:rPr>
            </w:pPr>
          </w:p>
          <w:p w:rsidR="00D00139" w:rsidRPr="00DA098F" w:rsidRDefault="00D00139" w:rsidP="00D84B07">
            <w:pPr>
              <w:spacing w:beforeLines="50" w:before="156" w:afterLines="50" w:after="156"/>
              <w:jc w:val="center"/>
              <w:rPr>
                <w:rFonts w:ascii="宋体" w:eastAsia="宋体" w:hAnsi="宋体"/>
                <w:szCs w:val="21"/>
              </w:rPr>
            </w:pPr>
          </w:p>
        </w:tc>
        <w:tc>
          <w:tcPr>
            <w:tcW w:w="1779" w:type="dxa"/>
            <w:tcBorders>
              <w:top w:val="single" w:sz="4" w:space="0" w:color="auto"/>
              <w:left w:val="single" w:sz="4" w:space="0" w:color="auto"/>
              <w:bottom w:val="single" w:sz="4" w:space="0" w:color="auto"/>
              <w:right w:val="single" w:sz="4" w:space="0" w:color="auto"/>
            </w:tcBorders>
          </w:tcPr>
          <w:p w:rsidR="00D00139" w:rsidRPr="00DA098F" w:rsidRDefault="00DA0513" w:rsidP="00D84B07">
            <w:pPr>
              <w:spacing w:beforeLines="50" w:before="156" w:afterLines="50" w:after="156"/>
              <w:rPr>
                <w:rFonts w:ascii="宋体" w:eastAsia="宋体" w:hAnsi="宋体"/>
                <w:szCs w:val="21"/>
              </w:rPr>
            </w:pPr>
            <w:r w:rsidRPr="00DA098F">
              <w:rPr>
                <w:rFonts w:ascii="宋体" w:eastAsia="宋体" w:hAnsi="宋体" w:hint="eastAsia"/>
              </w:rPr>
              <w:t>动作不规范，方法不清楚，摔法技术不准确，不能独立完成动作。</w:t>
            </w:r>
          </w:p>
        </w:tc>
      </w:tr>
    </w:tbl>
    <w:p w:rsidR="00D00139" w:rsidRDefault="00D00139">
      <w:pPr>
        <w:widowControl/>
        <w:jc w:val="left"/>
        <w:rPr>
          <w:rFonts w:ascii="宋体" w:eastAsia="宋体" w:hAnsi="宋体"/>
        </w:rPr>
      </w:pPr>
    </w:p>
    <w:sectPr w:rsidR="00D0013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59B7" w:rsidRDefault="000A59B7" w:rsidP="007E178B">
      <w:r>
        <w:separator/>
      </w:r>
    </w:p>
  </w:endnote>
  <w:endnote w:type="continuationSeparator" w:id="0">
    <w:p w:rsidR="000A59B7" w:rsidRDefault="000A59B7" w:rsidP="007E17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imesNewRomanPSMT">
    <w:altName w:val="MS Gothic"/>
    <w:charset w:val="80"/>
    <w:family w:val="auto"/>
    <w:pitch w:val="default"/>
    <w:sig w:usb0="00000000" w:usb1="00000000" w:usb2="00000010" w:usb3="00000000" w:csb0="0002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59B7" w:rsidRDefault="000A59B7" w:rsidP="007E178B">
      <w:r>
        <w:separator/>
      </w:r>
    </w:p>
  </w:footnote>
  <w:footnote w:type="continuationSeparator" w:id="0">
    <w:p w:rsidR="000A59B7" w:rsidRDefault="000A59B7" w:rsidP="007E17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724"/>
    <w:rsid w:val="00022CBB"/>
    <w:rsid w:val="00077A5F"/>
    <w:rsid w:val="000A59B7"/>
    <w:rsid w:val="000F054A"/>
    <w:rsid w:val="00135F35"/>
    <w:rsid w:val="001E5724"/>
    <w:rsid w:val="00242673"/>
    <w:rsid w:val="00285327"/>
    <w:rsid w:val="002A7568"/>
    <w:rsid w:val="00313A87"/>
    <w:rsid w:val="00322986"/>
    <w:rsid w:val="0034254B"/>
    <w:rsid w:val="0038665C"/>
    <w:rsid w:val="003C4C14"/>
    <w:rsid w:val="004070CF"/>
    <w:rsid w:val="005927D2"/>
    <w:rsid w:val="005A0378"/>
    <w:rsid w:val="00665621"/>
    <w:rsid w:val="006E4F82"/>
    <w:rsid w:val="006F64C9"/>
    <w:rsid w:val="007639A2"/>
    <w:rsid w:val="007C379D"/>
    <w:rsid w:val="007C62ED"/>
    <w:rsid w:val="007E178B"/>
    <w:rsid w:val="007E39E3"/>
    <w:rsid w:val="007F00AD"/>
    <w:rsid w:val="008128AD"/>
    <w:rsid w:val="008560E2"/>
    <w:rsid w:val="00886EBF"/>
    <w:rsid w:val="00A03BBD"/>
    <w:rsid w:val="00A61EFD"/>
    <w:rsid w:val="00AA4570"/>
    <w:rsid w:val="00AA630A"/>
    <w:rsid w:val="00AE3D1A"/>
    <w:rsid w:val="00B03909"/>
    <w:rsid w:val="00B40ECD"/>
    <w:rsid w:val="00BA23F0"/>
    <w:rsid w:val="00C00798"/>
    <w:rsid w:val="00C54636"/>
    <w:rsid w:val="00CA53B2"/>
    <w:rsid w:val="00D00139"/>
    <w:rsid w:val="00D02F99"/>
    <w:rsid w:val="00D13271"/>
    <w:rsid w:val="00D14471"/>
    <w:rsid w:val="00D417A1"/>
    <w:rsid w:val="00D504B7"/>
    <w:rsid w:val="00D715F7"/>
    <w:rsid w:val="00D84B07"/>
    <w:rsid w:val="00DA0513"/>
    <w:rsid w:val="00DA098F"/>
    <w:rsid w:val="00DD7B5F"/>
    <w:rsid w:val="00DE7849"/>
    <w:rsid w:val="00E05E8B"/>
    <w:rsid w:val="00E366AB"/>
    <w:rsid w:val="00E76E34"/>
    <w:rsid w:val="00E82970"/>
    <w:rsid w:val="00ED7F81"/>
    <w:rsid w:val="00F56396"/>
    <w:rsid w:val="00FB77A1"/>
    <w:rsid w:val="00FC24B5"/>
    <w:rsid w:val="21874025"/>
    <w:rsid w:val="2A340D93"/>
    <w:rsid w:val="2F7C7A2B"/>
    <w:rsid w:val="39B86347"/>
    <w:rsid w:val="3D160152"/>
    <w:rsid w:val="55955E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A4743A"/>
  <w15:docId w15:val="{49DD5276-0313-46A0-828E-9EA9233FC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Pr>
      <w:rFonts w:ascii="宋体" w:eastAsia="宋体" w:hAnsi="Courier New" w:cs="Times New Roman"/>
      <w:szCs w:val="20"/>
    </w:r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table" w:styleId="ab">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纯文本 字符"/>
    <w:basedOn w:val="a0"/>
    <w:link w:val="a3"/>
    <w:uiPriority w:val="99"/>
    <w:qFormat/>
    <w:rPr>
      <w:rFonts w:ascii="宋体" w:eastAsia="宋体" w:hAnsi="Courier New" w:cs="Times New Roman"/>
      <w:szCs w:val="20"/>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character" w:customStyle="1" w:styleId="a6">
    <w:name w:val="批注框文本 字符"/>
    <w:basedOn w:val="a0"/>
    <w:link w:val="a5"/>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9</Pages>
  <Words>624</Words>
  <Characters>3563</Characters>
  <Application>Microsoft Office Word</Application>
  <DocSecurity>0</DocSecurity>
  <Lines>29</Lines>
  <Paragraphs>8</Paragraphs>
  <ScaleCrop>false</ScaleCrop>
  <Company>P R C</Company>
  <LinksUpToDate>false</LinksUpToDate>
  <CharactersWithSpaces>4179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Administrator</cp:lastModifiedBy>
  <cp:revision>51</cp:revision>
  <cp:lastPrinted>2020-12-24T07:17:00Z</cp:lastPrinted>
  <dcterms:created xsi:type="dcterms:W3CDTF">2020-12-08T08:33:00Z</dcterms:created>
  <dcterms:modified xsi:type="dcterms:W3CDTF">2021-05-07T06:27:00Z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2052-11.1.0.9998</vt:lpwstr>
  </property>
</Properties>
</file>