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《运动队管理》课程教学大纲</w:t>
      </w:r>
    </w:p>
    <w:p>
      <w:pPr>
        <w:pStyle w:val="3"/>
        <w:spacing w:beforeLines="50" w:afterLines="50"/>
        <w:ind w:firstLine="560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 w:val="0"/>
          <w:bCs/>
          <w:sz w:val="28"/>
          <w:szCs w:val="28"/>
        </w:rPr>
        <w:t>一、课程基本信息</w:t>
      </w:r>
    </w:p>
    <w:tbl>
      <w:tblPr>
        <w:tblStyle w:val="7"/>
        <w:tblW w:w="83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835"/>
        <w:gridCol w:w="1276"/>
        <w:gridCol w:w="2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283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Sports team management</w:t>
            </w:r>
          </w:p>
        </w:tc>
        <w:tc>
          <w:tcPr>
            <w:tcW w:w="1276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937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SPOT2041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283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专业选修课程</w:t>
            </w:r>
          </w:p>
        </w:tc>
        <w:tc>
          <w:tcPr>
            <w:tcW w:w="1276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937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运动训练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2835" w:type="dxa"/>
            <w:vAlign w:val="center"/>
          </w:tcPr>
          <w:p>
            <w:pPr>
              <w:spacing w:beforeLines="50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  <w:lang w:eastAsia="zh-CN"/>
              </w:rPr>
              <w:t>.</w:t>
            </w:r>
            <w:r>
              <w:rPr>
                <w:rFonts w:hint="eastAsia" w:ascii="宋体" w:hAnsi="宋体" w:eastAsia="宋体"/>
                <w:lang w:val="en-US" w:eastAsia="zh-CN"/>
              </w:rPr>
              <w:t>00</w:t>
            </w:r>
          </w:p>
        </w:tc>
        <w:tc>
          <w:tcPr>
            <w:tcW w:w="1276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937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283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刘昌亚</w:t>
            </w:r>
          </w:p>
        </w:tc>
        <w:tc>
          <w:tcPr>
            <w:tcW w:w="1276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937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2021.3.18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048" w:type="dxa"/>
            <w:gridSpan w:val="3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谭智平，徐国正 著《高校运动队管理探索》，湖南大学出版社，2009年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Ansi="宋体" w:cs="宋体"/>
          <w:b w:val="0"/>
          <w:bCs/>
        </w:rPr>
      </w:pPr>
      <w:r>
        <w:rPr>
          <w:rFonts w:hint="eastAsia" w:ascii="黑体" w:hAnsi="黑体" w:eastAsia="黑体" w:cs="宋体"/>
          <w:b w:val="0"/>
          <w:bCs/>
          <w:sz w:val="28"/>
          <w:szCs w:val="28"/>
        </w:rPr>
        <w:t>二、课程目标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</w:t>
      </w:r>
      <w:r>
        <w:rPr>
          <w:rFonts w:hint="eastAsia" w:ascii="宋体" w:hAnsi="宋体" w:eastAsia="宋体" w:cs="宋体"/>
          <w:b/>
          <w:sz w:val="21"/>
          <w:szCs w:val="21"/>
        </w:rPr>
        <w:t>总体目标：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在学习掌握体育概论、体育社会学、体育管理学、体能训练理论与方法等课程基础上，对体育学科的前沿知识和基本理论有更深刻的理解。能够运用所学的理论知识，去分析解决实际问题。在实践学习探索中，验证所学知识的准确性和对称性。树立正确的学习态度与认知，塑造积极向上的人生观和价值观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（二）课程目标：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课程目标1：</w:t>
      </w:r>
      <w:r>
        <w:rPr>
          <w:rFonts w:hint="eastAsia" w:ascii="宋体" w:hAnsi="宋体" w:eastAsia="宋体" w:cs="宋体"/>
          <w:sz w:val="21"/>
          <w:szCs w:val="21"/>
        </w:rPr>
        <w:t>使学生了解我国体育事业发展战略，通晓发展与改革线索，明确体育在国家发展的地位与作用；树立学习的紧迫感，通过教学探究，创新课堂教学方法和手段，有效提高教学质量。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1.1 了解体育学科的前沿知识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1.2 掌握体育学科理论知识的学习方法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bottom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课程目标2：</w:t>
      </w:r>
      <w:r>
        <w:rPr>
          <w:rFonts w:hint="eastAsia" w:ascii="宋体" w:hAnsi="宋体" w:eastAsia="宋体" w:cs="宋体"/>
          <w:sz w:val="21"/>
          <w:szCs w:val="21"/>
        </w:rPr>
        <w:t>了解管理思想的基本内涵、西方管理思想的历史沿革、中国管理思想的历史沿革以及体育思想的形成与体育管理；掌握体育管理学、运动队管理相关的理论知识及其实践运用。通过对运动队管理理论与方法的学习，加强对运动队管理基本理论与方法的理解，为培养学生创新精神，实践能力和较强的自学能力，奠定理论基础；为学习运动训练学、体育竞赛学等课程及各项运动技术课教学训练提供必要的理论基础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2.1 掌握运动队管理的原理和原则、运动队组织管理、运动员管理以及信息管理等基本理论与方法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2.2 运用运动队管理的基本理论，解决实践中的具体问题。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课程目标3：</w:t>
      </w:r>
      <w:r>
        <w:rPr>
          <w:rFonts w:hint="eastAsia" w:ascii="宋体" w:hAnsi="宋体" w:eastAsia="宋体" w:cs="宋体"/>
          <w:sz w:val="21"/>
          <w:szCs w:val="21"/>
        </w:rPr>
        <w:t>掌握体育教学、训练和管理的主要手段与方法，并在体育实践活动中初步应用。培养学生树立理论创新和科学探索意识，了解运动队管理的国内外发展动态，确立感兴趣和能够激发学习的内生动力的知识点，使学生具有知识整合能力，并且在解决问题过程中具有团队协作精神，能够与教学组成员协作开展工作，具有初步从事科学研究的能力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3.1 掌握运动队管理基础理论与训练实践的国内外最新研究动态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3.2 围绕研究热点和自己感兴趣的理论知识，开展教学研讨，撰写科研小论文。</w:t>
      </w:r>
    </w:p>
    <w:p>
      <w:pPr>
        <w:pStyle w:val="3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Lines="50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489"/>
        <w:gridCol w:w="4536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45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使学生了解我国体育事业发展战略，通晓发展与改革线索，明确体育在国家发展的地位与作用。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1.1、1.3、1.4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树立学习的紧迫感，通过教学探究，创新课堂教学方法和手段，有效提高教学质量。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2.1、2.3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通过对运动队管理理论与方法的学习，加强对学校体育与健康教育教学、体育健身、运动训练和竞赛的基本理论与方法的理解。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为学习其它课程及各项运动技术课教学训练提供必要的知识积累，并使学生从中获得相当的运动队管理知识，丰富知识面，提高其综合素质。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3.1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考核学生对体育学科基本概念、方法、原理的理解程度。考评学生对体育学科前沿热点研究问题的认识程度。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3.2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考评学生对体育学科资料的阅读广度、文献综述深度。考察学生准确运用体育学基础理论来描述体育现象及问题，具有对当前体育领域问题的解释能力。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3.5</w:t>
            </w:r>
          </w:p>
        </w:tc>
      </w:tr>
    </w:tbl>
    <w:p>
      <w:pPr>
        <w:spacing w:beforeLines="50" w:afterLines="50"/>
        <w:ind w:firstLine="560" w:firstLineChars="200"/>
        <w:rPr>
          <w:rFonts w:ascii="黑体" w:hAnsi="黑体" w:eastAsia="黑体"/>
          <w:b w:val="0"/>
          <w:bCs/>
          <w:sz w:val="28"/>
          <w:szCs w:val="28"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>三、教学内容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第一章 导论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b/>
          <w:bCs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</w:t>
      </w:r>
      <w:r>
        <w:rPr>
          <w:rFonts w:hint="eastAsia" w:ascii="宋体" w:hAnsi="宋体" w:eastAsia="宋体" w:cs="Times New Roman"/>
          <w:color w:val="000000"/>
          <w:szCs w:val="21"/>
        </w:rPr>
        <w:t>管理思想的基本内涵、西方管理思想的历史沿革、中国管理思想的历史沿革等</w:t>
      </w:r>
      <w:r>
        <w:rPr>
          <w:rFonts w:hint="eastAsia" w:ascii="宋体" w:hAnsi="宋体" w:eastAsia="宋体"/>
          <w:color w:val="000000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掌握管理思想的基本内涵、中国和西方管理思想的发展脉络及其对现代管理理论的影响和启示，是本章教学的重点，也是难点。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 管理思想概述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教学要点：管理思想的历史沿革脉络，管理思想的内在结构，研究管理思想的方法。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kern w:val="0"/>
          <w:szCs w:val="21"/>
        </w:rPr>
      </w:pPr>
      <w:r>
        <w:rPr>
          <w:rFonts w:hint="eastAsia" w:ascii="宋体" w:hAnsi="宋体" w:eastAsia="宋体" w:cs="TimesNewRomanPSMT"/>
          <w:kern w:val="0"/>
          <w:szCs w:val="21"/>
        </w:rPr>
        <w:t>第二节  西方管理思想的历史沿革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kern w:val="0"/>
          <w:szCs w:val="21"/>
        </w:rPr>
      </w:pPr>
      <w:r>
        <w:rPr>
          <w:rFonts w:hint="eastAsia" w:ascii="宋体" w:hAnsi="宋体" w:eastAsia="宋体" w:cs="TimesNewRomanPSMT"/>
          <w:kern w:val="0"/>
          <w:szCs w:val="21"/>
        </w:rPr>
        <w:t>教学要点：工业化时代的特征，西方早期的管理思想，西方管理思想发展的历史阶段。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kern w:val="0"/>
          <w:szCs w:val="21"/>
        </w:rPr>
      </w:pPr>
      <w:r>
        <w:rPr>
          <w:rFonts w:hint="eastAsia" w:ascii="宋体" w:hAnsi="宋体" w:eastAsia="宋体" w:cs="TimesNewRomanPSMT"/>
          <w:kern w:val="0"/>
          <w:szCs w:val="21"/>
        </w:rPr>
        <w:t>第三节  中国管理思想的历史沿革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kern w:val="0"/>
          <w:szCs w:val="21"/>
        </w:rPr>
      </w:pPr>
      <w:r>
        <w:rPr>
          <w:rFonts w:hint="eastAsia" w:ascii="宋体" w:hAnsi="宋体" w:eastAsia="宋体" w:cs="TimesNewRomanPSMT"/>
          <w:kern w:val="0"/>
          <w:szCs w:val="21"/>
        </w:rPr>
        <w:t>教学要点：中国古代农业文明管理思想发展时期，社会主义计划经济基础上的集权管理思想发展时期，社会主义市场经济基础上的集权与分权管理思想发展时期，中国管理思想的发展。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kern w:val="0"/>
          <w:szCs w:val="21"/>
        </w:rPr>
      </w:pPr>
      <w:r>
        <w:rPr>
          <w:rFonts w:hint="eastAsia" w:ascii="宋体" w:hAnsi="宋体" w:eastAsia="宋体" w:cs="TimesNewRomanPSMT"/>
          <w:kern w:val="0"/>
          <w:szCs w:val="21"/>
        </w:rPr>
        <w:t>第四节  体育思想的形成与体育管理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kern w:val="0"/>
          <w:szCs w:val="21"/>
        </w:rPr>
      </w:pPr>
      <w:r>
        <w:rPr>
          <w:rFonts w:hint="eastAsia" w:ascii="宋体" w:hAnsi="宋体" w:eastAsia="宋体" w:cs="TimesNewRomanPSMT"/>
          <w:kern w:val="0"/>
          <w:szCs w:val="21"/>
        </w:rPr>
        <w:t>教学要点：西方体育思想的形成与体育管理的发展，我国近现代体育思想的形成与体育管理的发展。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体育管理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（2）问题化与自主性学习相结合方式，培养学生发现问题、分析问题、解决问题的能力和探究意识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ascii="TimesNewRomanPSMT" w:hAnsi="TimesNewRomanPSMT" w:cs="TimesNewRomanPSMT"/>
          <w:b w:val="0"/>
          <w:bCs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第二章 高校运动队管理理论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厘清高校运动队管理的规律、原理和原则的含义及其相互关系，明确高校运动队管理的目的，掌握运动队管理的基本原理和基本原则。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掌握高校运动队管理的基本原理和基本原则，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是本章教学的重点；掌握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运动队管理的规律、原理和原则的含义及其相互关系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，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明确运动队管理的目的，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 高校运动队管理概念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教学要点：高校运动队管理的定义、职能、目的和核心。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第二节  高校运动队管理的研究对象以及研究方法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教学要点：高校运动队管理的研究对象，高校运动队管理的研究方法。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 高校运动队管理发展趋势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由行政管理向专家管理转变，管理方式由经验管理向体育的科学化、现代化转变，管理体制由单一化向多元化转变，管理对象从忽视对人的发展向以人为中心开展体育工作的思想转变，管理形式从粗放型的管理向集约型的管理转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第四节  高校运动队管理的意义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教学要点：提高高校运动队管理工作效率的需要，学习体育管理学是加强体育人才培养的需要，学习体育管理学是实现“两个计划”目标的需要。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高校运动队管理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（2）问题化与自主性学习相结合方式，培养学生发现问题、分析问题、解决问题的能力和探究意识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ascii="黑体" w:hAnsi="黑体" w:eastAsia="黑体"/>
          <w:b w:val="0"/>
          <w:bCs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第三章 高校运动队管理原理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TimesNewRomanPSMT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掌握高校运动队管理系统、管理过程与职能，了解高校运动队管理原理，掌握高校运动队管理的基本方法。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掌握高校运动队管理系统、管理过程与职能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，是本章教学的重点；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掌握高校运动队管理的基本方法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第一节 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高校运动队管理系统、管理过程与职能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教学要点：高校运动队管理系统的建立，高校运动队管理的过程。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第二节 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高校运动队管理原理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教学要点：系统原理，人本原理，动态原理，效益原理。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第三节 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高校运动队管理的基本方法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教学要点：行政方法，法律方法，经济方法，宣传教育方法，高校运动队管理方法的综合运用。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（1）雨课堂、智慧树及慕课等资源平台与多媒体直观教学方法相结合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利用国家精品课程资源，鼓励学生通过慕课学习加深对书本知识的理解。在课堂教学中利用多媒体直观教学方法，对课程的重点和难点展开深入讲解。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（2）通过课堂汇报和课堂研讨，锻炼学生的思维和语言表达能力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ascii="TimesNewRomanPSMT" w:hAnsi="TimesNewRomanPSMT" w:cs="TimesNewRomanPSMT"/>
          <w:b w:val="0"/>
          <w:bCs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第四章 高校运动队的组织管理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</w:p>
    <w:p>
      <w:pPr>
        <w:keepNext w:val="0"/>
        <w:keepLines w:val="0"/>
        <w:pageBreakBefore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b/>
          <w:bCs/>
          <w:szCs w:val="21"/>
        </w:rPr>
      </w:pPr>
      <w:r>
        <w:rPr>
          <w:rFonts w:hint="eastAsia" w:ascii="宋体" w:hAnsi="宋体" w:eastAsia="宋体" w:cs="Times New Roman"/>
          <w:szCs w:val="21"/>
        </w:rPr>
        <w:t>掌握高校运动队办队模式、高校运动队的组织设计</w:t>
      </w:r>
      <w:r>
        <w:rPr>
          <w:rFonts w:hint="eastAsia" w:ascii="宋体" w:hAnsi="宋体" w:eastAsia="宋体"/>
          <w:szCs w:val="21"/>
        </w:rPr>
        <w:t>，</w:t>
      </w:r>
      <w:r>
        <w:rPr>
          <w:rFonts w:hint="eastAsia" w:ascii="宋体" w:hAnsi="宋体" w:eastAsia="宋体" w:cs="Times New Roman"/>
          <w:szCs w:val="21"/>
        </w:rPr>
        <w:t>掌握体育管理的组织实施</w:t>
      </w:r>
      <w:r>
        <w:rPr>
          <w:rFonts w:hint="eastAsia" w:ascii="宋体" w:hAnsi="宋体" w:eastAsia="宋体"/>
          <w:szCs w:val="21"/>
        </w:rPr>
        <w:t>，</w:t>
      </w:r>
      <w:r>
        <w:rPr>
          <w:rFonts w:hint="eastAsia" w:ascii="宋体" w:hAnsi="宋体" w:eastAsia="宋体" w:cs="Times New Roman"/>
          <w:szCs w:val="21"/>
        </w:rPr>
        <w:t>了解高校运动队管理的协调，基本掌握高校运动队发展战略制定与规划。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掌握</w:t>
      </w:r>
      <w:r>
        <w:rPr>
          <w:rFonts w:hint="eastAsia" w:ascii="宋体" w:hAnsi="宋体" w:eastAsia="宋体" w:cs="Times New Roman"/>
          <w:szCs w:val="21"/>
        </w:rPr>
        <w:t>高校运动队的组织设计</w:t>
      </w:r>
      <w:r>
        <w:rPr>
          <w:rFonts w:hint="eastAsia" w:ascii="宋体" w:hAnsi="宋体" w:eastAsia="宋体" w:cs="宋体"/>
          <w:kern w:val="0"/>
          <w:szCs w:val="21"/>
        </w:rPr>
        <w:t>和</w:t>
      </w:r>
      <w:r>
        <w:rPr>
          <w:rFonts w:hint="eastAsia" w:ascii="宋体" w:hAnsi="宋体" w:eastAsia="宋体" w:cs="Times New Roman"/>
          <w:szCs w:val="21"/>
        </w:rPr>
        <w:t>体育管理的组织实施</w:t>
      </w:r>
      <w:r>
        <w:rPr>
          <w:rFonts w:hint="eastAsia" w:ascii="宋体" w:hAnsi="宋体" w:eastAsia="宋体" w:cs="宋体"/>
          <w:kern w:val="0"/>
          <w:szCs w:val="21"/>
        </w:rPr>
        <w:t>，是本章教学的重点；掌握</w:t>
      </w:r>
      <w:r>
        <w:rPr>
          <w:rFonts w:hint="eastAsia" w:ascii="宋体" w:hAnsi="宋体" w:eastAsia="宋体" w:cs="Times New Roman"/>
          <w:szCs w:val="21"/>
        </w:rPr>
        <w:t>高校运动队管理的协调</w:t>
      </w:r>
      <w:r>
        <w:rPr>
          <w:rFonts w:hint="eastAsia" w:ascii="宋体" w:hAnsi="宋体" w:eastAsia="宋体" w:cs="宋体"/>
          <w:kern w:val="0"/>
          <w:szCs w:val="21"/>
        </w:rPr>
        <w:t>及</w:t>
      </w:r>
      <w:r>
        <w:rPr>
          <w:rFonts w:hint="eastAsia" w:ascii="宋体" w:hAnsi="宋体" w:eastAsia="宋体" w:cs="Times New Roman"/>
          <w:szCs w:val="21"/>
        </w:rPr>
        <w:t>高校运动队发展战略制定与规划</w:t>
      </w:r>
      <w:r>
        <w:rPr>
          <w:rFonts w:hint="eastAsia" w:ascii="宋体" w:hAnsi="宋体" w:eastAsia="宋体" w:cs="宋体"/>
          <w:kern w:val="0"/>
          <w:szCs w:val="21"/>
        </w:rPr>
        <w:t>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TimesNewRomanPSMT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第一节  </w:t>
      </w:r>
      <w:r>
        <w:rPr>
          <w:rFonts w:hint="eastAsia" w:ascii="宋体" w:hAnsi="宋体" w:eastAsia="宋体" w:cs="Times New Roman"/>
          <w:szCs w:val="21"/>
        </w:rPr>
        <w:t>高校运动队办队模式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教学要点：国外业余训练模式，我国高校高水平运动队模式，联合办队“以我为主”模式，“体教结合”模式的推广。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第二节  </w:t>
      </w:r>
      <w:r>
        <w:rPr>
          <w:rFonts w:hint="eastAsia" w:ascii="宋体" w:hAnsi="宋体" w:eastAsia="宋体" w:cs="Times New Roman"/>
          <w:szCs w:val="21"/>
        </w:rPr>
        <w:t>高校运动队的组织设计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教学要点：组织的含义，组织设计的原则，组织设计的程序。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第三节  </w:t>
      </w:r>
      <w:r>
        <w:rPr>
          <w:rFonts w:hint="eastAsia" w:ascii="宋体" w:hAnsi="宋体" w:eastAsia="宋体" w:cs="Times New Roman"/>
          <w:szCs w:val="21"/>
        </w:rPr>
        <w:t>体育管理的组织实施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教学要点：配备人员，建立工作规范，授予权利，总体指挥。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第四节  </w:t>
      </w:r>
      <w:r>
        <w:rPr>
          <w:rFonts w:hint="eastAsia" w:ascii="宋体" w:hAnsi="宋体" w:eastAsia="宋体" w:cs="Times New Roman"/>
          <w:szCs w:val="21"/>
        </w:rPr>
        <w:t>高校运动队管理的协调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教学要点：协调职能的含义，协调职能的地位和作用，协调工作的原则，协调的方法。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第五节  </w:t>
      </w:r>
      <w:r>
        <w:rPr>
          <w:rFonts w:hint="eastAsia" w:ascii="宋体" w:hAnsi="宋体" w:eastAsia="宋体" w:cs="Times New Roman"/>
          <w:szCs w:val="21"/>
        </w:rPr>
        <w:t>高校运动队发展战略制定与规划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教学要点：高校运动队发展战略概述，</w:t>
      </w:r>
      <w:r>
        <w:rPr>
          <w:rFonts w:hint="eastAsia" w:ascii="宋体" w:hAnsi="宋体" w:eastAsia="宋体" w:cs="Times New Roman"/>
          <w:szCs w:val="21"/>
        </w:rPr>
        <w:t>高校运动队发展战略的基本特征，高校运动队发展战略方案的一般结构，高校运动队发展战略的制定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高校运动队组织管理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（2）问题化与自主性学习相结合方式，培养学生发现问题、分析问题、解决问题的能力和探究意识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ascii="TimesNewRomanPSMT" w:hAnsi="TimesNewRomanPSMT" w:cs="TimesNewRomanPSMT"/>
          <w:b w:val="0"/>
          <w:bCs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第五章 高校运动员管理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掌握高校运动队招生管理、运动员的思想教育、运动员文化学习的管理、运动员的训练竞赛管理以及运动员的后勤管理。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高校运动队招生管理与运动员的思想教育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，是本章教学的重点；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掌握运动员文化学习的管理、运动员的训练竞赛管理以及运动员的后勤管理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第一节 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高校运动队招生管理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教学要点：中国高校运动队的相关规定，中国高校高水平运动员招生的管理机构，中国高校运动员的资格审查，国家对高校运动队招生要求，高校运动队招生存在的问题及操作程序。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第二节 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运动员的思想教育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教学要点：运动员思想教育的基本要求，运动队思想教育工作的主要方式。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第三节 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运动员文化学习的管理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教学要点：运动员的文化教育基础定位，运动员文化学习的组织管理，运动员文化学习管理的措施。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第四节 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运动员的训练竞赛管理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教学要点：运动员训练管理，运动员竞赛管理。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第五节  运动员的后勤管理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教学要点：建立健全严格的生活制度，运动员训练后的恢复和营养安排，加强场地器材条件的建设。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（1）雨课堂、智慧树及慕课等资源平台与多媒体直观教学方法相结合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利用国家精品课程资源，鼓励学生通过慕课学习加深对书本知识的理解。在课堂教学中利用多媒体直观教学方法，对课程的重点和难点展开深入讲解。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（2）通过课堂汇报和课堂研讨，锻炼学生的思维和语言表达能力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150"/>
        <w:jc w:val="left"/>
        <w:textAlignment w:val="auto"/>
        <w:rPr>
          <w:rFonts w:ascii="黑体" w:hAnsi="黑体" w:eastAsia="黑体"/>
          <w:b w:val="0"/>
          <w:bCs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第六章 高校教练员队伍管理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掌握教练员在运动训练管理中的作用、教练员的职责与素质、教练员的管理手段、教练员业务考核内容以及教练员的人际关系与协调。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掌握教练员在运动训练管理中的作用、教练员的职责与素质以及教练员的管理手段，是本章教学的重点；掌握教练员业务考核内容以及教练员的人际关系与协调，是本章教学的难点。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 教练员在运动训练管理中的作用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教学要点：对运动训练各种实践活动的科学管理，对运动员的思想教育，对运动员的文化学习和生活管理。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 教练员的职责与素质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教学要点：教练员的职责，教练员的素质结构。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第三节  教练员的管理手段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教学要点：教练员的管理原则，教练员的选配与使用。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第四节  教练员业务考核内容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教学要点：不同层次运动队教练员工作成绩考核内容，教练员工作能力考核内容，教练员知识水平考核内容，教练员个人经历考核内容。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第五节  教练员的人际关系与协调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教学要点：教练员与领导的关系及其协调，教练员与领队的关系，主教练与助理教练的关系，教练员与科研人员的关系，教练员与运动员的关系。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高校教练员队伍管理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（2）问题化与自主性学习相结合方式，培养学生发现问题、分析问题、解决问题的能力和探究意识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150"/>
        <w:jc w:val="left"/>
        <w:textAlignment w:val="auto"/>
        <w:rPr>
          <w:rFonts w:ascii="黑体" w:hAnsi="黑体" w:eastAsia="黑体"/>
          <w:b w:val="0"/>
          <w:bCs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第七章 高校运动队融资管理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掌握高校运动队融资背景、高校运动队融资分析以及高校运动队的现金源流。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掌握高校运动队融资背景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，是本章教学的重点；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掌握高校运动队融资分析以及高校运动队的现金源流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 高校运动队融资背景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教学要点：高校体育经费来源比较单一，融资程度不高，制约了运动队的进一步发展。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第二节  高校运动队融资分析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教学要点：高校融资现状分析，高校运动队的融资方法。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 高校运动队的现金源流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教学要点：高校运动队传统的主要经费来源，高校运动队经费的新渠道，高校运动队融资改革方案。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（1）雨课堂、智慧树及慕课等资源平台与多媒体直观教学方法相结合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利用国家精品课程资源，鼓励学生通过慕课学习加深对书本知识的理解。在课堂教学中利用多媒体直观教学方法，对课程的重点和难点展开深入讲解。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（2）通过课堂汇报和课堂研讨，锻炼学生的思维和语言表达能力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ascii="黑体" w:hAnsi="黑体" w:eastAsia="黑体"/>
          <w:b w:val="0"/>
          <w:bCs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第八章 高校运动队兴奋剂管理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等线" w:hAnsi="等线" w:eastAsia="等线" w:cs="Times New Roman"/>
          <w:b/>
          <w:bCs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掌握运动兴奋剂的概念、体育禁用的兴奋剂、国际上关于兴奋剂管理控制规定、反兴奋剂在运动队中的教育以及高校运动队兴奋剂控制手段。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掌握运动兴奋剂的概念、体育禁用的兴奋剂以及国际上关于兴奋剂管理控制规定，是本章教学的重点；掌握反兴奋剂在运动队中的教育以及高校运动队兴奋剂控制手段，是本章教学的难点。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 运动兴奋剂的概念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教学要点：传统意义上的兴奋剂定义，兴奋剂最新诠释，兴奋剂的出现传入与泛滥以及高科技与兴奋剂。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 体育禁用的兴奋剂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教学要点：国际奥委会规定的禁用物质的种类，基因兴奋剂，禁止使用兴奋剂的方法分类，竞技体育反兴奋剂对策的新视野。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第三节  国际上关于兴奋剂管理控制规定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教学要点：兴奋剂检查程序，兴奋剂的处罚。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第四节  反兴奋剂在运动队中的教育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在反兴奋剂教育中遵循一切从学生实际出发的原则，在反兴奋剂教育中实行集体教育和个别教育相结合的原则，在反兴奋剂教育中施行严格要求与尊重信任学生相结合的原则，在反兴奋剂教育中注意教育影响连续性与一致性原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第五节  高校运动队兴奋剂控制手段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教学要点：加强思想教育，重视兴奋剂知识的普及教育，充分认识使用兴奋剂的危害，制定反兴奋剂条例。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高校运动队兴奋剂管理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（2）问题化与自主性学习相结合方式，培养学生发现问题、分析问题、解决问题的能力和探究意识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150"/>
        <w:jc w:val="left"/>
        <w:textAlignment w:val="auto"/>
        <w:rPr>
          <w:rFonts w:ascii="黑体" w:hAnsi="黑体" w:eastAsia="黑体"/>
          <w:b w:val="0"/>
          <w:bCs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第九章 高校运动队财务管理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掌握高校运动队财务管理概述、运动队资金管理以及运动队物资管理。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高校运动队财务管理概述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，是本章教学的重点；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掌握运动队资金管理以及运动队物资管理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 高校运动队财务管理概述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教学要点：运动队财务管理的任务与内容，运动队财务管理的特点和要求。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第二节  运动队资金管理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教学要点：运动队资金的分配与使用，运动队资金核算监督。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 运动队物资管理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教学要点：运动队物资的构成，运动队固定资产管理，材料与低值易耗品的管理。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（1）雨课堂、智慧树及慕课等资源平台与多媒体直观教学方法相结合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利用国家精品课程资源，鼓励学生通过慕课学习加深对书本知识的理解。在课堂教学中利用多媒体直观教学方法，对课程的重点和难点展开深入讲解。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（2）通过课堂汇报和课堂研讨，锻炼学生的思维和语言表达能力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150"/>
        <w:jc w:val="left"/>
        <w:textAlignment w:val="auto"/>
        <w:rPr>
          <w:rFonts w:ascii="黑体" w:hAnsi="黑体" w:eastAsia="黑体"/>
          <w:b w:val="0"/>
          <w:bCs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第十章 高校运动队信息管理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掌握信息对运动队训练的作用、运动队训练信息的收集以及运动训练信息的分析。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掌握信息对运动队训练的作用，是本章教学的重点；掌握运动队训练信息的收集以及运动训练信息的分析，是本章教学的难点。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 信息对运动队训练的作用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教学要点：交流先进的训练理论与方法，传播新的动作技术和训练手段，引进最新科学技术成果，了解对手的状况和特点。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 运动队训练信息的收集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教学要点：运动队训练信息的来源，运动队训练信息的收集要求，运动队训练信息的收集方法。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第三节  运动训练信息的分析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教学要点：运动训练信息质量的判断，运动训练信息的加工，运动训练信息的应用。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高校运动队信息管理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（2）问题化与自主性学习相结合方式，培养学生发现问题、分析问题、解决问题的能力和探究意识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150"/>
        <w:jc w:val="left"/>
        <w:textAlignment w:val="auto"/>
        <w:rPr>
          <w:rFonts w:ascii="黑体" w:hAnsi="黑体" w:eastAsia="黑体"/>
          <w:b w:val="0"/>
          <w:bCs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第十一章 高校运动队科技管理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掌握高校运动队科技管理的特点和原则、体育科研发展的规划以及高校运动队研究课题的管理。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高校运动队科技管理的特点和原则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，是本章教学的重点；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掌握体育科研发展的规划以及高校运动队研究课题的管理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第一节 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高校运动队科技管理的特点和原则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教学要点：高校运动队科技发展的重要特征，高校运动队科技管理原则，加快运动队“科技兴体”步伐。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第二节 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体育科研发展的规划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教学要点：体育科研发展战略，体育科研政策，体育科研规划与计划，体育科研管理体制。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第三节 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高校运动队研究课题的管理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教学要点：科研课题前期的管理，科研课题中期的管理，科研课题后期的管理。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（1）雨课堂、智慧树及慕课等资源平台与多媒体直观教学方法相结合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利用国家精品课程资源，鼓励学生通过慕课学习加深对书本知识的理解。在课堂教学中利用多媒体直观教学方法，对课程的重点和难点展开深入讲解。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（2）通过课堂汇报和课堂研讨，锻炼学生的思维和语言表达能力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widowControl/>
        <w:spacing w:beforeLines="50" w:afterLines="50"/>
        <w:ind w:firstLine="560" w:firstLineChars="200"/>
        <w:jc w:val="left"/>
        <w:rPr>
          <w:b w:val="0"/>
          <w:bCs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>四、学时分配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5103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</w:t>
            </w:r>
          </w:p>
        </w:tc>
        <w:tc>
          <w:tcPr>
            <w:tcW w:w="51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章节内容</w:t>
            </w:r>
          </w:p>
        </w:tc>
        <w:tc>
          <w:tcPr>
            <w:tcW w:w="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51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第一节  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管理思想概述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第二节  </w:t>
            </w:r>
            <w:r>
              <w:rPr>
                <w:rFonts w:hint="eastAsia" w:ascii="宋体" w:hAnsi="宋体" w:eastAsia="宋体" w:cs="TimesNewRomanPSMT"/>
                <w:kern w:val="0"/>
                <w:szCs w:val="21"/>
              </w:rPr>
              <w:t>西方管理思想的历史沿革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TimesNewRomanPSMT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第三节  </w:t>
            </w:r>
            <w:r>
              <w:rPr>
                <w:rFonts w:hint="eastAsia" w:ascii="宋体" w:hAnsi="宋体" w:eastAsia="宋体" w:cs="TimesNewRomanPSMT"/>
                <w:kern w:val="0"/>
                <w:szCs w:val="21"/>
              </w:rPr>
              <w:t>中国管理思想的历史沿革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黑体" w:hAnsi="黑体" w:eastAsia="黑体"/>
                <w:bCs/>
              </w:rPr>
            </w:pPr>
            <w:r>
              <w:rPr>
                <w:rFonts w:hint="eastAsia" w:ascii="宋体" w:hAnsi="宋体" w:eastAsia="宋体" w:cs="TimesNewRomanPSMT"/>
                <w:kern w:val="0"/>
                <w:szCs w:val="21"/>
              </w:rPr>
              <w:t>第四节  体育思想的形成与体育管理</w:t>
            </w:r>
          </w:p>
        </w:tc>
        <w:tc>
          <w:tcPr>
            <w:tcW w:w="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51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第一节  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高校运动队管理概念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第二节  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高校运动队管理的研究对象以及研究方法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第三节  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高校运动队管理发展趋势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第四节  高校运动队管理的意义</w:t>
            </w:r>
          </w:p>
        </w:tc>
        <w:tc>
          <w:tcPr>
            <w:tcW w:w="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51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第一节  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高校运动队管理系统、管理过程与职能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第二节  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高校运动队管理原理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第三节  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高校运动队管理的基本方法</w:t>
            </w:r>
          </w:p>
        </w:tc>
        <w:tc>
          <w:tcPr>
            <w:tcW w:w="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51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第一节  </w:t>
            </w:r>
            <w:r>
              <w:rPr>
                <w:rFonts w:hint="eastAsia" w:ascii="宋体" w:hAnsi="宋体" w:eastAsia="宋体" w:cs="Times New Roman"/>
                <w:szCs w:val="21"/>
              </w:rPr>
              <w:t>高校运动队办队模式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第二节  </w:t>
            </w:r>
            <w:r>
              <w:rPr>
                <w:rFonts w:hint="eastAsia" w:ascii="宋体" w:hAnsi="宋体" w:eastAsia="宋体" w:cs="Times New Roman"/>
                <w:szCs w:val="21"/>
              </w:rPr>
              <w:t>高校运动队的组织设计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第三节  </w:t>
            </w:r>
            <w:r>
              <w:rPr>
                <w:rFonts w:hint="eastAsia" w:ascii="宋体" w:hAnsi="宋体" w:eastAsia="宋体" w:cs="Times New Roman"/>
                <w:szCs w:val="21"/>
              </w:rPr>
              <w:t>体育管理的组织实施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第四节  </w:t>
            </w:r>
            <w:r>
              <w:rPr>
                <w:rFonts w:hint="eastAsia" w:ascii="宋体" w:hAnsi="宋体" w:eastAsia="宋体" w:cs="Times New Roman"/>
                <w:szCs w:val="21"/>
              </w:rPr>
              <w:t>高校运动队管理的协调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第五节  </w:t>
            </w:r>
            <w:r>
              <w:rPr>
                <w:rFonts w:hint="eastAsia" w:ascii="宋体" w:hAnsi="宋体" w:eastAsia="宋体" w:cs="Times New Roman"/>
                <w:szCs w:val="21"/>
              </w:rPr>
              <w:t>高校运动队发展战略制定与规划</w:t>
            </w:r>
          </w:p>
        </w:tc>
        <w:tc>
          <w:tcPr>
            <w:tcW w:w="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第五章</w:t>
            </w:r>
          </w:p>
        </w:tc>
        <w:tc>
          <w:tcPr>
            <w:tcW w:w="51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第一节  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高校运动队招生管理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第二节  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运动员的思想教育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第三节  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运动员文化学习的管理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 xml:space="preserve">第四节  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运动员的训练竞赛管理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 xml:space="preserve">第五节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运动员的后勤管理</w:t>
            </w:r>
          </w:p>
        </w:tc>
        <w:tc>
          <w:tcPr>
            <w:tcW w:w="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51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第一节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教练员在运动训练管理中的作用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第二节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教练员的职责与素质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第三节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教练员的管理手段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第四节  教练员业务考核内容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第五节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教练员的人际关系与协调</w:t>
            </w:r>
          </w:p>
        </w:tc>
        <w:tc>
          <w:tcPr>
            <w:tcW w:w="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51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第一节  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高校运动队融资背景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第二节  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高校运动队融资分析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黑体" w:hAnsi="黑体" w:eastAsia="黑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第三节  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高校运动队的现金源流</w:t>
            </w:r>
          </w:p>
        </w:tc>
        <w:tc>
          <w:tcPr>
            <w:tcW w:w="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51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第一节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运动兴奋剂的概念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第二节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体育禁用的兴奋剂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第三节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国际上关于兴奋剂管理控制规定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第四节  反兴奋剂在运动队中的教育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第五节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高校运动队兴奋剂控制手段</w:t>
            </w:r>
          </w:p>
        </w:tc>
        <w:tc>
          <w:tcPr>
            <w:tcW w:w="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51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第一节  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高校运动队财务管理概述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 xml:space="preserve">第二节  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运动队资金管理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第三节  运动队物资管理</w:t>
            </w:r>
          </w:p>
        </w:tc>
        <w:tc>
          <w:tcPr>
            <w:tcW w:w="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51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第一节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信息对运动队训练的作用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第二节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运动队训练信息的收集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第三节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运动训练信息的分析</w:t>
            </w:r>
          </w:p>
        </w:tc>
        <w:tc>
          <w:tcPr>
            <w:tcW w:w="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51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第一节  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高校运动队科技管理的特点和原则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第二节  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体育科研发展的规划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第三节  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高校运动队研究课题的管理</w:t>
            </w:r>
          </w:p>
        </w:tc>
        <w:tc>
          <w:tcPr>
            <w:tcW w:w="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>
      <w:pPr>
        <w:widowControl/>
        <w:spacing w:beforeLines="50" w:afterLines="50"/>
        <w:ind w:firstLine="560" w:firstLineChars="200"/>
        <w:jc w:val="left"/>
        <w:rPr>
          <w:b w:val="0"/>
          <w:bCs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>五、教学进度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91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543"/>
        <w:gridCol w:w="897"/>
        <w:gridCol w:w="3586"/>
        <w:gridCol w:w="764"/>
        <w:gridCol w:w="2360"/>
        <w:gridCol w:w="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周次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日期</w:t>
            </w: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章节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3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内容提要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授课时数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作业及要求</w:t>
            </w:r>
          </w:p>
        </w:tc>
        <w:tc>
          <w:tcPr>
            <w:tcW w:w="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第一章</w:t>
            </w:r>
          </w:p>
        </w:tc>
        <w:tc>
          <w:tcPr>
            <w:tcW w:w="3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学期计划、进度和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管理思想的基本内涵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西方管理思想的历史沿革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中国管理思想的历史沿革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管理思想的基本内涵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有哪些内容？西方和中国管理思想的历史沿革是怎样的？</w:t>
            </w:r>
          </w:p>
        </w:tc>
        <w:tc>
          <w:tcPr>
            <w:tcW w:w="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第二章</w:t>
            </w:r>
          </w:p>
        </w:tc>
        <w:tc>
          <w:tcPr>
            <w:tcW w:w="3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高校运动队管理的规律、原理和原则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高校运动队管理的目的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运动队管理的基本原理和基本原则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高校运动队管理的规律、原理和原则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是什么？</w:t>
            </w:r>
          </w:p>
        </w:tc>
        <w:tc>
          <w:tcPr>
            <w:tcW w:w="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第三章</w:t>
            </w:r>
          </w:p>
        </w:tc>
        <w:tc>
          <w:tcPr>
            <w:tcW w:w="3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高校运动队管理系统、管理过程与职能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高校运动队管理原理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高校运动队管理的基本方法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高校运动队管理原理与基本方法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是什么？</w:t>
            </w:r>
          </w:p>
        </w:tc>
        <w:tc>
          <w:tcPr>
            <w:tcW w:w="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高校运动队办队模式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高校运动队的组织设计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高校运动队办队模式是什么？</w:t>
            </w:r>
          </w:p>
        </w:tc>
        <w:tc>
          <w:tcPr>
            <w:tcW w:w="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体育管理的组织实施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高校运动队管理的协调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体育管理的组织实施如何进行？</w:t>
            </w:r>
          </w:p>
        </w:tc>
        <w:tc>
          <w:tcPr>
            <w:tcW w:w="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高校运动队发展战略制定与规划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高校运动队发展战略是如何制定与规划的？</w:t>
            </w:r>
          </w:p>
        </w:tc>
        <w:tc>
          <w:tcPr>
            <w:tcW w:w="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第五章</w:t>
            </w:r>
          </w:p>
        </w:tc>
        <w:tc>
          <w:tcPr>
            <w:tcW w:w="3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高校运动队招生管理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运动员的思想教育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运动员文化学习的管理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高校运动队招生管理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有哪些要求？</w:t>
            </w:r>
          </w:p>
        </w:tc>
        <w:tc>
          <w:tcPr>
            <w:tcW w:w="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第五章</w:t>
            </w:r>
          </w:p>
        </w:tc>
        <w:tc>
          <w:tcPr>
            <w:tcW w:w="3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运动员的训练竞赛管理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运动员的后勤管理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运动员的训练竞赛管理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有哪些要求？</w:t>
            </w:r>
          </w:p>
        </w:tc>
        <w:tc>
          <w:tcPr>
            <w:tcW w:w="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第六章</w:t>
            </w:r>
          </w:p>
        </w:tc>
        <w:tc>
          <w:tcPr>
            <w:tcW w:w="3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教练员在运动训练管理中的作用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教练员的职责与素质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教练员的职责与素质是什么？</w:t>
            </w:r>
          </w:p>
        </w:tc>
        <w:tc>
          <w:tcPr>
            <w:tcW w:w="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第六章</w:t>
            </w:r>
          </w:p>
        </w:tc>
        <w:tc>
          <w:tcPr>
            <w:tcW w:w="3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教练员的管理手段、教练员业务考核内容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教练员的人际关系与协调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教练员的管理手段、教练员业务考核内容有哪些？</w:t>
            </w:r>
          </w:p>
        </w:tc>
        <w:tc>
          <w:tcPr>
            <w:tcW w:w="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第七章</w:t>
            </w:r>
          </w:p>
        </w:tc>
        <w:tc>
          <w:tcPr>
            <w:tcW w:w="3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高校运动队融资背景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高校运动队融资分析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高校运动队融资背景是什么？</w:t>
            </w:r>
          </w:p>
        </w:tc>
        <w:tc>
          <w:tcPr>
            <w:tcW w:w="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第七章</w:t>
            </w:r>
          </w:p>
        </w:tc>
        <w:tc>
          <w:tcPr>
            <w:tcW w:w="3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高校运动队的现金源流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高校运动队的现金源流有哪些？</w:t>
            </w:r>
          </w:p>
        </w:tc>
        <w:tc>
          <w:tcPr>
            <w:tcW w:w="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第八章</w:t>
            </w:r>
          </w:p>
        </w:tc>
        <w:tc>
          <w:tcPr>
            <w:tcW w:w="3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运动兴奋剂的概念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体育禁用的兴奋剂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体育禁用的兴奋剂有哪些？</w:t>
            </w:r>
          </w:p>
        </w:tc>
        <w:tc>
          <w:tcPr>
            <w:tcW w:w="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第八章</w:t>
            </w:r>
          </w:p>
        </w:tc>
        <w:tc>
          <w:tcPr>
            <w:tcW w:w="3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国际上关于兴奋剂管理控制规定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反兴奋剂在运动队中的教育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高校运动队兴奋剂控制手段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高校运动队兴奋剂控制手段包含哪些方面？</w:t>
            </w:r>
          </w:p>
        </w:tc>
        <w:tc>
          <w:tcPr>
            <w:tcW w:w="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第九章</w:t>
            </w:r>
          </w:p>
        </w:tc>
        <w:tc>
          <w:tcPr>
            <w:tcW w:w="3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高校运动队财务管理概述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运动队资金管理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运动队物资管理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运动队资金、物资管理包含哪些方面？</w:t>
            </w:r>
          </w:p>
        </w:tc>
        <w:tc>
          <w:tcPr>
            <w:tcW w:w="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第十章</w:t>
            </w:r>
          </w:p>
        </w:tc>
        <w:tc>
          <w:tcPr>
            <w:tcW w:w="3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信息对运动队训练的作用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运动队训练信息的收集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运动训练信息的分析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运动队训练信息的收集与分析包含哪些内容？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</w:t>
            </w:r>
          </w:p>
        </w:tc>
        <w:tc>
          <w:tcPr>
            <w:tcW w:w="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第十一章</w:t>
            </w:r>
          </w:p>
        </w:tc>
        <w:tc>
          <w:tcPr>
            <w:tcW w:w="35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高校运动队科技管理的特点和原则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体育科研发展的规划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高校运动队研究课题的管理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高校运动队科技管理的特点和原则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是什么？</w:t>
            </w:r>
          </w:p>
        </w:tc>
        <w:tc>
          <w:tcPr>
            <w:tcW w:w="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560" w:firstLineChars="200"/>
        <w:jc w:val="left"/>
        <w:rPr>
          <w:b w:val="0"/>
          <w:bCs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>六、教材及参考书目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闻三多等编《管理学原理与方法》，复旦大学出版社，1999年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２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张文士、张雁编《管理学原理》，中国人民大学出版社，1994年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３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卢元镇著《中国体育社会学》，北京体育大学出版社，2000年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４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田麦久编《运动训练科学化探索》，人民体育出版社1998年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５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薛天祥著《高等教育管理学》，华东师范大学出版社1997年</w:t>
      </w:r>
    </w:p>
    <w:p>
      <w:pPr>
        <w:widowControl/>
        <w:spacing w:beforeLines="50" w:afterLines="50"/>
        <w:ind w:firstLine="560" w:firstLineChars="200"/>
        <w:jc w:val="left"/>
        <w:rPr>
          <w:rFonts w:ascii="宋体" w:hAnsi="宋体" w:eastAsia="宋体"/>
          <w:b w:val="0"/>
          <w:bCs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>七、教学方法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1．专题化课堂讲授与小组研讨学习为主，课堂讨论与课后阅读相结合为辅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课堂教学过程中，授课教师在系统、整体把握性质与目标的基础上，广泛收集和整理相关专业资料，把握本学科的发展动态，适当引入国内外最新研究成果，并密切关注运动队管理的现实问题，培养和启发学生的专业能力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2．问题化与自主性学习相结合方式，培养学生发现问题、分析问题、解决问题的能力和探究意识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3．雨课堂、智慧树及慕课等资源平台与多媒体直观教学方法相结合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利用国家精品课程资源，鼓励学生通过慕课学习加深对书本知识的理解。在课堂教学中利用多媒体直观教学方法，对课程的重点和难点展开深入讲解。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4．通过课堂汇报和课堂研讨，锻炼学生的思维和语言表达能力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培养学生独立思考能力，组织学生讨论，对学过的知识进行及时消化和理解。要求学生以做PPT展示研究成果，并作为学生成绩评价内容之一，或交研讨报告形式将学习成果在全班范围内进行展示。 </w:t>
      </w:r>
      <w:r>
        <w:rPr>
          <w:rFonts w:ascii="宋体" w:hAnsi="宋体" w:eastAsia="宋体"/>
        </w:rPr>
        <w:t xml:space="preserve">     </w:t>
      </w:r>
    </w:p>
    <w:p>
      <w:pPr>
        <w:widowControl/>
        <w:spacing w:beforeLines="50" w:afterLines="50"/>
        <w:ind w:firstLine="560" w:firstLineChars="200"/>
        <w:jc w:val="left"/>
        <w:rPr>
          <w:rFonts w:ascii="黑体" w:hAnsi="黑体" w:eastAsia="黑体"/>
          <w:b w:val="0"/>
          <w:bCs/>
          <w:sz w:val="28"/>
          <w:szCs w:val="28"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>八、考核方式及评定方法</w:t>
      </w:r>
      <w:bookmarkStart w:id="2" w:name="_GoBack"/>
      <w:bookmarkEnd w:id="2"/>
    </w:p>
    <w:p>
      <w:pPr>
        <w:widowControl/>
        <w:spacing w:beforeLines="50" w:afterLines="50"/>
        <w:ind w:firstLine="480" w:firstLineChars="200"/>
        <w:jc w:val="left"/>
        <w:rPr>
          <w:rFonts w:ascii="黑体" w:hAnsi="黑体" w:eastAsia="黑体"/>
          <w:b w:val="0"/>
          <w:bCs/>
          <w:sz w:val="24"/>
          <w:szCs w:val="24"/>
        </w:rPr>
      </w:pPr>
      <w:r>
        <w:rPr>
          <w:rFonts w:hint="eastAsia" w:ascii="黑体" w:hAnsi="黑体" w:eastAsia="黑体"/>
          <w:b w:val="0"/>
          <w:bCs/>
          <w:sz w:val="24"/>
          <w:szCs w:val="24"/>
        </w:rPr>
        <w:t xml:space="preserve">（一）课程考核与课程目标的对应关系 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4300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430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430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使学生了解我国体育事业发展战略，通晓发展改革线索，明确体育在国家发展的地位作用；树立学习的紧迫感，</w:t>
            </w:r>
            <w:r>
              <w:rPr>
                <w:rFonts w:hAnsi="宋体"/>
              </w:rPr>
              <w:t>通过教学探究，创新课堂教学方法和手段，有效提高教学质量</w:t>
            </w:r>
            <w:r>
              <w:rPr>
                <w:rFonts w:hint="eastAsia" w:hAnsi="宋体" w:cs="宋体"/>
                <w:szCs w:val="21"/>
              </w:rPr>
              <w:t>。</w:t>
            </w:r>
          </w:p>
        </w:tc>
        <w:tc>
          <w:tcPr>
            <w:tcW w:w="28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1.课堂出勤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2.课堂提问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3.课堂讨论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430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</w:rPr>
              <w:t>了解管理思想的基本内涵、西方管理思想的历史沿革、中国管理思想的历史沿革以及体育思想的形成与体育管理；掌握体育管理学、运动队管理相关的理论知识及其实践运用。通过对运动队管理理论与方法的学习，加强对运动队管理基本理论与方法的理解，为培养学生创新精神，实践能力和较强的自学能力，奠定理论基础；为学习运动训练学、体育竞赛学等课程及各项运动技术课教学训练提供必要的理论基础。</w:t>
            </w:r>
          </w:p>
        </w:tc>
        <w:tc>
          <w:tcPr>
            <w:tcW w:w="28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1.课堂出勤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2.课堂提问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3.主题发言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4.作业展示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5.期末考试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430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/>
                <w:b/>
              </w:rPr>
            </w:pPr>
            <w:r>
              <w:rPr>
                <w:rFonts w:hint="eastAsia" w:hAnsi="宋体" w:cs="宋体"/>
              </w:rPr>
              <w:t>掌握</w:t>
            </w:r>
            <w:r>
              <w:rPr>
                <w:rFonts w:hAnsi="宋体" w:cs="宋体"/>
              </w:rPr>
              <w:t>体育教学、</w:t>
            </w:r>
            <w:r>
              <w:rPr>
                <w:rFonts w:hint="eastAsia" w:hAnsi="宋体" w:cs="宋体"/>
              </w:rPr>
              <w:t>训练</w:t>
            </w:r>
            <w:r>
              <w:rPr>
                <w:rFonts w:hAnsi="宋体" w:cs="宋体"/>
              </w:rPr>
              <w:t>和</w:t>
            </w:r>
            <w:r>
              <w:rPr>
                <w:rFonts w:hint="eastAsia" w:hAnsi="宋体" w:cs="宋体"/>
              </w:rPr>
              <w:t>管理</w:t>
            </w:r>
            <w:r>
              <w:rPr>
                <w:rFonts w:hAnsi="宋体" w:cs="宋体"/>
              </w:rPr>
              <w:t>的</w:t>
            </w:r>
            <w:r>
              <w:rPr>
                <w:rFonts w:hint="eastAsia" w:hAnsi="宋体" w:cs="宋体"/>
              </w:rPr>
              <w:t>主要手段与方法</w:t>
            </w:r>
            <w:r>
              <w:rPr>
                <w:rFonts w:hAnsi="宋体" w:cs="宋体"/>
              </w:rPr>
              <w:t>，</w:t>
            </w:r>
            <w:r>
              <w:rPr>
                <w:rFonts w:hint="eastAsia" w:hAnsi="宋体" w:cs="宋体"/>
              </w:rPr>
              <w:t>并在</w:t>
            </w:r>
            <w:r>
              <w:rPr>
                <w:rFonts w:hAnsi="宋体" w:cs="宋体"/>
              </w:rPr>
              <w:t>体育</w:t>
            </w:r>
            <w:r>
              <w:rPr>
                <w:rFonts w:hint="eastAsia" w:hAnsi="宋体" w:cs="宋体"/>
              </w:rPr>
              <w:t>实践</w:t>
            </w:r>
            <w:r>
              <w:rPr>
                <w:rFonts w:hAnsi="宋体" w:cs="宋体"/>
              </w:rPr>
              <w:t>活动中初步应用。</w:t>
            </w:r>
            <w:r>
              <w:rPr>
                <w:rFonts w:hint="eastAsia" w:hAnsi="宋体" w:cs="宋体"/>
              </w:rPr>
              <w:t>培养学生树立理论创新和科学探索意识，了解运动队管理的国内外发展动态，确立感兴趣和能够激发学习的内生动力的知识点，使学生具有知识整合能力，并且在解决问题过程中</w:t>
            </w:r>
            <w:r>
              <w:rPr>
                <w:rFonts w:hAnsi="宋体" w:cs="宋体"/>
              </w:rPr>
              <w:t>具有团队协作精神，能够与教学组成员协作</w:t>
            </w:r>
            <w:r>
              <w:rPr>
                <w:rFonts w:hint="eastAsia" w:hAnsi="宋体" w:cs="宋体"/>
              </w:rPr>
              <w:t>开展工作</w:t>
            </w:r>
            <w:r>
              <w:rPr>
                <w:rFonts w:hAnsi="宋体" w:cs="宋体"/>
              </w:rPr>
              <w:t>，</w:t>
            </w:r>
            <w:r>
              <w:rPr>
                <w:rFonts w:hint="eastAsia" w:hAnsi="宋体" w:cs="宋体"/>
              </w:rPr>
              <w:t>具有初步从事科学研究的能力。</w:t>
            </w:r>
          </w:p>
        </w:tc>
        <w:tc>
          <w:tcPr>
            <w:tcW w:w="28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1.课堂出勤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2.课堂讨论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3.主题发言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4.作业展示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5.期末考试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ind w:firstLine="422" w:firstLineChars="200"/>
        <w:jc w:val="left"/>
        <w:textAlignment w:val="auto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420" w:firstLineChars="200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（1）成绩组成：平时成绩40%；期末考试60%。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420" w:firstLineChars="200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（2）评价内容与方式: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420" w:firstLineChars="200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平时成绩（40%）：</w:t>
      </w:r>
      <w:bookmarkStart w:id="0" w:name="OLE_LINK1"/>
      <w:bookmarkStart w:id="1" w:name="OLE_LINK2"/>
      <w:r>
        <w:rPr>
          <w:rFonts w:hint="eastAsia" w:ascii="宋体" w:hAnsi="宋体" w:eastAsia="宋体" w:cs="宋体"/>
          <w:szCs w:val="21"/>
        </w:rPr>
        <w:t>包含出勤、课堂表现、作业等环节。</w:t>
      </w:r>
      <w:bookmarkEnd w:id="0"/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期末考试（60%）：</w:t>
      </w:r>
      <w:r>
        <w:rPr>
          <w:rFonts w:hint="eastAsia" w:ascii="宋体" w:hAnsi="宋体" w:eastAsia="宋体" w:cs="宋体"/>
          <w:bCs/>
          <w:szCs w:val="21"/>
        </w:rPr>
        <w:t>开卷考试，整本教材的内容，采用A、B卷的方式，从2份试卷中抽取一份进行开卷考试。试题比重：基本理论知识题占50%；综合实践应用分析题占50%。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ind w:firstLine="422" w:firstLineChars="200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Lines="50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05" w:firstLineChars="50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1占总评</w:t>
            </w:r>
            <w:r>
              <w:rPr>
                <w:rFonts w:ascii="宋体" w:hAnsi="宋体" w:eastAsia="宋体"/>
                <w:kern w:val="0"/>
                <w:szCs w:val="21"/>
              </w:rPr>
              <w:t>达成度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的30%；课程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2占总评</w:t>
            </w:r>
            <w:r>
              <w:rPr>
                <w:rFonts w:ascii="宋体" w:hAnsi="宋体" w:eastAsia="宋体"/>
                <w:kern w:val="0"/>
                <w:szCs w:val="21"/>
              </w:rPr>
              <w:t>达成度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的40%；课程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3占总评</w:t>
            </w:r>
            <w:r>
              <w:rPr>
                <w:rFonts w:ascii="宋体" w:hAnsi="宋体" w:eastAsia="宋体"/>
                <w:kern w:val="0"/>
                <w:szCs w:val="21"/>
              </w:rPr>
              <w:t>达成度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的30%。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5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879"/>
        <w:gridCol w:w="1842"/>
        <w:gridCol w:w="1885"/>
        <w:gridCol w:w="1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53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全面、系统掌握我国体育事业发展战略，通晓发展与改革线索，明确体育在国家发展的地位与作用。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深入掌握我国体育事业发展战略，通晓发展与改革线索，明确体育在国家发展的地位与作用。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较好地掌握我国体育事业发展战略，懂得发展与改革线索，明确体育在国家发展的地位与作用。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基本掌握我国体育事业发展战略、发展与改革线索、体育在国家发展的地位与作用。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不能掌握我国体育事业发展战略、发展与改革线索、体育在国家发展的地位与作用。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全面、系统掌握</w:t>
            </w:r>
            <w:r>
              <w:rPr>
                <w:rFonts w:hint="eastAsia" w:ascii="宋体" w:hAnsi="宋体" w:eastAsia="宋体" w:cs="宋体"/>
                <w:szCs w:val="20"/>
              </w:rPr>
              <w:t>管理思想的基本内涵、西方管理思想的历史沿革、中国管理思想的历史沿革以及体育思想的形成与体育管理；掌握体育管理学、运动队管理相关的理论知识及其实践运用。通过对运动队管理理论与方法的学习，加强对运动队管理基本理论与方法的理解，为培养学生创新精神，实践能力和较强的自学能力，奠定理论基础；为学习运动训练学、体育竞赛学等课程及各项运动技术课教学训练提供必要的理论基础。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深入掌握</w:t>
            </w:r>
            <w:r>
              <w:rPr>
                <w:rFonts w:hint="eastAsia" w:ascii="宋体" w:hAnsi="宋体" w:eastAsia="宋体" w:cs="宋体"/>
                <w:szCs w:val="20"/>
              </w:rPr>
              <w:t>管理思想的基本内涵、西方管理思想的历史沿革、中国管理思想的历史沿革以及体育思想的形成与体育管理；掌握体育管理学、运动队管理相关的理论知识及其实践运用。通过对运动队管理理论与方法的学习，加强对运动队管理基本理论与方法的理解，为培养学生创新精神，实践能力和较强的自学能力，奠定理论基础；为学习运动训练学、体育竞赛学等课程及各项运动技术课教学训练提供必要的理论基础。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较好地掌握</w:t>
            </w:r>
            <w:r>
              <w:rPr>
                <w:rFonts w:hint="eastAsia" w:ascii="宋体" w:hAnsi="宋体" w:eastAsia="宋体" w:cs="宋体"/>
                <w:szCs w:val="20"/>
              </w:rPr>
              <w:t>管理思想的基本内涵、西方管理思想的历史沿革、中国管理思想的历史沿革以及体育思想的形成与体育管理；较好地掌握体育管理学、运动队管理相关的理论知识及其实践运用。通过对运动队管理理论与方法的学习，加强对运动队管理基本理论与方法的理解，为培养学生创新精神，实践能力和较强的自学能力，奠定理论基础；为学习运动训练学、体育竞赛学等课程及各项运动技术课教学训练提供必要的理论基础。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</w:t>
            </w:r>
            <w:r>
              <w:rPr>
                <w:rFonts w:hint="eastAsia" w:ascii="宋体" w:hAnsi="宋体" w:eastAsia="宋体" w:cs="宋体"/>
                <w:szCs w:val="20"/>
              </w:rPr>
              <w:t>管理思想的基本内涵、西方管理思想的历史沿革、中国管理思想的历史沿革以及体育思想的形成与体育管理；基本掌握体育管理学、运动队管理相关的理论知识及其实践运用。通过对运动队管理理论与方法的学习，对运动队管理基本理论与方法有基本的理解，为培养学生创新精神，实践能力和较强的自学能力，奠定一定的理论基础；为学习运动训练学、体育竞赛学等课程及各项运动技术课教学训练提供一定的理论基础。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不能掌握</w:t>
            </w:r>
            <w:r>
              <w:rPr>
                <w:rFonts w:hint="eastAsia" w:ascii="宋体" w:hAnsi="宋体" w:eastAsia="宋体" w:cs="宋体"/>
                <w:szCs w:val="20"/>
              </w:rPr>
              <w:t>管理思想的基本内涵、西方管理思想的历史沿革、中国管理思想的历史沿革以及体育思想的形成与体育管理；不能掌握体育管理学、运动队管理相关的理论知识及其实践运用。通过对运动队管理理论与方法的学习，不能掌握运动队管理基本理论与方法；不能为学习运动训练学、体育竞赛学等课程及各项运动技术课教学训练提供必要的理论基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全面、系统掌握</w:t>
            </w:r>
            <w:r>
              <w:rPr>
                <w:rFonts w:ascii="宋体" w:hAnsi="宋体" w:eastAsia="宋体" w:cs="Times New Roman"/>
                <w:szCs w:val="20"/>
              </w:rPr>
              <w:t>体育教学、</w:t>
            </w:r>
            <w:r>
              <w:rPr>
                <w:rFonts w:hint="eastAsia" w:ascii="宋体" w:hAnsi="宋体" w:eastAsia="宋体" w:cs="Times New Roman"/>
                <w:szCs w:val="20"/>
              </w:rPr>
              <w:t>训练</w:t>
            </w:r>
            <w:r>
              <w:rPr>
                <w:rFonts w:ascii="宋体" w:hAnsi="宋体" w:eastAsia="宋体" w:cs="Times New Roman"/>
                <w:szCs w:val="20"/>
              </w:rPr>
              <w:t>和体育</w:t>
            </w:r>
            <w:r>
              <w:rPr>
                <w:rFonts w:hint="eastAsia" w:ascii="宋体" w:hAnsi="宋体" w:eastAsia="宋体" w:cs="Times New Roman"/>
                <w:szCs w:val="20"/>
              </w:rPr>
              <w:t>健身</w:t>
            </w:r>
            <w:r>
              <w:rPr>
                <w:rFonts w:ascii="宋体" w:hAnsi="宋体" w:eastAsia="宋体" w:cs="Times New Roman"/>
                <w:szCs w:val="20"/>
              </w:rPr>
              <w:t>的</w:t>
            </w:r>
            <w:r>
              <w:rPr>
                <w:rFonts w:hint="eastAsia" w:ascii="宋体" w:hAnsi="宋体" w:eastAsia="宋体" w:cs="Times New Roman"/>
                <w:szCs w:val="20"/>
              </w:rPr>
              <w:t>主要手段与方法</w:t>
            </w:r>
            <w:r>
              <w:rPr>
                <w:rFonts w:ascii="宋体" w:hAnsi="宋体" w:eastAsia="宋体" w:cs="Times New Roman"/>
                <w:szCs w:val="20"/>
              </w:rPr>
              <w:t>，</w:t>
            </w:r>
            <w:r>
              <w:rPr>
                <w:rFonts w:hint="eastAsia" w:ascii="宋体" w:hAnsi="宋体" w:eastAsia="宋体" w:cs="Times New Roman"/>
                <w:szCs w:val="20"/>
              </w:rPr>
              <w:t>并在</w:t>
            </w:r>
            <w:r>
              <w:rPr>
                <w:rFonts w:ascii="宋体" w:hAnsi="宋体" w:eastAsia="宋体" w:cs="Times New Roman"/>
                <w:szCs w:val="20"/>
              </w:rPr>
              <w:t>体育</w:t>
            </w:r>
            <w:r>
              <w:rPr>
                <w:rFonts w:hint="eastAsia" w:ascii="宋体" w:hAnsi="宋体" w:eastAsia="宋体" w:cs="Times New Roman"/>
                <w:szCs w:val="20"/>
              </w:rPr>
              <w:t>实践</w:t>
            </w:r>
            <w:r>
              <w:rPr>
                <w:rFonts w:ascii="宋体" w:hAnsi="宋体" w:eastAsia="宋体" w:cs="Times New Roman"/>
                <w:szCs w:val="20"/>
              </w:rPr>
              <w:t>活动中初步应用。</w:t>
            </w:r>
            <w:r>
              <w:rPr>
                <w:rFonts w:hint="eastAsia" w:ascii="宋体" w:hAnsi="宋体" w:eastAsia="宋体" w:cs="Times New Roman"/>
                <w:szCs w:val="20"/>
              </w:rPr>
              <w:t>培养学生树立理论创新和科学探索意识，了解运动队管理的国内外发展动态，确立感兴趣和能够激发学习的内生动力的知识点，使学生具有知识整合能力，并且在解决问题过程中</w:t>
            </w:r>
            <w:r>
              <w:rPr>
                <w:rFonts w:ascii="宋体" w:hAnsi="宋体" w:eastAsia="宋体" w:cs="Times New Roman"/>
                <w:szCs w:val="20"/>
              </w:rPr>
              <w:t>具有团队协作精神，能够与教学组成员协作</w:t>
            </w:r>
            <w:r>
              <w:rPr>
                <w:rFonts w:hint="eastAsia" w:ascii="宋体" w:hAnsi="宋体" w:eastAsia="宋体" w:cs="Times New Roman"/>
                <w:szCs w:val="20"/>
              </w:rPr>
              <w:t>开展工作</w:t>
            </w:r>
            <w:r>
              <w:rPr>
                <w:rFonts w:ascii="宋体" w:hAnsi="宋体" w:eastAsia="宋体" w:cs="Times New Roman"/>
                <w:szCs w:val="20"/>
              </w:rPr>
              <w:t>，</w:t>
            </w:r>
            <w:r>
              <w:rPr>
                <w:rFonts w:hint="eastAsia" w:ascii="宋体" w:hAnsi="宋体" w:eastAsia="宋体" w:cs="Times New Roman"/>
                <w:szCs w:val="20"/>
              </w:rPr>
              <w:t>具有初步从事科学研究的能力。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深入掌握</w:t>
            </w:r>
            <w:r>
              <w:rPr>
                <w:rFonts w:ascii="宋体" w:hAnsi="宋体" w:eastAsia="宋体" w:cs="Times New Roman"/>
                <w:szCs w:val="20"/>
              </w:rPr>
              <w:t>体育教学、</w:t>
            </w:r>
            <w:r>
              <w:rPr>
                <w:rFonts w:hint="eastAsia" w:ascii="宋体" w:hAnsi="宋体" w:eastAsia="宋体" w:cs="Times New Roman"/>
                <w:szCs w:val="20"/>
              </w:rPr>
              <w:t>训练</w:t>
            </w:r>
            <w:r>
              <w:rPr>
                <w:rFonts w:ascii="宋体" w:hAnsi="宋体" w:eastAsia="宋体" w:cs="Times New Roman"/>
                <w:szCs w:val="20"/>
              </w:rPr>
              <w:t>和体育</w:t>
            </w:r>
            <w:r>
              <w:rPr>
                <w:rFonts w:hint="eastAsia" w:ascii="宋体" w:hAnsi="宋体" w:eastAsia="宋体" w:cs="Times New Roman"/>
                <w:szCs w:val="20"/>
              </w:rPr>
              <w:t>健身</w:t>
            </w:r>
            <w:r>
              <w:rPr>
                <w:rFonts w:ascii="宋体" w:hAnsi="宋体" w:eastAsia="宋体" w:cs="Times New Roman"/>
                <w:szCs w:val="20"/>
              </w:rPr>
              <w:t>的</w:t>
            </w:r>
            <w:r>
              <w:rPr>
                <w:rFonts w:hint="eastAsia" w:ascii="宋体" w:hAnsi="宋体" w:eastAsia="宋体" w:cs="Times New Roman"/>
                <w:szCs w:val="20"/>
              </w:rPr>
              <w:t>主要手段与方法</w:t>
            </w:r>
            <w:r>
              <w:rPr>
                <w:rFonts w:ascii="宋体" w:hAnsi="宋体" w:eastAsia="宋体" w:cs="Times New Roman"/>
                <w:szCs w:val="20"/>
              </w:rPr>
              <w:t>，</w:t>
            </w:r>
            <w:r>
              <w:rPr>
                <w:rFonts w:hint="eastAsia" w:ascii="宋体" w:hAnsi="宋体" w:eastAsia="宋体" w:cs="Times New Roman"/>
                <w:szCs w:val="20"/>
              </w:rPr>
              <w:t>并在</w:t>
            </w:r>
            <w:r>
              <w:rPr>
                <w:rFonts w:ascii="宋体" w:hAnsi="宋体" w:eastAsia="宋体" w:cs="Times New Roman"/>
                <w:szCs w:val="20"/>
              </w:rPr>
              <w:t>体育</w:t>
            </w:r>
            <w:r>
              <w:rPr>
                <w:rFonts w:hint="eastAsia" w:ascii="宋体" w:hAnsi="宋体" w:eastAsia="宋体" w:cs="Times New Roman"/>
                <w:szCs w:val="20"/>
              </w:rPr>
              <w:t>实践</w:t>
            </w:r>
            <w:r>
              <w:rPr>
                <w:rFonts w:ascii="宋体" w:hAnsi="宋体" w:eastAsia="宋体" w:cs="Times New Roman"/>
                <w:szCs w:val="20"/>
              </w:rPr>
              <w:t>活动中初步应用。</w:t>
            </w:r>
            <w:r>
              <w:rPr>
                <w:rFonts w:hint="eastAsia" w:ascii="宋体" w:hAnsi="宋体" w:eastAsia="宋体" w:cs="Times New Roman"/>
                <w:szCs w:val="20"/>
              </w:rPr>
              <w:t>培养学生树立理论创新和科学探索意识，了解运动队管理的国内外发展动态，确立感兴趣和能够激发学习的内生动力的知识点，使学生具有知识整合能力，并且在解决问题过程中</w:t>
            </w:r>
            <w:r>
              <w:rPr>
                <w:rFonts w:ascii="宋体" w:hAnsi="宋体" w:eastAsia="宋体" w:cs="Times New Roman"/>
                <w:szCs w:val="20"/>
              </w:rPr>
              <w:t>具有团队协作精神，能够与教学组成员协作</w:t>
            </w:r>
            <w:r>
              <w:rPr>
                <w:rFonts w:hint="eastAsia" w:ascii="宋体" w:hAnsi="宋体" w:eastAsia="宋体" w:cs="Times New Roman"/>
                <w:szCs w:val="20"/>
              </w:rPr>
              <w:t>开展工作</w:t>
            </w:r>
            <w:r>
              <w:rPr>
                <w:rFonts w:ascii="宋体" w:hAnsi="宋体" w:eastAsia="宋体" w:cs="Times New Roman"/>
                <w:szCs w:val="20"/>
              </w:rPr>
              <w:t>，</w:t>
            </w:r>
            <w:r>
              <w:rPr>
                <w:rFonts w:hint="eastAsia" w:ascii="宋体" w:hAnsi="宋体" w:eastAsia="宋体" w:cs="Times New Roman"/>
                <w:szCs w:val="20"/>
              </w:rPr>
              <w:t>具有初步从事科学研究的能力。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较好地掌握</w:t>
            </w:r>
            <w:r>
              <w:rPr>
                <w:rFonts w:ascii="宋体" w:hAnsi="宋体" w:eastAsia="宋体" w:cs="Times New Roman"/>
                <w:szCs w:val="20"/>
              </w:rPr>
              <w:t>体育教学、</w:t>
            </w:r>
            <w:r>
              <w:rPr>
                <w:rFonts w:hint="eastAsia" w:ascii="宋体" w:hAnsi="宋体" w:eastAsia="宋体" w:cs="Times New Roman"/>
                <w:szCs w:val="20"/>
              </w:rPr>
              <w:t>训练</w:t>
            </w:r>
            <w:r>
              <w:rPr>
                <w:rFonts w:ascii="宋体" w:hAnsi="宋体" w:eastAsia="宋体" w:cs="Times New Roman"/>
                <w:szCs w:val="20"/>
              </w:rPr>
              <w:t>和体育</w:t>
            </w:r>
            <w:r>
              <w:rPr>
                <w:rFonts w:hint="eastAsia" w:ascii="宋体" w:hAnsi="宋体" w:eastAsia="宋体" w:cs="Times New Roman"/>
                <w:szCs w:val="20"/>
              </w:rPr>
              <w:t>健身</w:t>
            </w:r>
            <w:r>
              <w:rPr>
                <w:rFonts w:ascii="宋体" w:hAnsi="宋体" w:eastAsia="宋体" w:cs="Times New Roman"/>
                <w:szCs w:val="20"/>
              </w:rPr>
              <w:t>的</w:t>
            </w:r>
            <w:r>
              <w:rPr>
                <w:rFonts w:hint="eastAsia" w:ascii="宋体" w:hAnsi="宋体" w:eastAsia="宋体" w:cs="Times New Roman"/>
                <w:szCs w:val="20"/>
              </w:rPr>
              <w:t>主要手段与方法</w:t>
            </w:r>
            <w:r>
              <w:rPr>
                <w:rFonts w:ascii="宋体" w:hAnsi="宋体" w:eastAsia="宋体" w:cs="Times New Roman"/>
                <w:szCs w:val="20"/>
              </w:rPr>
              <w:t>，</w:t>
            </w:r>
            <w:r>
              <w:rPr>
                <w:rFonts w:hint="eastAsia" w:ascii="宋体" w:hAnsi="宋体" w:eastAsia="宋体" w:cs="Times New Roman"/>
                <w:szCs w:val="20"/>
              </w:rPr>
              <w:t>并在</w:t>
            </w:r>
            <w:r>
              <w:rPr>
                <w:rFonts w:ascii="宋体" w:hAnsi="宋体" w:eastAsia="宋体" w:cs="Times New Roman"/>
                <w:szCs w:val="20"/>
              </w:rPr>
              <w:t>体育</w:t>
            </w:r>
            <w:r>
              <w:rPr>
                <w:rFonts w:hint="eastAsia" w:ascii="宋体" w:hAnsi="宋体" w:eastAsia="宋体" w:cs="Times New Roman"/>
                <w:szCs w:val="20"/>
              </w:rPr>
              <w:t>实践</w:t>
            </w:r>
            <w:r>
              <w:rPr>
                <w:rFonts w:ascii="宋体" w:hAnsi="宋体" w:eastAsia="宋体" w:cs="Times New Roman"/>
                <w:szCs w:val="20"/>
              </w:rPr>
              <w:t>活动中初步应用。</w:t>
            </w:r>
            <w:r>
              <w:rPr>
                <w:rFonts w:hint="eastAsia" w:ascii="宋体" w:hAnsi="宋体" w:eastAsia="宋体" w:cs="Times New Roman"/>
                <w:szCs w:val="20"/>
              </w:rPr>
              <w:t>培养学生树立理论创新和科学探索意识，了解运动队管理的国内外发展动态，确立感兴趣和能够激发学习的内生动力的知识点，使学生具有知识整合能力，并且在解决问题过程中</w:t>
            </w:r>
            <w:r>
              <w:rPr>
                <w:rFonts w:ascii="宋体" w:hAnsi="宋体" w:eastAsia="宋体" w:cs="Times New Roman"/>
                <w:szCs w:val="20"/>
              </w:rPr>
              <w:t>具有团队协作精神，能够与教学组成员协作</w:t>
            </w:r>
            <w:r>
              <w:rPr>
                <w:rFonts w:hint="eastAsia" w:ascii="宋体" w:hAnsi="宋体" w:eastAsia="宋体" w:cs="Times New Roman"/>
                <w:szCs w:val="20"/>
              </w:rPr>
              <w:t>开展工作</w:t>
            </w:r>
            <w:r>
              <w:rPr>
                <w:rFonts w:ascii="宋体" w:hAnsi="宋体" w:eastAsia="宋体" w:cs="Times New Roman"/>
                <w:szCs w:val="20"/>
              </w:rPr>
              <w:t>，</w:t>
            </w:r>
            <w:r>
              <w:rPr>
                <w:rFonts w:hint="eastAsia" w:ascii="宋体" w:hAnsi="宋体" w:eastAsia="宋体" w:cs="Times New Roman"/>
                <w:szCs w:val="20"/>
              </w:rPr>
              <w:t>具有初步从事科学研究的能力。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</w:t>
            </w:r>
            <w:r>
              <w:rPr>
                <w:rFonts w:ascii="宋体" w:hAnsi="宋体" w:eastAsia="宋体" w:cs="Times New Roman"/>
                <w:szCs w:val="20"/>
              </w:rPr>
              <w:t>体育教学、</w:t>
            </w:r>
            <w:r>
              <w:rPr>
                <w:rFonts w:hint="eastAsia" w:ascii="宋体" w:hAnsi="宋体" w:eastAsia="宋体" w:cs="Times New Roman"/>
                <w:szCs w:val="20"/>
              </w:rPr>
              <w:t>训练</w:t>
            </w:r>
            <w:r>
              <w:rPr>
                <w:rFonts w:ascii="宋体" w:hAnsi="宋体" w:eastAsia="宋体" w:cs="Times New Roman"/>
                <w:szCs w:val="20"/>
              </w:rPr>
              <w:t>和体育</w:t>
            </w:r>
            <w:r>
              <w:rPr>
                <w:rFonts w:hint="eastAsia" w:ascii="宋体" w:hAnsi="宋体" w:eastAsia="宋体" w:cs="Times New Roman"/>
                <w:szCs w:val="20"/>
              </w:rPr>
              <w:t>健身</w:t>
            </w:r>
            <w:r>
              <w:rPr>
                <w:rFonts w:ascii="宋体" w:hAnsi="宋体" w:eastAsia="宋体" w:cs="Times New Roman"/>
                <w:szCs w:val="20"/>
              </w:rPr>
              <w:t>的</w:t>
            </w:r>
            <w:r>
              <w:rPr>
                <w:rFonts w:hint="eastAsia" w:ascii="宋体" w:hAnsi="宋体" w:eastAsia="宋体" w:cs="Times New Roman"/>
                <w:szCs w:val="20"/>
              </w:rPr>
              <w:t>主要手段与方法；基本了解运动队管理的国内外发展动态，基本确立感兴趣和能够激发学习的内生动力的知识点，基本具有知识整合能力，基本</w:t>
            </w:r>
            <w:r>
              <w:rPr>
                <w:rFonts w:ascii="宋体" w:hAnsi="宋体" w:eastAsia="宋体" w:cs="Times New Roman"/>
                <w:szCs w:val="20"/>
              </w:rPr>
              <w:t>能够与教学组成员协作</w:t>
            </w:r>
            <w:r>
              <w:rPr>
                <w:rFonts w:hint="eastAsia" w:ascii="宋体" w:hAnsi="宋体" w:eastAsia="宋体" w:cs="Times New Roman"/>
                <w:szCs w:val="20"/>
              </w:rPr>
              <w:t>开展工作</w:t>
            </w:r>
            <w:r>
              <w:rPr>
                <w:rFonts w:ascii="宋体" w:hAnsi="宋体" w:eastAsia="宋体" w:cs="Times New Roman"/>
                <w:szCs w:val="20"/>
              </w:rPr>
              <w:t>，</w:t>
            </w:r>
            <w:r>
              <w:rPr>
                <w:rFonts w:hint="eastAsia" w:ascii="宋体" w:hAnsi="宋体" w:eastAsia="宋体" w:cs="Times New Roman"/>
                <w:szCs w:val="20"/>
              </w:rPr>
              <w:t>具有初步从事科学研究的能力。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不能掌握</w:t>
            </w:r>
            <w:r>
              <w:rPr>
                <w:rFonts w:ascii="宋体" w:hAnsi="宋体" w:eastAsia="宋体" w:cs="Times New Roman"/>
                <w:szCs w:val="20"/>
              </w:rPr>
              <w:t>体育教学、</w:t>
            </w:r>
            <w:r>
              <w:rPr>
                <w:rFonts w:hint="eastAsia" w:ascii="宋体" w:hAnsi="宋体" w:eastAsia="宋体" w:cs="Times New Roman"/>
                <w:szCs w:val="20"/>
              </w:rPr>
              <w:t>训练</w:t>
            </w:r>
            <w:r>
              <w:rPr>
                <w:rFonts w:ascii="宋体" w:hAnsi="宋体" w:eastAsia="宋体" w:cs="Times New Roman"/>
                <w:szCs w:val="20"/>
              </w:rPr>
              <w:t>和体育</w:t>
            </w:r>
            <w:r>
              <w:rPr>
                <w:rFonts w:hint="eastAsia" w:ascii="宋体" w:hAnsi="宋体" w:eastAsia="宋体" w:cs="Times New Roman"/>
                <w:szCs w:val="20"/>
              </w:rPr>
              <w:t>健身</w:t>
            </w:r>
            <w:r>
              <w:rPr>
                <w:rFonts w:ascii="宋体" w:hAnsi="宋体" w:eastAsia="宋体" w:cs="Times New Roman"/>
                <w:szCs w:val="20"/>
              </w:rPr>
              <w:t>的</w:t>
            </w:r>
            <w:r>
              <w:rPr>
                <w:rFonts w:hint="eastAsia" w:ascii="宋体" w:hAnsi="宋体" w:eastAsia="宋体" w:cs="Times New Roman"/>
                <w:szCs w:val="20"/>
              </w:rPr>
              <w:t>主要手段与方法；不了解运动队管理的国内外发展动态，无法确立感兴趣和能够激发学习的内生动力的知识点，不具有知识整合能力，不</w:t>
            </w:r>
            <w:r>
              <w:rPr>
                <w:rFonts w:ascii="宋体" w:hAnsi="宋体" w:eastAsia="宋体" w:cs="Times New Roman"/>
                <w:szCs w:val="20"/>
              </w:rPr>
              <w:t>能够与教学组成员协作</w:t>
            </w:r>
            <w:r>
              <w:rPr>
                <w:rFonts w:hint="eastAsia" w:ascii="宋体" w:hAnsi="宋体" w:eastAsia="宋体" w:cs="Times New Roman"/>
                <w:szCs w:val="20"/>
              </w:rPr>
              <w:t>开展工作</w:t>
            </w:r>
            <w:r>
              <w:rPr>
                <w:rFonts w:ascii="宋体" w:hAnsi="宋体" w:eastAsia="宋体" w:cs="Times New Roman"/>
                <w:szCs w:val="20"/>
              </w:rPr>
              <w:t>，</w:t>
            </w:r>
            <w:r>
              <w:rPr>
                <w:rFonts w:hint="eastAsia" w:ascii="宋体" w:hAnsi="宋体" w:eastAsia="宋体" w:cs="Times New Roman"/>
                <w:szCs w:val="20"/>
              </w:rPr>
              <w:t>不具有初步从事科学研究的能力。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right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执笔人： 刘昌亚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审阅人： 钟  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5040" w:firstLineChars="2400"/>
        <w:jc w:val="right"/>
        <w:textAlignment w:val="auto"/>
        <w:rPr>
          <w:rFonts w:ascii="宋体" w:hAnsi="宋体"/>
        </w:rPr>
      </w:pPr>
      <w:r>
        <w:rPr>
          <w:rFonts w:hint="eastAsia" w:ascii="宋体" w:hAnsi="宋体"/>
        </w:rPr>
        <w:t xml:space="preserve">             </w:t>
      </w:r>
      <w:r>
        <w:rPr>
          <w:rFonts w:hint="eastAsia" w:ascii="宋体" w:hAnsi="宋体"/>
          <w:u w:val="single"/>
        </w:rPr>
        <w:t xml:space="preserve">2021 </w:t>
      </w:r>
      <w:r>
        <w:rPr>
          <w:rFonts w:hint="eastAsia" w:ascii="宋体" w:hAnsi="宋体"/>
        </w:rPr>
        <w:t>年</w:t>
      </w:r>
      <w:r>
        <w:rPr>
          <w:rFonts w:hint="eastAsia" w:ascii="宋体" w:hAnsi="宋体"/>
          <w:u w:val="single"/>
        </w:rPr>
        <w:t xml:space="preserve"> 3 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u w:val="single"/>
        </w:rPr>
        <w:t xml:space="preserve"> 18 </w:t>
      </w:r>
      <w:r>
        <w:rPr>
          <w:rFonts w:hint="eastAsia" w:ascii="宋体" w:hAnsi="宋体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45638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20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AzNjMzMDBkNzQxMGZlNGZiNWY2NDllODA5MzgwMzEifQ=="/>
  </w:docVars>
  <w:rsids>
    <w:rsidRoot w:val="001E5724"/>
    <w:rsid w:val="00002A4D"/>
    <w:rsid w:val="00022CBB"/>
    <w:rsid w:val="00065C1A"/>
    <w:rsid w:val="00077A5F"/>
    <w:rsid w:val="000A77D3"/>
    <w:rsid w:val="000B43DC"/>
    <w:rsid w:val="000C42D5"/>
    <w:rsid w:val="000F054A"/>
    <w:rsid w:val="000F22C2"/>
    <w:rsid w:val="00133C76"/>
    <w:rsid w:val="00134B67"/>
    <w:rsid w:val="00176A6B"/>
    <w:rsid w:val="001B435D"/>
    <w:rsid w:val="001C4E78"/>
    <w:rsid w:val="001D1C71"/>
    <w:rsid w:val="001E5724"/>
    <w:rsid w:val="001F189D"/>
    <w:rsid w:val="00213EEE"/>
    <w:rsid w:val="00221988"/>
    <w:rsid w:val="00237A4B"/>
    <w:rsid w:val="00242673"/>
    <w:rsid w:val="00244781"/>
    <w:rsid w:val="00253679"/>
    <w:rsid w:val="002649BF"/>
    <w:rsid w:val="00270E22"/>
    <w:rsid w:val="00285327"/>
    <w:rsid w:val="002A7568"/>
    <w:rsid w:val="002C51D2"/>
    <w:rsid w:val="002D132E"/>
    <w:rsid w:val="00313A87"/>
    <w:rsid w:val="00322986"/>
    <w:rsid w:val="0034254B"/>
    <w:rsid w:val="003637F9"/>
    <w:rsid w:val="003660A4"/>
    <w:rsid w:val="0038665C"/>
    <w:rsid w:val="003B3FE6"/>
    <w:rsid w:val="003D0A8A"/>
    <w:rsid w:val="003E0217"/>
    <w:rsid w:val="003E3F3A"/>
    <w:rsid w:val="003F4EBB"/>
    <w:rsid w:val="004070CF"/>
    <w:rsid w:val="00476129"/>
    <w:rsid w:val="00494824"/>
    <w:rsid w:val="004E14EE"/>
    <w:rsid w:val="004E3003"/>
    <w:rsid w:val="004E3A8A"/>
    <w:rsid w:val="005323F9"/>
    <w:rsid w:val="0053536A"/>
    <w:rsid w:val="00542163"/>
    <w:rsid w:val="005648DD"/>
    <w:rsid w:val="00581009"/>
    <w:rsid w:val="00590BEA"/>
    <w:rsid w:val="005951E4"/>
    <w:rsid w:val="005A0378"/>
    <w:rsid w:val="005B2154"/>
    <w:rsid w:val="005B5D95"/>
    <w:rsid w:val="00665621"/>
    <w:rsid w:val="006B6AF9"/>
    <w:rsid w:val="006C46DE"/>
    <w:rsid w:val="006C7617"/>
    <w:rsid w:val="006E4F82"/>
    <w:rsid w:val="006F64C9"/>
    <w:rsid w:val="007002A7"/>
    <w:rsid w:val="007074FB"/>
    <w:rsid w:val="00712FCA"/>
    <w:rsid w:val="00720F97"/>
    <w:rsid w:val="0073264D"/>
    <w:rsid w:val="00737398"/>
    <w:rsid w:val="007639A2"/>
    <w:rsid w:val="00775D69"/>
    <w:rsid w:val="0078262C"/>
    <w:rsid w:val="007C2D73"/>
    <w:rsid w:val="007C379D"/>
    <w:rsid w:val="007C62ED"/>
    <w:rsid w:val="007E39E3"/>
    <w:rsid w:val="007F6823"/>
    <w:rsid w:val="008128AD"/>
    <w:rsid w:val="00843BEB"/>
    <w:rsid w:val="008560E2"/>
    <w:rsid w:val="00866DF7"/>
    <w:rsid w:val="00886EBF"/>
    <w:rsid w:val="008B209F"/>
    <w:rsid w:val="008E10E1"/>
    <w:rsid w:val="00950B28"/>
    <w:rsid w:val="00974BAC"/>
    <w:rsid w:val="009A08F5"/>
    <w:rsid w:val="009B6B18"/>
    <w:rsid w:val="00A03BBD"/>
    <w:rsid w:val="00A61EFD"/>
    <w:rsid w:val="00A8579A"/>
    <w:rsid w:val="00AA4570"/>
    <w:rsid w:val="00AA630A"/>
    <w:rsid w:val="00AC7C87"/>
    <w:rsid w:val="00AD334F"/>
    <w:rsid w:val="00AE3D1A"/>
    <w:rsid w:val="00B03909"/>
    <w:rsid w:val="00B40ECD"/>
    <w:rsid w:val="00B432FB"/>
    <w:rsid w:val="00B80BFE"/>
    <w:rsid w:val="00BA19A2"/>
    <w:rsid w:val="00BA23F0"/>
    <w:rsid w:val="00BB5A71"/>
    <w:rsid w:val="00BC2AAA"/>
    <w:rsid w:val="00BC3166"/>
    <w:rsid w:val="00BC5698"/>
    <w:rsid w:val="00BF46B8"/>
    <w:rsid w:val="00C00798"/>
    <w:rsid w:val="00C35FA5"/>
    <w:rsid w:val="00C54636"/>
    <w:rsid w:val="00C92AD9"/>
    <w:rsid w:val="00CA53B2"/>
    <w:rsid w:val="00CC0EEB"/>
    <w:rsid w:val="00CC198A"/>
    <w:rsid w:val="00D02F99"/>
    <w:rsid w:val="00D052F1"/>
    <w:rsid w:val="00D078AF"/>
    <w:rsid w:val="00D13271"/>
    <w:rsid w:val="00D14471"/>
    <w:rsid w:val="00D1720B"/>
    <w:rsid w:val="00D417A1"/>
    <w:rsid w:val="00D504B7"/>
    <w:rsid w:val="00D524B2"/>
    <w:rsid w:val="00D715F7"/>
    <w:rsid w:val="00D82BA6"/>
    <w:rsid w:val="00DD2A32"/>
    <w:rsid w:val="00DD7B5F"/>
    <w:rsid w:val="00DE7849"/>
    <w:rsid w:val="00E05E8B"/>
    <w:rsid w:val="00E366AB"/>
    <w:rsid w:val="00E3671E"/>
    <w:rsid w:val="00E63319"/>
    <w:rsid w:val="00E643C2"/>
    <w:rsid w:val="00E64C38"/>
    <w:rsid w:val="00E76E34"/>
    <w:rsid w:val="00E87625"/>
    <w:rsid w:val="00E87C9E"/>
    <w:rsid w:val="00E9118B"/>
    <w:rsid w:val="00EA6A0B"/>
    <w:rsid w:val="00EB7729"/>
    <w:rsid w:val="00EC75FD"/>
    <w:rsid w:val="00ED1D0C"/>
    <w:rsid w:val="00ED70E7"/>
    <w:rsid w:val="00ED7F81"/>
    <w:rsid w:val="00EE4977"/>
    <w:rsid w:val="00EF67F6"/>
    <w:rsid w:val="00F1605F"/>
    <w:rsid w:val="00F17475"/>
    <w:rsid w:val="00F30B0B"/>
    <w:rsid w:val="00F56396"/>
    <w:rsid w:val="00F61CA3"/>
    <w:rsid w:val="00F7785E"/>
    <w:rsid w:val="00FB42FC"/>
    <w:rsid w:val="00FB4356"/>
    <w:rsid w:val="00FB77A1"/>
    <w:rsid w:val="00FC24B5"/>
    <w:rsid w:val="00FC525F"/>
    <w:rsid w:val="15931FD7"/>
    <w:rsid w:val="7D6E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uiPriority w:val="0"/>
    <w:rPr>
      <w:rFonts w:ascii="Times New Roman" w:hAnsi="Times New Roman" w:eastAsia="宋体" w:cs="Times New Roman"/>
      <w:sz w:val="32"/>
      <w:szCs w:val="20"/>
    </w:rPr>
  </w:style>
  <w:style w:type="paragraph" w:styleId="3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纯文本 Char"/>
    <w:basedOn w:val="9"/>
    <w:link w:val="3"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Char"/>
    <w:basedOn w:val="9"/>
    <w:link w:val="6"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uiPriority w:val="99"/>
    <w:rPr>
      <w:sz w:val="18"/>
      <w:szCs w:val="18"/>
    </w:rPr>
  </w:style>
  <w:style w:type="character" w:customStyle="1" w:styleId="13">
    <w:name w:val="批注框文本 Char"/>
    <w:basedOn w:val="9"/>
    <w:link w:val="4"/>
    <w:semiHidden/>
    <w:uiPriority w:val="99"/>
    <w:rPr>
      <w:sz w:val="18"/>
      <w:szCs w:val="18"/>
    </w:rPr>
  </w:style>
  <w:style w:type="character" w:customStyle="1" w:styleId="14">
    <w:name w:val="正文文本 Char"/>
    <w:basedOn w:val="9"/>
    <w:link w:val="2"/>
    <w:uiPriority w:val="0"/>
    <w:rPr>
      <w:rFonts w:ascii="Times New Roman" w:hAnsi="Times New Roman" w:eastAsia="宋体" w:cs="Times New Roman"/>
      <w:sz w:val="32"/>
      <w:szCs w:val="20"/>
    </w:rPr>
  </w:style>
  <w:style w:type="paragraph" w:customStyle="1" w:styleId="15">
    <w:name w:val="char1"/>
    <w:basedOn w:val="1"/>
    <w:uiPriority w:val="0"/>
    <w:pPr>
      <w:widowControl/>
      <w:spacing w:after="160" w:line="240" w:lineRule="atLeast"/>
      <w:jc w:val="left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20</Pages>
  <Words>2222</Words>
  <Characters>12668</Characters>
  <Lines>105</Lines>
  <Paragraphs>29</Paragraphs>
  <TotalTime>14</TotalTime>
  <ScaleCrop>false</ScaleCrop>
  <LinksUpToDate>false</LinksUpToDate>
  <CharactersWithSpaces>14861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2021-09-28T03:01:00Z</dcterms:created>
  <dc:creator>Windows User</dc:creator>
  <cp:lastModifiedBy>xujianrong</cp:lastModifiedBy>
  <cp:lastPrinted>2020-12-24T07:17:00Z</cp:lastPrinted>
  <dcterms:modified xsi:type="dcterms:W3CDTF">2023-10-08T06:33:13Z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A43AFFADEC2D4C7FA4015F0FE41336F9_12</vt:lpwstr>
  </property>
</Properties>
</file>